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6FA5C" w14:textId="2CD1892E" w:rsidR="00F171F4" w:rsidRPr="00D3435D" w:rsidRDefault="00086545" w:rsidP="012366EE">
      <w:pPr>
        <w:pStyle w:val="Heading1"/>
        <w:rPr>
          <w:b/>
          <w:bCs/>
          <w:sz w:val="44"/>
          <w:szCs w:val="44"/>
        </w:rPr>
      </w:pPr>
      <w:r>
        <w:rPr>
          <w:b/>
          <w:bCs/>
          <w:sz w:val="44"/>
          <w:szCs w:val="44"/>
        </w:rPr>
        <w:t>Week One Lab</w:t>
      </w:r>
      <w:r w:rsidR="00ED22DC">
        <w:rPr>
          <w:b/>
          <w:bCs/>
          <w:sz w:val="44"/>
          <w:szCs w:val="44"/>
        </w:rPr>
        <w:t xml:space="preserve">: </w:t>
      </w:r>
      <w:r w:rsidR="00724B65">
        <w:rPr>
          <w:b/>
          <w:bCs/>
          <w:sz w:val="44"/>
          <w:szCs w:val="44"/>
        </w:rPr>
        <w:t>Footprint and Reconnaissance</w:t>
      </w:r>
    </w:p>
    <w:p w14:paraId="2ECEB738" w14:textId="2F1B25DC" w:rsidR="00F171F4" w:rsidRDefault="00F171F4" w:rsidP="00F171F4">
      <w:pPr>
        <w:spacing w:after="80"/>
        <w:jc w:val="both"/>
        <w:rPr>
          <w:rFonts w:cstheme="minorHAnsi"/>
        </w:rPr>
      </w:pPr>
      <w:r>
        <w:rPr>
          <w:rFonts w:cstheme="minorHAnsi"/>
        </w:rPr>
        <w:t>In t</w:t>
      </w:r>
      <w:r w:rsidR="008471B2">
        <w:rPr>
          <w:rFonts w:cstheme="minorHAnsi"/>
        </w:rPr>
        <w:t xml:space="preserve">his </w:t>
      </w:r>
      <w:r w:rsidR="001A70FE">
        <w:rPr>
          <w:rFonts w:cstheme="minorHAnsi"/>
        </w:rPr>
        <w:t>lab assignment</w:t>
      </w:r>
      <w:r w:rsidR="008471B2">
        <w:rPr>
          <w:rFonts w:cstheme="minorHAnsi"/>
        </w:rPr>
        <w:t>, you wil</w:t>
      </w:r>
      <w:r>
        <w:rPr>
          <w:rFonts w:cstheme="minorHAnsi"/>
        </w:rPr>
        <w:t>l perform the tasks you have been taught in the Guided Practices</w:t>
      </w:r>
      <w:r w:rsidR="00BA3AC9">
        <w:rPr>
          <w:rFonts w:cstheme="minorHAnsi"/>
        </w:rPr>
        <w:t xml:space="preserve"> (</w:t>
      </w:r>
      <w:proofErr w:type="spellStart"/>
      <w:r w:rsidR="00BA3AC9">
        <w:rPr>
          <w:rFonts w:cstheme="minorHAnsi"/>
        </w:rPr>
        <w:t>iLabs</w:t>
      </w:r>
      <w:proofErr w:type="spellEnd"/>
      <w:r w:rsidR="00BA3AC9">
        <w:rPr>
          <w:rFonts w:cstheme="minorHAnsi"/>
        </w:rPr>
        <w:t xml:space="preserve"> content form EC-Council)</w:t>
      </w:r>
      <w:r>
        <w:rPr>
          <w:rFonts w:cstheme="minorHAnsi"/>
        </w:rPr>
        <w:t xml:space="preserve">. You may </w:t>
      </w:r>
      <w:r w:rsidR="00122657">
        <w:rPr>
          <w:rFonts w:cstheme="minorHAnsi"/>
        </w:rPr>
        <w:t>review</w:t>
      </w:r>
      <w:r>
        <w:rPr>
          <w:rFonts w:cstheme="minorHAnsi"/>
        </w:rPr>
        <w:t xml:space="preserve"> your prior </w:t>
      </w:r>
      <w:r w:rsidR="00D3435D">
        <w:rPr>
          <w:rFonts w:cstheme="minorHAnsi"/>
        </w:rPr>
        <w:t>labs</w:t>
      </w:r>
      <w:r w:rsidR="001A70FE">
        <w:rPr>
          <w:rFonts w:cstheme="minorHAnsi"/>
        </w:rPr>
        <w:t xml:space="preserve"> to supplement your understanding of the material. This lab </w:t>
      </w:r>
      <w:r w:rsidR="00897BFE">
        <w:rPr>
          <w:rFonts w:cstheme="minorHAnsi"/>
        </w:rPr>
        <w:t>reinforces your learning and knowledge and increases</w:t>
      </w:r>
      <w:r w:rsidR="001A70FE">
        <w:rPr>
          <w:rFonts w:cstheme="minorHAnsi"/>
        </w:rPr>
        <w:t xml:space="preserve"> </w:t>
      </w:r>
      <w:r w:rsidR="00122657">
        <w:rPr>
          <w:rFonts w:cstheme="minorHAnsi"/>
        </w:rPr>
        <w:t>material retention</w:t>
      </w:r>
      <w:r w:rsidR="001A70FE">
        <w:rPr>
          <w:rFonts w:cstheme="minorHAnsi"/>
        </w:rPr>
        <w:t xml:space="preserve"> through </w:t>
      </w:r>
      <w:r w:rsidR="00724B65">
        <w:rPr>
          <w:rFonts w:cstheme="minorHAnsi"/>
        </w:rPr>
        <w:t>hands-on</w:t>
      </w:r>
      <w:r w:rsidR="001A70FE">
        <w:rPr>
          <w:rFonts w:cstheme="minorHAnsi"/>
        </w:rPr>
        <w:t xml:space="preserve"> application.</w:t>
      </w:r>
    </w:p>
    <w:p w14:paraId="54D982C7" w14:textId="58760292" w:rsidR="001A192B" w:rsidRDefault="00597D3B" w:rsidP="00597D3B">
      <w:pPr>
        <w:pStyle w:val="Heading1"/>
      </w:pPr>
      <w:r>
        <w:t xml:space="preserve">How does this </w:t>
      </w:r>
      <w:r w:rsidR="00B173A8">
        <w:t>practical lab</w:t>
      </w:r>
      <w:r>
        <w:t xml:space="preserve"> apply in the real world?</w:t>
      </w:r>
    </w:p>
    <w:p w14:paraId="335E0CD2" w14:textId="64566731" w:rsidR="005C3596" w:rsidRPr="005C3596" w:rsidRDefault="005C3596" w:rsidP="005C3596">
      <w:pPr>
        <w:spacing w:after="80"/>
        <w:jc w:val="both"/>
        <w:rPr>
          <w:rFonts w:cstheme="minorHAnsi"/>
        </w:rPr>
      </w:pPr>
      <w:r w:rsidRPr="00B27681">
        <w:rPr>
          <w:rFonts w:cstheme="minorHAnsi"/>
        </w:rPr>
        <w:t xml:space="preserve">During </w:t>
      </w:r>
      <w:r w:rsidRPr="005C3596">
        <w:rPr>
          <w:rFonts w:cstheme="minorHAnsi"/>
        </w:rPr>
        <w:t xml:space="preserve">the </w:t>
      </w:r>
      <w:r w:rsidRPr="00B27681">
        <w:rPr>
          <w:rFonts w:cstheme="minorHAnsi"/>
        </w:rPr>
        <w:t>reconnaissance</w:t>
      </w:r>
      <w:r w:rsidRPr="005C3596">
        <w:rPr>
          <w:rFonts w:cstheme="minorHAnsi"/>
        </w:rPr>
        <w:t xml:space="preserve"> phase</w:t>
      </w:r>
      <w:r w:rsidRPr="00B27681">
        <w:rPr>
          <w:rFonts w:cstheme="minorHAnsi"/>
        </w:rPr>
        <w:t xml:space="preserve">, an ethical hacker </w:t>
      </w:r>
      <w:r w:rsidR="00122657">
        <w:rPr>
          <w:rFonts w:cstheme="minorHAnsi"/>
        </w:rPr>
        <w:t>collects</w:t>
      </w:r>
      <w:r w:rsidRPr="005C3596">
        <w:rPr>
          <w:rFonts w:cstheme="minorHAnsi"/>
        </w:rPr>
        <w:t xml:space="preserve"> a</w:t>
      </w:r>
      <w:r w:rsidRPr="00B27681">
        <w:rPr>
          <w:rFonts w:cstheme="minorHAnsi"/>
        </w:rPr>
        <w:t>s much information</w:t>
      </w:r>
      <w:r w:rsidRPr="005C3596">
        <w:rPr>
          <w:rFonts w:cstheme="minorHAnsi"/>
        </w:rPr>
        <w:t xml:space="preserve"> as possible </w:t>
      </w:r>
      <w:r w:rsidRPr="00B27681">
        <w:rPr>
          <w:rFonts w:cstheme="minorHAnsi"/>
        </w:rPr>
        <w:t>about a target</w:t>
      </w:r>
      <w:r w:rsidRPr="005C3596">
        <w:rPr>
          <w:rFonts w:cstheme="minorHAnsi"/>
        </w:rPr>
        <w:t xml:space="preserve">. This phase should be allotted </w:t>
      </w:r>
      <w:r w:rsidR="00122657">
        <w:rPr>
          <w:rFonts w:cstheme="minorHAnsi"/>
        </w:rPr>
        <w:t xml:space="preserve">significant </w:t>
      </w:r>
      <w:r w:rsidRPr="005C3596">
        <w:rPr>
          <w:rFonts w:cstheme="minorHAnsi"/>
        </w:rPr>
        <w:t xml:space="preserve">time since it provides the starting point for all later phases. </w:t>
      </w:r>
    </w:p>
    <w:p w14:paraId="3A1EAAFB" w14:textId="53469189" w:rsidR="005C3596" w:rsidRPr="005C3596" w:rsidRDefault="005C3596" w:rsidP="005C3596">
      <w:pPr>
        <w:spacing w:after="80"/>
        <w:jc w:val="both"/>
        <w:rPr>
          <w:rFonts w:cstheme="minorHAnsi"/>
        </w:rPr>
      </w:pPr>
      <w:r w:rsidRPr="005C3596">
        <w:rPr>
          <w:rFonts w:cstheme="minorHAnsi"/>
        </w:rPr>
        <w:t xml:space="preserve">Passive Reconnaissance is used to gather information without directly interacting with the target system. This process can include techniques such as looking through discarded documents, getting information from discarded devices, </w:t>
      </w:r>
      <w:r w:rsidR="00122657">
        <w:rPr>
          <w:rFonts w:cstheme="minorHAnsi"/>
        </w:rPr>
        <w:t>wardriving,</w:t>
      </w:r>
      <w:r w:rsidRPr="005C3596">
        <w:rPr>
          <w:rFonts w:cstheme="minorHAnsi"/>
        </w:rPr>
        <w:t xml:space="preserve"> and collecting </w:t>
      </w:r>
      <w:r w:rsidR="001A70FE" w:rsidRPr="005C3596">
        <w:rPr>
          <w:rFonts w:cstheme="minorHAnsi"/>
        </w:rPr>
        <w:t>Ope</w:t>
      </w:r>
      <w:r w:rsidR="001A70FE">
        <w:rPr>
          <w:rFonts w:cstheme="minorHAnsi"/>
        </w:rPr>
        <w:t>n-Source</w:t>
      </w:r>
      <w:r w:rsidRPr="005C3596">
        <w:rPr>
          <w:rFonts w:cstheme="minorHAnsi"/>
        </w:rPr>
        <w:t xml:space="preserve"> Intelligence (OSINT) information. An ethical hacker is less likely to be detected in this phase since they are not interacting with the target.</w:t>
      </w:r>
    </w:p>
    <w:p w14:paraId="45923F17" w14:textId="58FBBFEE" w:rsidR="005C3596" w:rsidRPr="005C3596" w:rsidRDefault="005C3596" w:rsidP="005C3596">
      <w:pPr>
        <w:spacing w:after="80"/>
        <w:jc w:val="both"/>
        <w:rPr>
          <w:rFonts w:cstheme="minorHAnsi"/>
        </w:rPr>
      </w:pPr>
      <w:r w:rsidRPr="005C3596">
        <w:rPr>
          <w:rFonts w:cstheme="minorHAnsi"/>
        </w:rPr>
        <w:t>Active Reconnaissance involves interacting with the target directly</w:t>
      </w:r>
      <w:r w:rsidR="00122657">
        <w:rPr>
          <w:rFonts w:cstheme="minorHAnsi"/>
        </w:rPr>
        <w:t>, so it is more likely that the ethical hacker will be discovered and that the system admins will take action to prevent further reconnaissance steps</w:t>
      </w:r>
      <w:r w:rsidRPr="005C3596">
        <w:rPr>
          <w:rFonts w:cstheme="minorHAnsi"/>
        </w:rPr>
        <w:t xml:space="preserve">.  </w:t>
      </w:r>
    </w:p>
    <w:p w14:paraId="777E41BA" w14:textId="785A7334" w:rsidR="005C3596" w:rsidRDefault="005C3596" w:rsidP="005C3596">
      <w:pPr>
        <w:spacing w:after="80"/>
        <w:jc w:val="both"/>
        <w:rPr>
          <w:rFonts w:cstheme="minorHAnsi"/>
        </w:rPr>
      </w:pPr>
      <w:r w:rsidRPr="005C3596">
        <w:rPr>
          <w:rFonts w:cstheme="minorHAnsi"/>
        </w:rPr>
        <w:t>In this activity, you will focus on collecting information about a target</w:t>
      </w:r>
      <w:r w:rsidR="00122657">
        <w:rPr>
          <w:rFonts w:cstheme="minorHAnsi"/>
        </w:rPr>
        <w:t xml:space="preserve"> using OSINT. Document your findings thoroughly, using screenshots and well-written paragraphs that describe the purpose of the tools you used, the options you set, and the</w:t>
      </w:r>
      <w:r w:rsidRPr="005C3596">
        <w:rPr>
          <w:rFonts w:cstheme="minorHAnsi"/>
        </w:rPr>
        <w:t xml:space="preserve"> interpretation of the results. </w:t>
      </w:r>
    </w:p>
    <w:tbl>
      <w:tblPr>
        <w:tblStyle w:val="TableGrid"/>
        <w:tblW w:w="0" w:type="auto"/>
        <w:shd w:val="clear" w:color="auto" w:fill="FFC000"/>
        <w:tblLook w:val="04A0" w:firstRow="1" w:lastRow="0" w:firstColumn="1" w:lastColumn="0" w:noHBand="0" w:noVBand="1"/>
      </w:tblPr>
      <w:tblGrid>
        <w:gridCol w:w="9350"/>
      </w:tblGrid>
      <w:tr w:rsidR="005C3596" w14:paraId="4B281A2D" w14:textId="77777777" w:rsidTr="005C3596">
        <w:tc>
          <w:tcPr>
            <w:tcW w:w="9350" w:type="dxa"/>
            <w:shd w:val="clear" w:color="auto" w:fill="FFC000"/>
          </w:tcPr>
          <w:p w14:paraId="5C8103F7" w14:textId="52608D9C" w:rsidR="005C3596" w:rsidRPr="005C3596" w:rsidRDefault="005C3596" w:rsidP="005C3596">
            <w:pPr>
              <w:spacing w:after="80"/>
              <w:jc w:val="both"/>
              <w:rPr>
                <w:rFonts w:cstheme="minorHAnsi"/>
              </w:rPr>
            </w:pPr>
            <w:r w:rsidRPr="005C3596">
              <w:rPr>
                <w:rFonts w:cstheme="minorHAnsi"/>
              </w:rPr>
              <w:t xml:space="preserve">Please check with your instructor what organizations you can choose to do reconnaissance on. Please note that all techniques that you will be using in this exercise </w:t>
            </w:r>
            <w:r w:rsidR="00122657">
              <w:rPr>
                <w:rFonts w:cstheme="minorHAnsi"/>
              </w:rPr>
              <w:t>are to be used for learning purposes only,</w:t>
            </w:r>
            <w:r w:rsidRPr="005C3596">
              <w:rPr>
                <w:rFonts w:cstheme="minorHAnsi"/>
              </w:rPr>
              <w:t xml:space="preserve"> and all information that results from this exercise is to be included in the report without any further action to be taken against the “target”. </w:t>
            </w:r>
          </w:p>
          <w:p w14:paraId="10774894" w14:textId="0879EDB6" w:rsidR="005C3596" w:rsidRPr="005C3596" w:rsidRDefault="005C3596" w:rsidP="005C3596">
            <w:pPr>
              <w:spacing w:after="80"/>
              <w:jc w:val="both"/>
              <w:rPr>
                <w:rFonts w:cstheme="minorHAnsi"/>
              </w:rPr>
            </w:pPr>
            <w:r w:rsidRPr="005C3596">
              <w:rPr>
                <w:rFonts w:cstheme="minorHAnsi"/>
              </w:rPr>
              <w:t xml:space="preserve">Also note that, due to the risk of unjustifiably increasing interest for collecting information on ECPI University, instructors, etc., you are not permitted to use ECPI University, current or past instructors, current or past employees, current or past students as potential targets for this exercise. </w:t>
            </w:r>
          </w:p>
        </w:tc>
      </w:tr>
    </w:tbl>
    <w:p w14:paraId="424D87C3" w14:textId="77777777" w:rsidR="005C3596" w:rsidRPr="005C3596" w:rsidRDefault="005C3596" w:rsidP="005C3596"/>
    <w:p w14:paraId="1CCB45F8" w14:textId="401632EE" w:rsidR="00F171F4" w:rsidRDefault="00F171F4" w:rsidP="00F171F4">
      <w:pPr>
        <w:pStyle w:val="Heading1"/>
      </w:pPr>
      <w:r>
        <w:t>Resources Needed</w:t>
      </w:r>
      <w:r w:rsidR="003C34AD">
        <w:t xml:space="preserve"> </w:t>
      </w:r>
      <w:r w:rsidR="003C34AD" w:rsidRPr="00044C3D">
        <w:t>(PLEASE READ FIRST)</w:t>
      </w:r>
    </w:p>
    <w:p w14:paraId="5EE234FB" w14:textId="044FC02B" w:rsidR="00D3435D" w:rsidRDefault="00D3435D" w:rsidP="005C3596">
      <w:r>
        <w:t xml:space="preserve">This lab assessment covers </w:t>
      </w:r>
      <w:r w:rsidR="00BA3AC9">
        <w:t>Modules 0</w:t>
      </w:r>
      <w:r w:rsidR="004D2D99">
        <w:t>1</w:t>
      </w:r>
      <w:r w:rsidR="00BA3AC9">
        <w:t xml:space="preserve"> and 0</w:t>
      </w:r>
      <w:r w:rsidR="004D2D99">
        <w:t>2</w:t>
      </w:r>
      <w:r w:rsidR="00BA3AC9">
        <w:t xml:space="preserve"> from your EC</w:t>
      </w:r>
      <w:r w:rsidR="00044C3D">
        <w:t xml:space="preserve"> C</w:t>
      </w:r>
      <w:r>
        <w:t>ouncil lab content. Thus</w:t>
      </w:r>
      <w:r w:rsidR="00FD389D">
        <w:t>,</w:t>
      </w:r>
      <w:r>
        <w:t xml:space="preserve"> all resources you will need will be from your </w:t>
      </w:r>
      <w:proofErr w:type="spellStart"/>
      <w:r w:rsidR="003C34AD">
        <w:t>i</w:t>
      </w:r>
      <w:r w:rsidR="00044C3D">
        <w:t>L</w:t>
      </w:r>
      <w:r>
        <w:t>abs</w:t>
      </w:r>
      <w:proofErr w:type="spellEnd"/>
      <w:r>
        <w:t xml:space="preserve">, </w:t>
      </w:r>
      <w:r w:rsidR="003C34AD">
        <w:t>your text</w:t>
      </w:r>
      <w:r w:rsidR="00044C3D">
        <w:t>book,</w:t>
      </w:r>
      <w:r w:rsidR="003C34AD">
        <w:t xml:space="preserve"> and </w:t>
      </w:r>
      <w:r w:rsidR="0005538A">
        <w:t xml:space="preserve">your </w:t>
      </w:r>
      <w:r w:rsidR="003C34AD">
        <w:t xml:space="preserve">notes. Please remember that you will only use the </w:t>
      </w:r>
      <w:proofErr w:type="spellStart"/>
      <w:r w:rsidR="00044C3D">
        <w:t>i</w:t>
      </w:r>
      <w:r w:rsidR="003C34AD">
        <w:t>Labs</w:t>
      </w:r>
      <w:proofErr w:type="spellEnd"/>
      <w:r w:rsidR="003C34AD">
        <w:t xml:space="preserve"> resources</w:t>
      </w:r>
      <w:r w:rsidR="0005538A">
        <w:t xml:space="preserve"> for the </w:t>
      </w:r>
      <w:r w:rsidR="00724B65">
        <w:t>lab.</w:t>
      </w:r>
    </w:p>
    <w:p w14:paraId="64BC5028" w14:textId="0C72903D" w:rsidR="003C34AD" w:rsidRPr="005C3596" w:rsidRDefault="003C34AD" w:rsidP="005C3596">
      <w:r>
        <w:rPr>
          <w:noProof/>
          <w:color w:val="2B579A"/>
          <w:shd w:val="clear" w:color="auto" w:fill="E6E6E6"/>
        </w:rPr>
        <w:lastRenderedPageBreak/>
        <w:drawing>
          <wp:inline distT="0" distB="0" distL="0" distR="0" wp14:anchorId="22142970" wp14:editId="2BD782C5">
            <wp:extent cx="5943600" cy="3105064"/>
            <wp:effectExtent l="0" t="0" r="0" b="635"/>
            <wp:docPr id="7278553" name="Picture 7278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55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105064"/>
                    </a:xfrm>
                    <a:prstGeom prst="rect">
                      <a:avLst/>
                    </a:prstGeom>
                  </pic:spPr>
                </pic:pic>
              </a:graphicData>
            </a:graphic>
          </wp:inline>
        </w:drawing>
      </w:r>
    </w:p>
    <w:p w14:paraId="662197CF" w14:textId="4A314B0E" w:rsidR="00F171F4" w:rsidRDefault="00F171F4" w:rsidP="00F171F4">
      <w:pPr>
        <w:pStyle w:val="Heading1"/>
      </w:pPr>
      <w:r>
        <w:t>Level of Difficulty</w:t>
      </w:r>
    </w:p>
    <w:p w14:paraId="34B92B97" w14:textId="77777777" w:rsidR="00F171F4" w:rsidRDefault="00F171F4" w:rsidP="00F171F4">
      <w:pPr>
        <w:pStyle w:val="NoSpacing"/>
        <w:spacing w:before="120" w:after="120"/>
        <w:rPr>
          <w:rFonts w:cstheme="minorHAnsi"/>
        </w:rPr>
      </w:pPr>
      <w:r>
        <w:rPr>
          <w:rFonts w:cstheme="minorHAnsi"/>
        </w:rPr>
        <w:t>Moderate</w:t>
      </w:r>
    </w:p>
    <w:p w14:paraId="7A4E089E" w14:textId="694AF53D" w:rsidR="00F171F4" w:rsidRDefault="00044C3D" w:rsidP="00F171F4">
      <w:pPr>
        <w:pStyle w:val="Heading1"/>
        <w:rPr>
          <w:rStyle w:val="Emphasis"/>
        </w:rPr>
      </w:pPr>
      <w:r>
        <w:rPr>
          <w:rStyle w:val="Emphasis"/>
        </w:rPr>
        <w:t>**</w:t>
      </w:r>
      <w:r w:rsidR="00F171F4">
        <w:rPr>
          <w:rStyle w:val="Emphasis"/>
        </w:rPr>
        <w:t>Important</w:t>
      </w:r>
      <w:r>
        <w:rPr>
          <w:rStyle w:val="Emphasis"/>
        </w:rPr>
        <w:t>**</w:t>
      </w:r>
    </w:p>
    <w:p w14:paraId="1816D4E8" w14:textId="2BAC96AF" w:rsidR="00044C3D" w:rsidRDefault="00F171F4" w:rsidP="00F171F4">
      <w:pPr>
        <w:pStyle w:val="NoSpacing"/>
        <w:rPr>
          <w:rStyle w:val="Emphasis"/>
        </w:rPr>
      </w:pPr>
      <w:r w:rsidRPr="773101C4">
        <w:rPr>
          <w:rStyle w:val="Emphasis"/>
          <w:b/>
          <w:bCs/>
        </w:rPr>
        <w:t>Please note the following guidance</w:t>
      </w:r>
      <w:r w:rsidR="00044C3D">
        <w:rPr>
          <w:rStyle w:val="Emphasis"/>
          <w:b/>
          <w:bCs/>
        </w:rPr>
        <w:t xml:space="preserve"> for success</w:t>
      </w:r>
      <w:r w:rsidRPr="773101C4">
        <w:rPr>
          <w:rStyle w:val="Emphasis"/>
        </w:rPr>
        <w:t xml:space="preserve">: </w:t>
      </w:r>
    </w:p>
    <w:p w14:paraId="42EEF200" w14:textId="0A7A7CEA" w:rsidR="00F171F4" w:rsidRPr="00044C3D" w:rsidRDefault="00F171F4" w:rsidP="00044C3D">
      <w:pPr>
        <w:pStyle w:val="NoSpacing"/>
        <w:numPr>
          <w:ilvl w:val="0"/>
          <w:numId w:val="13"/>
        </w:numPr>
        <w:rPr>
          <w:rStyle w:val="Emphasis"/>
          <w:i w:val="0"/>
          <w:iCs w:val="0"/>
        </w:rPr>
      </w:pPr>
      <w:r w:rsidRPr="00044C3D">
        <w:rPr>
          <w:rStyle w:val="Emphasis"/>
          <w:i w:val="0"/>
          <w:iCs w:val="0"/>
        </w:rPr>
        <w:t xml:space="preserve">This Assessment should be performed </w:t>
      </w:r>
      <w:r w:rsidR="00A906BD" w:rsidRPr="00044C3D">
        <w:rPr>
          <w:rStyle w:val="Emphasis"/>
          <w:i w:val="0"/>
          <w:iCs w:val="0"/>
        </w:rPr>
        <w:t xml:space="preserve">using </w:t>
      </w:r>
      <w:r w:rsidR="006F4E5F" w:rsidRPr="00044C3D">
        <w:rPr>
          <w:rStyle w:val="Emphasis"/>
          <w:i w:val="0"/>
          <w:iCs w:val="0"/>
        </w:rPr>
        <w:t xml:space="preserve">any </w:t>
      </w:r>
      <w:r w:rsidR="00D41DF2" w:rsidRPr="00044C3D">
        <w:rPr>
          <w:rStyle w:val="Emphasis"/>
          <w:i w:val="0"/>
          <w:iCs w:val="0"/>
        </w:rPr>
        <w:t xml:space="preserve">browser. </w:t>
      </w:r>
    </w:p>
    <w:p w14:paraId="0C88ECBE" w14:textId="16BCB7FE" w:rsidR="001D5AF9" w:rsidRPr="00044C3D" w:rsidRDefault="001D5AF9" w:rsidP="00044C3D">
      <w:pPr>
        <w:pStyle w:val="NoSpacing"/>
        <w:numPr>
          <w:ilvl w:val="0"/>
          <w:numId w:val="13"/>
        </w:numPr>
        <w:rPr>
          <w:rStyle w:val="Emphasis"/>
          <w:i w:val="0"/>
          <w:iCs w:val="0"/>
        </w:rPr>
      </w:pPr>
      <w:r w:rsidRPr="00044C3D">
        <w:rPr>
          <w:rStyle w:val="Emphasis"/>
          <w:i w:val="0"/>
          <w:iCs w:val="0"/>
        </w:rPr>
        <w:t>All screenshots should reflect your own work and should have the date, time and user information (name, student ID) clearly displayed</w:t>
      </w:r>
      <w:r w:rsidR="003C34AD" w:rsidRPr="00044C3D">
        <w:rPr>
          <w:rStyle w:val="Emphasis"/>
          <w:i w:val="0"/>
          <w:iCs w:val="0"/>
        </w:rPr>
        <w:t xml:space="preserve"> in the screenshot.</w:t>
      </w:r>
    </w:p>
    <w:p w14:paraId="7A6831C7" w14:textId="270B7675" w:rsidR="00044C3D" w:rsidRPr="00044C3D" w:rsidRDefault="001D5AF9" w:rsidP="00044C3D">
      <w:pPr>
        <w:pStyle w:val="NoSpacing"/>
        <w:numPr>
          <w:ilvl w:val="0"/>
          <w:numId w:val="13"/>
        </w:numPr>
        <w:rPr>
          <w:rStyle w:val="Emphasis"/>
          <w:i w:val="0"/>
          <w:iCs w:val="0"/>
        </w:rPr>
      </w:pPr>
      <w:r w:rsidRPr="00044C3D">
        <w:rPr>
          <w:rStyle w:val="Emphasis"/>
          <w:i w:val="0"/>
          <w:iCs w:val="0"/>
        </w:rPr>
        <w:t xml:space="preserve">All takeaways/inferences you can make about your target based on the </w:t>
      </w:r>
      <w:r w:rsidR="00CD7F11" w:rsidRPr="00044C3D">
        <w:rPr>
          <w:rStyle w:val="Emphasis"/>
          <w:i w:val="0"/>
          <w:iCs w:val="0"/>
        </w:rPr>
        <w:t>reconnaissance</w:t>
      </w:r>
      <w:r w:rsidRPr="00044C3D">
        <w:rPr>
          <w:rStyle w:val="Emphasis"/>
          <w:i w:val="0"/>
          <w:iCs w:val="0"/>
        </w:rPr>
        <w:t xml:space="preserve"> should be clearly expressed (</w:t>
      </w:r>
      <w:r w:rsidR="00044C3D">
        <w:rPr>
          <w:rStyle w:val="Emphasis"/>
          <w:i w:val="0"/>
          <w:iCs w:val="0"/>
        </w:rPr>
        <w:t>using complete</w:t>
      </w:r>
      <w:r w:rsidRPr="00044C3D">
        <w:rPr>
          <w:rStyle w:val="Emphasis"/>
          <w:i w:val="0"/>
          <w:iCs w:val="0"/>
        </w:rPr>
        <w:t xml:space="preserve"> sentences </w:t>
      </w:r>
      <w:r w:rsidR="00044C3D">
        <w:rPr>
          <w:rStyle w:val="Emphasis"/>
          <w:i w:val="0"/>
          <w:iCs w:val="0"/>
        </w:rPr>
        <w:t xml:space="preserve">and </w:t>
      </w:r>
      <w:r w:rsidRPr="00044C3D">
        <w:rPr>
          <w:rStyle w:val="Emphasis"/>
          <w:i w:val="0"/>
          <w:iCs w:val="0"/>
        </w:rPr>
        <w:t xml:space="preserve">without excessive use of bullet points) and should be in your own words and result from you doing the work. </w:t>
      </w:r>
    </w:p>
    <w:p w14:paraId="13BC7EB4" w14:textId="217279C0" w:rsidR="001D5AF9" w:rsidRPr="00044C3D" w:rsidRDefault="003C34AD" w:rsidP="00044C3D">
      <w:pPr>
        <w:pStyle w:val="NoSpacing"/>
        <w:numPr>
          <w:ilvl w:val="0"/>
          <w:numId w:val="13"/>
        </w:numPr>
        <w:rPr>
          <w:rStyle w:val="Emphasis"/>
          <w:i w:val="0"/>
          <w:iCs w:val="0"/>
        </w:rPr>
      </w:pPr>
      <w:r w:rsidRPr="00044C3D">
        <w:rPr>
          <w:rStyle w:val="Emphasis"/>
          <w:i w:val="0"/>
          <w:iCs w:val="0"/>
        </w:rPr>
        <w:t xml:space="preserve">Please remember that you will also complete a summary of the lab when completed this will be in paragraph format of 3-5 complete sentences if </w:t>
      </w:r>
      <w:r w:rsidR="00044C3D">
        <w:rPr>
          <w:rStyle w:val="Emphasis"/>
          <w:i w:val="0"/>
          <w:iCs w:val="0"/>
        </w:rPr>
        <w:t xml:space="preserve">you submit a summary that is less than a complete paragraph, </w:t>
      </w:r>
      <w:r w:rsidRPr="00044C3D">
        <w:rPr>
          <w:rStyle w:val="Emphasis"/>
          <w:i w:val="0"/>
          <w:iCs w:val="0"/>
        </w:rPr>
        <w:t>points will be deducted.</w:t>
      </w:r>
      <w:r w:rsidR="00ED5D9A" w:rsidRPr="00044C3D">
        <w:rPr>
          <w:rStyle w:val="Emphasis"/>
          <w:i w:val="0"/>
          <w:iCs w:val="0"/>
        </w:rPr>
        <w:t xml:space="preserve"> Please remember </w:t>
      </w:r>
      <w:r w:rsidR="00044C3D">
        <w:rPr>
          <w:rStyle w:val="Emphasis"/>
          <w:i w:val="0"/>
          <w:iCs w:val="0"/>
        </w:rPr>
        <w:t xml:space="preserve">to include </w:t>
      </w:r>
      <w:r w:rsidR="00ED5D9A" w:rsidRPr="00044C3D">
        <w:rPr>
          <w:rStyle w:val="Emphasis"/>
          <w:i w:val="0"/>
          <w:iCs w:val="0"/>
        </w:rPr>
        <w:t>screenshot for each Task.</w:t>
      </w:r>
    </w:p>
    <w:p w14:paraId="04BFE8B1" w14:textId="77777777" w:rsidR="003C34AD" w:rsidRDefault="003C34AD" w:rsidP="00F171F4">
      <w:pPr>
        <w:pStyle w:val="NoSpacing"/>
        <w:rPr>
          <w:rStyle w:val="Emphasis"/>
        </w:rPr>
      </w:pPr>
    </w:p>
    <w:p w14:paraId="65524BBF" w14:textId="77777777" w:rsidR="00F171F4" w:rsidRDefault="00F171F4" w:rsidP="00F171F4">
      <w:pPr>
        <w:pStyle w:val="Heading1"/>
      </w:pPr>
      <w:bookmarkStart w:id="0" w:name="_Hlk177036735"/>
      <w:r>
        <w:t>Instructions</w:t>
      </w:r>
    </w:p>
    <w:p w14:paraId="6CDE4BB8" w14:textId="18DA1F27" w:rsidR="003C34AD" w:rsidRPr="00A769C7" w:rsidRDefault="003C34AD" w:rsidP="003C34AD">
      <w:pPr>
        <w:spacing w:before="100" w:after="200" w:line="276" w:lineRule="auto"/>
        <w:contextualSpacing/>
        <w:rPr>
          <w:rFonts w:eastAsiaTheme="minorEastAsia" w:cstheme="minorHAnsi"/>
          <w:sz w:val="24"/>
          <w:szCs w:val="24"/>
        </w:rPr>
      </w:pPr>
      <w:r w:rsidRPr="00A769C7">
        <w:rPr>
          <w:rFonts w:eastAsiaTheme="minorEastAsia" w:cstheme="minorHAnsi"/>
          <w:sz w:val="24"/>
          <w:szCs w:val="24"/>
        </w:rPr>
        <w:t xml:space="preserve">Complete the following lab tasks in the </w:t>
      </w:r>
      <w:proofErr w:type="spellStart"/>
      <w:r w:rsidRPr="00A769C7">
        <w:rPr>
          <w:rFonts w:eastAsiaTheme="minorEastAsia" w:cstheme="minorHAnsi"/>
          <w:b/>
          <w:bCs/>
          <w:sz w:val="24"/>
          <w:szCs w:val="24"/>
        </w:rPr>
        <w:t>Footprinting</w:t>
      </w:r>
      <w:proofErr w:type="spellEnd"/>
      <w:r w:rsidRPr="00A769C7">
        <w:rPr>
          <w:rFonts w:eastAsiaTheme="minorEastAsia" w:cstheme="minorHAnsi"/>
          <w:b/>
          <w:bCs/>
          <w:sz w:val="24"/>
          <w:szCs w:val="24"/>
        </w:rPr>
        <w:t xml:space="preserve"> and</w:t>
      </w:r>
      <w:r w:rsidRPr="00A769C7">
        <w:rPr>
          <w:rFonts w:eastAsiaTheme="minorEastAsia" w:cstheme="minorHAnsi"/>
          <w:sz w:val="24"/>
          <w:szCs w:val="24"/>
        </w:rPr>
        <w:t xml:space="preserve"> </w:t>
      </w:r>
      <w:r w:rsidRPr="00A769C7">
        <w:rPr>
          <w:rFonts w:eastAsiaTheme="minorEastAsia" w:cstheme="minorHAnsi"/>
          <w:b/>
          <w:bCs/>
          <w:sz w:val="24"/>
          <w:szCs w:val="24"/>
        </w:rPr>
        <w:t>Reconnaissance</w:t>
      </w:r>
      <w:r w:rsidRPr="00A769C7">
        <w:rPr>
          <w:rFonts w:eastAsiaTheme="minorEastAsia" w:cstheme="minorHAnsi"/>
          <w:sz w:val="24"/>
          <w:szCs w:val="24"/>
        </w:rPr>
        <w:t xml:space="preserve"> </w:t>
      </w:r>
      <w:r w:rsidR="00B2683E">
        <w:rPr>
          <w:rFonts w:eastAsiaTheme="minorEastAsia" w:cstheme="minorHAnsi"/>
          <w:sz w:val="24"/>
          <w:szCs w:val="24"/>
        </w:rPr>
        <w:t>i</w:t>
      </w:r>
      <w:r w:rsidRPr="00A769C7">
        <w:rPr>
          <w:rFonts w:eastAsiaTheme="minorEastAsia" w:cstheme="minorHAnsi"/>
          <w:sz w:val="24"/>
          <w:szCs w:val="24"/>
        </w:rPr>
        <w:t>Lab Module:</w:t>
      </w:r>
    </w:p>
    <w:p w14:paraId="09E8D4EB" w14:textId="5EFE8C4F" w:rsidR="00A769C7" w:rsidRPr="00FD389D" w:rsidRDefault="00433052" w:rsidP="00F171F4">
      <w:pPr>
        <w:pStyle w:val="NoSpacing"/>
        <w:rPr>
          <w:rFonts w:cstheme="minorHAnsi"/>
          <w:b/>
          <w:i/>
        </w:rPr>
      </w:pPr>
      <w:r>
        <w:rPr>
          <w:rFonts w:cstheme="minorHAnsi"/>
          <w:b/>
          <w:i/>
        </w:rPr>
        <w:t>Tasks:</w:t>
      </w:r>
      <w:r w:rsidR="00A769C7">
        <w:rPr>
          <w:rFonts w:cstheme="minorHAnsi"/>
          <w:b/>
          <w:i/>
        </w:rPr>
        <w:t xml:space="preserve"> </w:t>
      </w:r>
    </w:p>
    <w:p w14:paraId="443CE242" w14:textId="77777777" w:rsidR="00A769C7" w:rsidRPr="00A769C7" w:rsidRDefault="00A769C7" w:rsidP="00A769C7">
      <w:pPr>
        <w:numPr>
          <w:ilvl w:val="0"/>
          <w:numId w:val="9"/>
        </w:numPr>
        <w:spacing w:before="100" w:after="200" w:line="276" w:lineRule="auto"/>
        <w:contextualSpacing/>
        <w:rPr>
          <w:rFonts w:eastAsiaTheme="minorEastAsia" w:cstheme="minorHAnsi"/>
          <w:sz w:val="24"/>
          <w:szCs w:val="24"/>
        </w:rPr>
      </w:pPr>
      <w:bookmarkStart w:id="1" w:name="_Hlk177036947"/>
      <w:bookmarkEnd w:id="0"/>
      <w:r w:rsidRPr="00A769C7">
        <w:rPr>
          <w:rFonts w:eastAsiaTheme="minorEastAsia" w:cstheme="minorHAnsi"/>
          <w:sz w:val="24"/>
          <w:szCs w:val="24"/>
        </w:rPr>
        <w:t>Perform footprinting through search engines</w:t>
      </w:r>
    </w:p>
    <w:p w14:paraId="6EC0E23A" w14:textId="77777777" w:rsidR="00A769C7" w:rsidRPr="00A769C7" w:rsidRDefault="00A769C7" w:rsidP="00A769C7">
      <w:pPr>
        <w:numPr>
          <w:ilvl w:val="1"/>
          <w:numId w:val="9"/>
        </w:numPr>
        <w:shd w:val="clear" w:color="auto" w:fill="FFFFFF"/>
        <w:spacing w:before="75" w:after="75" w:line="240" w:lineRule="auto"/>
        <w:rPr>
          <w:rFonts w:ascii="Segoe UI" w:eastAsia="Times New Roman" w:hAnsi="Segoe UI" w:cs="Segoe UI"/>
          <w:color w:val="000000"/>
          <w:sz w:val="21"/>
          <w:szCs w:val="21"/>
        </w:rPr>
      </w:pPr>
      <w:r w:rsidRPr="00A769C7">
        <w:rPr>
          <w:rFonts w:ascii="Segoe UI" w:eastAsia="Times New Roman" w:hAnsi="Segoe UI" w:cs="Segoe UI"/>
          <w:color w:val="000000"/>
          <w:sz w:val="21"/>
          <w:szCs w:val="21"/>
        </w:rPr>
        <w:t>Gather information from FTP search engines</w:t>
      </w:r>
    </w:p>
    <w:p w14:paraId="78B3CC9E" w14:textId="77777777" w:rsidR="00A769C7" w:rsidRDefault="00A769C7" w:rsidP="00A769C7">
      <w:pPr>
        <w:numPr>
          <w:ilvl w:val="1"/>
          <w:numId w:val="9"/>
        </w:numPr>
        <w:spacing w:before="100" w:after="200" w:line="276" w:lineRule="auto"/>
        <w:contextualSpacing/>
        <w:rPr>
          <w:rFonts w:eastAsiaTheme="minorEastAsia"/>
          <w:sz w:val="24"/>
          <w:szCs w:val="24"/>
        </w:rPr>
      </w:pPr>
      <w:r w:rsidRPr="00A769C7">
        <w:rPr>
          <w:rFonts w:eastAsiaTheme="minorEastAsia"/>
          <w:sz w:val="24"/>
          <w:szCs w:val="24"/>
        </w:rPr>
        <w:t>Gather information from IoT search engines</w:t>
      </w:r>
    </w:p>
    <w:p w14:paraId="2E736984" w14:textId="77777777" w:rsidR="003C34AD" w:rsidRPr="00A769C7" w:rsidRDefault="003C34AD" w:rsidP="003C34AD">
      <w:pPr>
        <w:numPr>
          <w:ilvl w:val="0"/>
          <w:numId w:val="9"/>
        </w:numPr>
        <w:spacing w:before="100" w:after="200" w:line="276" w:lineRule="auto"/>
        <w:contextualSpacing/>
        <w:rPr>
          <w:rFonts w:eastAsiaTheme="minorEastAsia" w:cstheme="minorHAnsi"/>
          <w:sz w:val="24"/>
          <w:szCs w:val="24"/>
        </w:rPr>
      </w:pPr>
      <w:r w:rsidRPr="00A769C7">
        <w:rPr>
          <w:rFonts w:eastAsiaTheme="minorEastAsia" w:cstheme="minorHAnsi"/>
          <w:sz w:val="24"/>
          <w:szCs w:val="24"/>
        </w:rPr>
        <w:t>Perform footprinting through web services</w:t>
      </w:r>
    </w:p>
    <w:p w14:paraId="1CA3C260" w14:textId="77777777" w:rsidR="003C34AD" w:rsidRPr="00A769C7" w:rsidRDefault="003C34AD" w:rsidP="003C34AD">
      <w:pPr>
        <w:numPr>
          <w:ilvl w:val="1"/>
          <w:numId w:val="9"/>
        </w:numPr>
        <w:shd w:val="clear" w:color="auto" w:fill="FFFFFF"/>
        <w:spacing w:before="75" w:after="75" w:line="240" w:lineRule="auto"/>
        <w:rPr>
          <w:rFonts w:ascii="Segoe UI" w:eastAsia="Times New Roman" w:hAnsi="Segoe UI" w:cs="Segoe UI"/>
          <w:color w:val="000000"/>
          <w:sz w:val="21"/>
          <w:szCs w:val="21"/>
        </w:rPr>
      </w:pPr>
      <w:r w:rsidRPr="00A769C7">
        <w:rPr>
          <w:rFonts w:ascii="Segoe UI" w:eastAsia="Times New Roman" w:hAnsi="Segoe UI" w:cs="Segoe UI"/>
          <w:color w:val="000000"/>
          <w:sz w:val="21"/>
          <w:szCs w:val="21"/>
        </w:rPr>
        <w:t xml:space="preserve">Gather personal information using </w:t>
      </w:r>
      <w:proofErr w:type="spellStart"/>
      <w:r w:rsidRPr="00A769C7">
        <w:rPr>
          <w:rFonts w:ascii="Segoe UI" w:eastAsia="Times New Roman" w:hAnsi="Segoe UI" w:cs="Segoe UI"/>
          <w:color w:val="000000"/>
          <w:sz w:val="21"/>
          <w:szCs w:val="21"/>
        </w:rPr>
        <w:t>PeekYou</w:t>
      </w:r>
      <w:proofErr w:type="spellEnd"/>
      <w:r w:rsidRPr="00A769C7">
        <w:rPr>
          <w:rFonts w:ascii="Segoe UI" w:eastAsia="Times New Roman" w:hAnsi="Segoe UI" w:cs="Segoe UI"/>
          <w:color w:val="000000"/>
          <w:sz w:val="21"/>
          <w:szCs w:val="21"/>
        </w:rPr>
        <w:t xml:space="preserve"> online people search service</w:t>
      </w:r>
    </w:p>
    <w:bookmarkEnd w:id="1"/>
    <w:p w14:paraId="5164930C" w14:textId="77777777" w:rsidR="003C34AD" w:rsidRDefault="003C34AD" w:rsidP="003C34AD">
      <w:pPr>
        <w:numPr>
          <w:ilvl w:val="1"/>
          <w:numId w:val="9"/>
        </w:numPr>
        <w:shd w:val="clear" w:color="auto" w:fill="FFFFFF"/>
        <w:spacing w:before="75" w:after="75" w:line="240" w:lineRule="auto"/>
        <w:rPr>
          <w:rFonts w:ascii="Segoe UI" w:eastAsia="Times New Roman" w:hAnsi="Segoe UI" w:cs="Segoe UI"/>
          <w:color w:val="000000"/>
          <w:sz w:val="21"/>
          <w:szCs w:val="21"/>
        </w:rPr>
      </w:pPr>
      <w:r w:rsidRPr="00A769C7">
        <w:rPr>
          <w:rFonts w:ascii="Segoe UI" w:eastAsia="Times New Roman" w:hAnsi="Segoe UI" w:cs="Segoe UI"/>
          <w:color w:val="000000"/>
          <w:sz w:val="21"/>
          <w:szCs w:val="21"/>
        </w:rPr>
        <w:lastRenderedPageBreak/>
        <w:t>Gather information using deep and dark web searching</w:t>
      </w:r>
    </w:p>
    <w:p w14:paraId="5D24BC76" w14:textId="77777777" w:rsidR="003C34AD" w:rsidRPr="00A769C7" w:rsidRDefault="003C34AD" w:rsidP="003C34AD">
      <w:pPr>
        <w:numPr>
          <w:ilvl w:val="0"/>
          <w:numId w:val="9"/>
        </w:numPr>
        <w:spacing w:before="100" w:after="200" w:line="276" w:lineRule="auto"/>
        <w:contextualSpacing/>
        <w:rPr>
          <w:rFonts w:eastAsiaTheme="minorEastAsia" w:cstheme="minorHAnsi"/>
          <w:sz w:val="24"/>
          <w:szCs w:val="24"/>
        </w:rPr>
      </w:pPr>
      <w:r w:rsidRPr="00A769C7">
        <w:rPr>
          <w:rFonts w:eastAsiaTheme="minorEastAsia" w:cstheme="minorHAnsi"/>
          <w:sz w:val="24"/>
          <w:szCs w:val="24"/>
        </w:rPr>
        <w:t>Perform website footprinting</w:t>
      </w:r>
    </w:p>
    <w:p w14:paraId="655EF586" w14:textId="77777777" w:rsidR="003C34AD" w:rsidRPr="00A769C7" w:rsidRDefault="003C34AD" w:rsidP="003C34AD">
      <w:pPr>
        <w:numPr>
          <w:ilvl w:val="1"/>
          <w:numId w:val="9"/>
        </w:numPr>
        <w:shd w:val="clear" w:color="auto" w:fill="FFFFFF"/>
        <w:spacing w:before="75" w:after="75" w:line="240" w:lineRule="auto"/>
        <w:rPr>
          <w:rFonts w:ascii="Segoe UI" w:eastAsia="Times New Roman" w:hAnsi="Segoe UI" w:cs="Segoe UI"/>
          <w:color w:val="000000"/>
          <w:sz w:val="21"/>
          <w:szCs w:val="21"/>
        </w:rPr>
      </w:pPr>
      <w:r w:rsidRPr="00A769C7">
        <w:rPr>
          <w:rFonts w:ascii="Segoe UI" w:eastAsia="Times New Roman" w:hAnsi="Segoe UI" w:cs="Segoe UI"/>
          <w:color w:val="000000"/>
          <w:sz w:val="21"/>
          <w:szCs w:val="21"/>
        </w:rPr>
        <w:t>Gather information about a target website using Photon</w:t>
      </w:r>
    </w:p>
    <w:p w14:paraId="06FDFCC9" w14:textId="77777777" w:rsidR="003C34AD" w:rsidRPr="00A769C7" w:rsidRDefault="003C34AD" w:rsidP="003C34AD">
      <w:pPr>
        <w:numPr>
          <w:ilvl w:val="1"/>
          <w:numId w:val="9"/>
        </w:numPr>
        <w:shd w:val="clear" w:color="auto" w:fill="FFFFFF"/>
        <w:spacing w:before="75" w:after="75" w:line="240" w:lineRule="auto"/>
        <w:rPr>
          <w:rFonts w:ascii="Segoe UI" w:eastAsia="Times New Roman" w:hAnsi="Segoe UI" w:cs="Segoe UI"/>
          <w:color w:val="000000"/>
          <w:sz w:val="21"/>
          <w:szCs w:val="21"/>
        </w:rPr>
      </w:pPr>
      <w:r w:rsidRPr="00A769C7">
        <w:rPr>
          <w:rFonts w:ascii="Segoe UI" w:eastAsia="Times New Roman" w:hAnsi="Segoe UI" w:cs="Segoe UI"/>
          <w:color w:val="000000"/>
          <w:sz w:val="21"/>
          <w:szCs w:val="21"/>
        </w:rPr>
        <w:t>Gather information about a target website using Central Ops</w:t>
      </w:r>
    </w:p>
    <w:p w14:paraId="58D75C19" w14:textId="77777777" w:rsidR="003C34AD" w:rsidRPr="00A769C7" w:rsidRDefault="003C34AD" w:rsidP="003C34AD">
      <w:pPr>
        <w:numPr>
          <w:ilvl w:val="1"/>
          <w:numId w:val="9"/>
        </w:numPr>
        <w:shd w:val="clear" w:color="auto" w:fill="FFFFFF"/>
        <w:spacing w:before="75" w:after="75" w:line="240" w:lineRule="auto"/>
        <w:rPr>
          <w:rFonts w:ascii="Segoe UI" w:eastAsia="Times New Roman" w:hAnsi="Segoe UI" w:cs="Segoe UI"/>
          <w:color w:val="000000"/>
          <w:sz w:val="21"/>
          <w:szCs w:val="21"/>
        </w:rPr>
      </w:pPr>
      <w:r w:rsidRPr="00A769C7">
        <w:rPr>
          <w:rFonts w:ascii="Segoe UI" w:eastAsia="Times New Roman" w:hAnsi="Segoe UI" w:cs="Segoe UI"/>
          <w:color w:val="000000"/>
          <w:sz w:val="21"/>
          <w:szCs w:val="21"/>
        </w:rPr>
        <w:t>Extract a company’s data using Web Data Extractor</w:t>
      </w:r>
    </w:p>
    <w:p w14:paraId="58F503F2" w14:textId="77777777" w:rsidR="003C34AD" w:rsidRPr="00A769C7" w:rsidRDefault="003C34AD" w:rsidP="003C34AD">
      <w:pPr>
        <w:numPr>
          <w:ilvl w:val="1"/>
          <w:numId w:val="9"/>
        </w:numPr>
        <w:shd w:val="clear" w:color="auto" w:fill="FFFFFF"/>
        <w:spacing w:before="75" w:after="75" w:line="240" w:lineRule="auto"/>
        <w:rPr>
          <w:rFonts w:ascii="Segoe UI" w:eastAsia="Times New Roman" w:hAnsi="Segoe UI" w:cs="Segoe UI"/>
          <w:color w:val="000000"/>
          <w:sz w:val="21"/>
          <w:szCs w:val="21"/>
        </w:rPr>
      </w:pPr>
      <w:r w:rsidRPr="00A769C7">
        <w:rPr>
          <w:rFonts w:ascii="Segoe UI" w:eastAsia="Times New Roman" w:hAnsi="Segoe UI" w:cs="Segoe UI"/>
          <w:color w:val="000000"/>
          <w:sz w:val="21"/>
          <w:szCs w:val="21"/>
        </w:rPr>
        <w:t xml:space="preserve">Mirror a target website using </w:t>
      </w:r>
      <w:proofErr w:type="spellStart"/>
      <w:r w:rsidRPr="00A769C7">
        <w:rPr>
          <w:rFonts w:ascii="Segoe UI" w:eastAsia="Times New Roman" w:hAnsi="Segoe UI" w:cs="Segoe UI"/>
          <w:color w:val="000000"/>
          <w:sz w:val="21"/>
          <w:szCs w:val="21"/>
        </w:rPr>
        <w:t>HTTrack</w:t>
      </w:r>
      <w:proofErr w:type="spellEnd"/>
      <w:r w:rsidRPr="00A769C7">
        <w:rPr>
          <w:rFonts w:ascii="Segoe UI" w:eastAsia="Times New Roman" w:hAnsi="Segoe UI" w:cs="Segoe UI"/>
          <w:color w:val="000000"/>
          <w:sz w:val="21"/>
          <w:szCs w:val="21"/>
        </w:rPr>
        <w:t xml:space="preserve"> Web Site Copier</w:t>
      </w:r>
    </w:p>
    <w:p w14:paraId="4AA54516" w14:textId="77777777" w:rsidR="003C34AD" w:rsidRDefault="003C34AD" w:rsidP="003C34AD">
      <w:pPr>
        <w:numPr>
          <w:ilvl w:val="1"/>
          <w:numId w:val="9"/>
        </w:numPr>
        <w:shd w:val="clear" w:color="auto" w:fill="FFFFFF"/>
        <w:spacing w:before="75" w:after="75" w:line="240" w:lineRule="auto"/>
        <w:rPr>
          <w:rFonts w:ascii="Segoe UI" w:eastAsia="Times New Roman" w:hAnsi="Segoe UI" w:cs="Segoe UI"/>
          <w:color w:val="000000"/>
          <w:sz w:val="21"/>
          <w:szCs w:val="21"/>
        </w:rPr>
      </w:pPr>
      <w:r w:rsidRPr="00A769C7">
        <w:rPr>
          <w:rFonts w:ascii="Segoe UI" w:eastAsia="Times New Roman" w:hAnsi="Segoe UI" w:cs="Segoe UI"/>
          <w:color w:val="000000"/>
          <w:sz w:val="21"/>
          <w:szCs w:val="21"/>
        </w:rPr>
        <w:t xml:space="preserve">Gather information about a target website using </w:t>
      </w:r>
      <w:proofErr w:type="spellStart"/>
      <w:r w:rsidRPr="00A769C7">
        <w:rPr>
          <w:rFonts w:ascii="Segoe UI" w:eastAsia="Times New Roman" w:hAnsi="Segoe UI" w:cs="Segoe UI"/>
          <w:color w:val="000000"/>
          <w:sz w:val="21"/>
          <w:szCs w:val="21"/>
        </w:rPr>
        <w:t>GRecon</w:t>
      </w:r>
      <w:proofErr w:type="spellEnd"/>
    </w:p>
    <w:p w14:paraId="0F584BA4" w14:textId="77777777" w:rsidR="003C34AD" w:rsidRPr="00A769C7" w:rsidRDefault="003C34AD" w:rsidP="003C34AD">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A769C7">
        <w:rPr>
          <w:rFonts w:ascii="Segoe UI" w:eastAsia="Times New Roman" w:hAnsi="Segoe UI" w:cs="Segoe UI"/>
          <w:color w:val="000000"/>
          <w:sz w:val="21"/>
          <w:szCs w:val="21"/>
        </w:rPr>
        <w:t>Perform email footprinting</w:t>
      </w:r>
    </w:p>
    <w:p w14:paraId="495A9A5C" w14:textId="77777777" w:rsidR="003C34AD" w:rsidRDefault="003C34AD" w:rsidP="003C34AD">
      <w:pPr>
        <w:numPr>
          <w:ilvl w:val="1"/>
          <w:numId w:val="9"/>
        </w:numPr>
        <w:shd w:val="clear" w:color="auto" w:fill="FFFFFF"/>
        <w:spacing w:before="75" w:after="75" w:line="240" w:lineRule="auto"/>
        <w:rPr>
          <w:rFonts w:ascii="Segoe UI" w:eastAsia="Times New Roman" w:hAnsi="Segoe UI" w:cs="Segoe UI"/>
          <w:color w:val="000000"/>
          <w:sz w:val="21"/>
          <w:szCs w:val="21"/>
        </w:rPr>
      </w:pPr>
      <w:r w:rsidRPr="00A769C7">
        <w:rPr>
          <w:rFonts w:ascii="Segoe UI" w:eastAsia="Times New Roman" w:hAnsi="Segoe UI" w:cs="Segoe UI"/>
          <w:color w:val="000000"/>
          <w:sz w:val="21"/>
          <w:szCs w:val="21"/>
        </w:rPr>
        <w:t xml:space="preserve">Gather information about a target by tracing emails using </w:t>
      </w:r>
      <w:proofErr w:type="spellStart"/>
      <w:r w:rsidRPr="00A769C7">
        <w:rPr>
          <w:rFonts w:ascii="Segoe UI" w:eastAsia="Times New Roman" w:hAnsi="Segoe UI" w:cs="Segoe UI"/>
          <w:color w:val="000000"/>
          <w:sz w:val="21"/>
          <w:szCs w:val="21"/>
        </w:rPr>
        <w:t>eMailTrackerPro</w:t>
      </w:r>
      <w:proofErr w:type="spellEnd"/>
    </w:p>
    <w:p w14:paraId="34509EAE" w14:textId="77777777" w:rsidR="003C34AD" w:rsidRPr="00A769C7" w:rsidRDefault="003C34AD" w:rsidP="003C34AD">
      <w:pPr>
        <w:numPr>
          <w:ilvl w:val="0"/>
          <w:numId w:val="9"/>
        </w:numPr>
        <w:spacing w:before="100" w:after="200" w:line="276" w:lineRule="auto"/>
        <w:contextualSpacing/>
        <w:rPr>
          <w:rFonts w:eastAsiaTheme="minorEastAsia" w:cstheme="minorHAnsi"/>
          <w:sz w:val="24"/>
          <w:szCs w:val="24"/>
        </w:rPr>
      </w:pPr>
      <w:r w:rsidRPr="00A769C7">
        <w:rPr>
          <w:rFonts w:eastAsiaTheme="minorEastAsia" w:cstheme="minorHAnsi"/>
          <w:sz w:val="24"/>
          <w:szCs w:val="24"/>
        </w:rPr>
        <w:t>Perform DNS footprinting</w:t>
      </w:r>
    </w:p>
    <w:p w14:paraId="47FEA6F8" w14:textId="3F24B1E5" w:rsidR="003C34AD" w:rsidRPr="00A769C7" w:rsidRDefault="003C34AD" w:rsidP="003C34AD">
      <w:pPr>
        <w:numPr>
          <w:ilvl w:val="1"/>
          <w:numId w:val="9"/>
        </w:numPr>
        <w:shd w:val="clear" w:color="auto" w:fill="FFFFFF"/>
        <w:spacing w:before="75" w:after="75" w:line="240" w:lineRule="auto"/>
        <w:rPr>
          <w:rFonts w:ascii="Segoe UI" w:eastAsia="Times New Roman" w:hAnsi="Segoe UI" w:cs="Segoe UI"/>
          <w:color w:val="000000"/>
          <w:sz w:val="21"/>
          <w:szCs w:val="21"/>
        </w:rPr>
      </w:pPr>
      <w:r w:rsidRPr="00A769C7">
        <w:rPr>
          <w:rFonts w:ascii="Segoe UI" w:eastAsia="Times New Roman" w:hAnsi="Segoe UI" w:cs="Segoe UI"/>
          <w:color w:val="000000"/>
          <w:sz w:val="21"/>
          <w:szCs w:val="21"/>
        </w:rPr>
        <w:t xml:space="preserve">Gather information of subdomain and DNS records using </w:t>
      </w:r>
      <w:proofErr w:type="spellStart"/>
      <w:r w:rsidRPr="00A769C7">
        <w:rPr>
          <w:rFonts w:ascii="Segoe UI" w:eastAsia="Times New Roman" w:hAnsi="Segoe UI" w:cs="Segoe UI"/>
          <w:color w:val="000000"/>
          <w:sz w:val="21"/>
          <w:szCs w:val="21"/>
        </w:rPr>
        <w:t>SecurityTrails</w:t>
      </w:r>
      <w:proofErr w:type="spellEnd"/>
    </w:p>
    <w:p w14:paraId="6FEEF59C" w14:textId="77777777" w:rsidR="003C34AD" w:rsidRPr="00A769C7" w:rsidRDefault="003C34AD" w:rsidP="003C34AD">
      <w:pPr>
        <w:numPr>
          <w:ilvl w:val="0"/>
          <w:numId w:val="9"/>
        </w:numPr>
        <w:spacing w:before="100" w:after="200" w:line="276" w:lineRule="auto"/>
        <w:contextualSpacing/>
        <w:rPr>
          <w:rFonts w:eastAsiaTheme="minorEastAsia" w:cstheme="minorHAnsi"/>
          <w:sz w:val="24"/>
          <w:szCs w:val="24"/>
        </w:rPr>
      </w:pPr>
      <w:r w:rsidRPr="00A769C7">
        <w:rPr>
          <w:rFonts w:eastAsiaTheme="minorEastAsia" w:cstheme="minorHAnsi"/>
          <w:sz w:val="24"/>
          <w:szCs w:val="24"/>
        </w:rPr>
        <w:t>Perform footprinting using</w:t>
      </w:r>
      <w:r>
        <w:rPr>
          <w:rFonts w:eastAsiaTheme="minorEastAsia" w:cstheme="minorHAnsi"/>
          <w:sz w:val="24"/>
          <w:szCs w:val="24"/>
        </w:rPr>
        <w:t xml:space="preserve"> </w:t>
      </w:r>
      <w:r w:rsidRPr="00A769C7">
        <w:rPr>
          <w:rFonts w:eastAsiaTheme="minorEastAsia" w:cstheme="minorHAnsi"/>
          <w:sz w:val="24"/>
          <w:szCs w:val="24"/>
        </w:rPr>
        <w:t>various footprinting tools</w:t>
      </w:r>
    </w:p>
    <w:p w14:paraId="3D515895" w14:textId="77777777" w:rsidR="003C34AD" w:rsidRPr="00A769C7" w:rsidRDefault="003C34AD" w:rsidP="003C34AD">
      <w:pPr>
        <w:numPr>
          <w:ilvl w:val="1"/>
          <w:numId w:val="9"/>
        </w:numPr>
        <w:shd w:val="clear" w:color="auto" w:fill="FFFFFF"/>
        <w:spacing w:before="75" w:after="75" w:line="240" w:lineRule="auto"/>
        <w:rPr>
          <w:rFonts w:ascii="Segoe UI" w:eastAsia="Times New Roman" w:hAnsi="Segoe UI" w:cs="Segoe UI"/>
          <w:color w:val="000000"/>
          <w:sz w:val="21"/>
          <w:szCs w:val="21"/>
        </w:rPr>
      </w:pPr>
      <w:r w:rsidRPr="00A769C7">
        <w:rPr>
          <w:rFonts w:ascii="Segoe UI" w:eastAsia="Times New Roman" w:hAnsi="Segoe UI" w:cs="Segoe UI"/>
          <w:color w:val="000000"/>
          <w:sz w:val="21"/>
          <w:szCs w:val="21"/>
        </w:rPr>
        <w:t xml:space="preserve">Footprinting a target using </w:t>
      </w:r>
      <w:proofErr w:type="spellStart"/>
      <w:r w:rsidRPr="00A769C7">
        <w:rPr>
          <w:rFonts w:ascii="Segoe UI" w:eastAsia="Times New Roman" w:hAnsi="Segoe UI" w:cs="Segoe UI"/>
          <w:color w:val="000000"/>
          <w:sz w:val="21"/>
          <w:szCs w:val="21"/>
        </w:rPr>
        <w:t>Maltego</w:t>
      </w:r>
      <w:proofErr w:type="spellEnd"/>
    </w:p>
    <w:p w14:paraId="74C03028" w14:textId="77777777" w:rsidR="003C34AD" w:rsidRPr="00A769C7" w:rsidRDefault="003C34AD" w:rsidP="003C34AD">
      <w:pPr>
        <w:numPr>
          <w:ilvl w:val="1"/>
          <w:numId w:val="9"/>
        </w:numPr>
        <w:shd w:val="clear" w:color="auto" w:fill="FFFFFF"/>
        <w:spacing w:before="75" w:after="75" w:line="240" w:lineRule="auto"/>
        <w:rPr>
          <w:rFonts w:ascii="Segoe UI" w:eastAsia="Times New Roman" w:hAnsi="Segoe UI" w:cs="Segoe UI"/>
          <w:color w:val="000000"/>
          <w:sz w:val="21"/>
          <w:szCs w:val="21"/>
        </w:rPr>
      </w:pPr>
      <w:r w:rsidRPr="00A769C7">
        <w:rPr>
          <w:rFonts w:ascii="Segoe UI" w:eastAsia="Times New Roman" w:hAnsi="Segoe UI" w:cs="Segoe UI"/>
          <w:color w:val="000000"/>
          <w:sz w:val="21"/>
          <w:szCs w:val="21"/>
        </w:rPr>
        <w:t>Footprinting a target using FOCA</w:t>
      </w:r>
    </w:p>
    <w:p w14:paraId="0C045B2E" w14:textId="77777777" w:rsidR="003C34AD" w:rsidRPr="00A769C7" w:rsidRDefault="003C34AD" w:rsidP="003C34AD">
      <w:pPr>
        <w:numPr>
          <w:ilvl w:val="1"/>
          <w:numId w:val="9"/>
        </w:numPr>
        <w:shd w:val="clear" w:color="auto" w:fill="FFFFFF"/>
        <w:spacing w:before="75" w:after="75" w:line="240" w:lineRule="auto"/>
        <w:rPr>
          <w:rFonts w:ascii="Segoe UI" w:eastAsia="Times New Roman" w:hAnsi="Segoe UI" w:cs="Segoe UI"/>
          <w:color w:val="000000"/>
          <w:sz w:val="21"/>
          <w:szCs w:val="21"/>
        </w:rPr>
      </w:pPr>
      <w:r w:rsidRPr="00A769C7">
        <w:rPr>
          <w:rFonts w:ascii="Segoe UI" w:eastAsia="Times New Roman" w:hAnsi="Segoe UI" w:cs="Segoe UI"/>
          <w:color w:val="000000"/>
          <w:sz w:val="21"/>
          <w:szCs w:val="21"/>
        </w:rPr>
        <w:t xml:space="preserve">Footprinting a target using </w:t>
      </w:r>
      <w:proofErr w:type="spellStart"/>
      <w:r w:rsidRPr="00A769C7">
        <w:rPr>
          <w:rFonts w:ascii="Segoe UI" w:eastAsia="Times New Roman" w:hAnsi="Segoe UI" w:cs="Segoe UI"/>
          <w:color w:val="000000"/>
          <w:sz w:val="21"/>
          <w:szCs w:val="21"/>
        </w:rPr>
        <w:t>BillCipher</w:t>
      </w:r>
      <w:proofErr w:type="spellEnd"/>
    </w:p>
    <w:p w14:paraId="1E2AB5E0" w14:textId="77777777" w:rsidR="003C34AD" w:rsidRDefault="003C34AD" w:rsidP="003C34AD"/>
    <w:p w14:paraId="3CDBF3CC" w14:textId="77777777" w:rsidR="003C34AD" w:rsidRPr="00A769C7" w:rsidRDefault="003C34AD" w:rsidP="003C34AD">
      <w:pPr>
        <w:shd w:val="clear" w:color="auto" w:fill="FFFFFF"/>
        <w:spacing w:before="75" w:after="75" w:line="240" w:lineRule="auto"/>
        <w:rPr>
          <w:rFonts w:ascii="Segoe UI" w:eastAsia="Times New Roman" w:hAnsi="Segoe UI" w:cs="Segoe UI"/>
          <w:b/>
          <w:bCs/>
          <w:color w:val="000000"/>
          <w:sz w:val="32"/>
          <w:szCs w:val="32"/>
        </w:rPr>
      </w:pPr>
    </w:p>
    <w:p w14:paraId="35C868B3" w14:textId="09A271A0" w:rsidR="00A769C7" w:rsidRDefault="00044C3D" w:rsidP="00A769C7">
      <w:pPr>
        <w:spacing w:before="100" w:after="200" w:line="276" w:lineRule="auto"/>
        <w:contextualSpacing/>
        <w:rPr>
          <w:rFonts w:eastAsiaTheme="minorEastAsia"/>
          <w:b/>
          <w:bCs/>
          <w:sz w:val="32"/>
          <w:szCs w:val="32"/>
        </w:rPr>
      </w:pPr>
      <w:r>
        <w:rPr>
          <w:rFonts w:eastAsiaTheme="minorEastAsia"/>
          <w:b/>
          <w:bCs/>
          <w:sz w:val="32"/>
          <w:szCs w:val="32"/>
        </w:rPr>
        <w:t xml:space="preserve">Example for </w:t>
      </w:r>
      <w:r w:rsidR="003C34AD" w:rsidRPr="006D2FBC">
        <w:rPr>
          <w:rFonts w:eastAsiaTheme="minorEastAsia"/>
          <w:b/>
          <w:bCs/>
          <w:sz w:val="32"/>
          <w:szCs w:val="32"/>
        </w:rPr>
        <w:t>Deliverables</w:t>
      </w:r>
    </w:p>
    <w:p w14:paraId="6AC4E393" w14:textId="110C5176" w:rsidR="00044C3D" w:rsidRPr="00044C3D" w:rsidRDefault="00044C3D" w:rsidP="00044C3D">
      <w:pPr>
        <w:spacing w:before="100" w:after="200" w:line="276" w:lineRule="auto"/>
        <w:rPr>
          <w:rFonts w:eastAsiaTheme="minorEastAsia"/>
          <w:b/>
          <w:bCs/>
          <w:sz w:val="24"/>
          <w:szCs w:val="24"/>
        </w:rPr>
      </w:pPr>
      <w:r w:rsidRPr="00044C3D">
        <w:rPr>
          <w:rFonts w:eastAsiaTheme="minorEastAsia"/>
          <w:b/>
          <w:bCs/>
          <w:sz w:val="24"/>
          <w:szCs w:val="24"/>
        </w:rPr>
        <w:t xml:space="preserve">This is an example only and does not reflect the requirements of this assignment. Use this as a template for how to format and complete </w:t>
      </w:r>
      <w:r>
        <w:rPr>
          <w:rFonts w:eastAsiaTheme="minorEastAsia"/>
          <w:b/>
          <w:bCs/>
          <w:sz w:val="24"/>
          <w:szCs w:val="24"/>
        </w:rPr>
        <w:t xml:space="preserve">deliverables one through six. </w:t>
      </w:r>
    </w:p>
    <w:p w14:paraId="1EA4F491" w14:textId="5B70352C" w:rsidR="006D2FBC" w:rsidRPr="00044C3D" w:rsidRDefault="006D2FBC" w:rsidP="00044C3D">
      <w:pPr>
        <w:spacing w:before="100" w:after="200" w:line="276" w:lineRule="auto"/>
        <w:rPr>
          <w:rFonts w:eastAsiaTheme="minorEastAsia"/>
          <w:sz w:val="24"/>
          <w:szCs w:val="24"/>
        </w:rPr>
      </w:pPr>
      <w:r w:rsidRPr="00044C3D">
        <w:rPr>
          <w:rFonts w:eastAsiaTheme="minorEastAsia"/>
          <w:b/>
          <w:bCs/>
          <w:sz w:val="24"/>
          <w:szCs w:val="24"/>
        </w:rPr>
        <w:t>Task</w:t>
      </w:r>
      <w:r w:rsidR="00044C3D">
        <w:rPr>
          <w:rFonts w:eastAsiaTheme="minorEastAsia"/>
          <w:b/>
          <w:bCs/>
          <w:sz w:val="24"/>
          <w:szCs w:val="24"/>
        </w:rPr>
        <w:t xml:space="preserve"> </w:t>
      </w:r>
      <w:r w:rsidRPr="00044C3D">
        <w:rPr>
          <w:rFonts w:eastAsiaTheme="minorEastAsia"/>
          <w:b/>
          <w:bCs/>
          <w:sz w:val="24"/>
          <w:szCs w:val="24"/>
        </w:rPr>
        <w:t>1</w:t>
      </w:r>
      <w:r w:rsidR="0064496D" w:rsidRPr="00044C3D">
        <w:rPr>
          <w:rFonts w:eastAsiaTheme="minorEastAsia"/>
          <w:b/>
          <w:bCs/>
          <w:sz w:val="24"/>
          <w:szCs w:val="24"/>
        </w:rPr>
        <w:t xml:space="preserve"> </w:t>
      </w:r>
      <w:r w:rsidR="00ED5D9A" w:rsidRPr="00044C3D">
        <w:rPr>
          <w:rFonts w:eastAsiaTheme="minorEastAsia"/>
          <w:b/>
          <w:bCs/>
          <w:sz w:val="24"/>
          <w:szCs w:val="24"/>
        </w:rPr>
        <w:t>(EXAMPLE)</w:t>
      </w:r>
      <w:r w:rsidRPr="00044C3D">
        <w:rPr>
          <w:rFonts w:eastAsiaTheme="minorEastAsia"/>
          <w:b/>
          <w:bCs/>
          <w:sz w:val="24"/>
          <w:szCs w:val="24"/>
        </w:rPr>
        <w:t>:</w:t>
      </w:r>
      <w:r w:rsidRPr="00044C3D">
        <w:rPr>
          <w:rFonts w:eastAsiaTheme="minorEastAsia"/>
          <w:sz w:val="24"/>
          <w:szCs w:val="24"/>
        </w:rPr>
        <w:t xml:space="preserve"> Perform DNS footprinting using a tool of your choice.</w:t>
      </w:r>
    </w:p>
    <w:p w14:paraId="7D60D935" w14:textId="4FA329F9" w:rsidR="003C34AD" w:rsidRDefault="006D2FBC" w:rsidP="00044C3D">
      <w:pPr>
        <w:spacing w:before="100" w:after="200" w:line="276" w:lineRule="auto"/>
        <w:contextualSpacing/>
        <w:rPr>
          <w:rFonts w:eastAsiaTheme="minorEastAsia"/>
          <w:sz w:val="24"/>
          <w:szCs w:val="24"/>
        </w:rPr>
      </w:pPr>
      <w:r>
        <w:rPr>
          <w:rFonts w:eastAsiaTheme="minorEastAsia"/>
          <w:noProof/>
          <w:color w:val="2B579A"/>
          <w:sz w:val="24"/>
          <w:szCs w:val="24"/>
          <w:shd w:val="clear" w:color="auto" w:fill="E6E6E6"/>
        </w:rPr>
        <w:drawing>
          <wp:inline distT="0" distB="0" distL="0" distR="0" wp14:anchorId="418E2746" wp14:editId="14352844">
            <wp:extent cx="5603132" cy="2581272"/>
            <wp:effectExtent l="0" t="0" r="0" b="0"/>
            <wp:docPr id="1823206533" name="Picture 18232065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06533"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15960" cy="2587181"/>
                    </a:xfrm>
                    <a:prstGeom prst="rect">
                      <a:avLst/>
                    </a:prstGeom>
                  </pic:spPr>
                </pic:pic>
              </a:graphicData>
            </a:graphic>
          </wp:inline>
        </w:drawing>
      </w:r>
    </w:p>
    <w:p w14:paraId="7D297465" w14:textId="77777777" w:rsidR="006D2FBC" w:rsidRDefault="006D2FBC" w:rsidP="00A769C7">
      <w:pPr>
        <w:spacing w:before="100" w:after="200" w:line="276" w:lineRule="auto"/>
        <w:contextualSpacing/>
        <w:rPr>
          <w:rFonts w:eastAsiaTheme="minorEastAsia"/>
          <w:sz w:val="24"/>
          <w:szCs w:val="24"/>
        </w:rPr>
      </w:pPr>
    </w:p>
    <w:p w14:paraId="0F839B6B" w14:textId="77777777" w:rsidR="006D2FBC" w:rsidRDefault="006D2FBC" w:rsidP="00A769C7">
      <w:pPr>
        <w:spacing w:before="100" w:after="200" w:line="276" w:lineRule="auto"/>
        <w:contextualSpacing/>
        <w:rPr>
          <w:rFonts w:eastAsiaTheme="minorEastAsia"/>
          <w:sz w:val="24"/>
          <w:szCs w:val="24"/>
        </w:rPr>
      </w:pPr>
    </w:p>
    <w:p w14:paraId="1D758561" w14:textId="706A31FC" w:rsidR="006D2FBC" w:rsidRDefault="006D2FBC" w:rsidP="00A769C7">
      <w:pPr>
        <w:spacing w:before="100" w:after="200" w:line="276" w:lineRule="auto"/>
        <w:contextualSpacing/>
        <w:rPr>
          <w:rFonts w:eastAsiaTheme="minorEastAsia"/>
          <w:b/>
          <w:bCs/>
          <w:sz w:val="24"/>
          <w:szCs w:val="24"/>
        </w:rPr>
      </w:pPr>
      <w:r w:rsidRPr="00044C3D">
        <w:rPr>
          <w:rFonts w:eastAsiaTheme="minorEastAsia"/>
          <w:b/>
          <w:bCs/>
          <w:sz w:val="24"/>
          <w:szCs w:val="24"/>
        </w:rPr>
        <w:lastRenderedPageBreak/>
        <w:t>Deliverable</w:t>
      </w:r>
      <w:r w:rsidR="00044C3D" w:rsidRPr="00044C3D">
        <w:rPr>
          <w:rFonts w:eastAsiaTheme="minorEastAsia"/>
          <w:b/>
          <w:bCs/>
          <w:sz w:val="24"/>
          <w:szCs w:val="24"/>
        </w:rPr>
        <w:t xml:space="preserve"> </w:t>
      </w:r>
      <w:r w:rsidR="00044C3D">
        <w:rPr>
          <w:rFonts w:eastAsiaTheme="minorEastAsia"/>
          <w:b/>
          <w:bCs/>
          <w:sz w:val="24"/>
          <w:szCs w:val="24"/>
        </w:rPr>
        <w:t>for Task One (</w:t>
      </w:r>
      <w:r w:rsidR="00044C3D" w:rsidRPr="00044C3D">
        <w:rPr>
          <w:rFonts w:eastAsiaTheme="minorEastAsia"/>
          <w:b/>
          <w:bCs/>
          <w:sz w:val="24"/>
          <w:szCs w:val="24"/>
        </w:rPr>
        <w:t>EXAMPLE</w:t>
      </w:r>
      <w:r w:rsidR="00044C3D">
        <w:rPr>
          <w:rFonts w:eastAsiaTheme="minorEastAsia"/>
          <w:b/>
          <w:bCs/>
          <w:sz w:val="24"/>
          <w:szCs w:val="24"/>
        </w:rPr>
        <w:t>)</w:t>
      </w:r>
    </w:p>
    <w:p w14:paraId="28E31188" w14:textId="02CE8139" w:rsidR="006D2FBC" w:rsidRPr="00A769C7" w:rsidRDefault="006D2FBC" w:rsidP="00A769C7">
      <w:pPr>
        <w:spacing w:before="100" w:after="200" w:line="276" w:lineRule="auto"/>
        <w:contextualSpacing/>
        <w:rPr>
          <w:rFonts w:eastAsiaTheme="minorEastAsia"/>
          <w:sz w:val="24"/>
          <w:szCs w:val="24"/>
        </w:rPr>
      </w:pPr>
      <w:r>
        <w:rPr>
          <w:rFonts w:eastAsiaTheme="minorEastAsia"/>
          <w:sz w:val="24"/>
          <w:szCs w:val="24"/>
        </w:rPr>
        <w:t>Task 1:</w:t>
      </w:r>
    </w:p>
    <w:p w14:paraId="7999F21F" w14:textId="24ACB34C" w:rsidR="001D5AF9" w:rsidRDefault="006D2FBC" w:rsidP="00044C3D">
      <w:pPr>
        <w:pStyle w:val="ListParagraph"/>
        <w:numPr>
          <w:ilvl w:val="0"/>
          <w:numId w:val="12"/>
        </w:numPr>
        <w:tabs>
          <w:tab w:val="clear" w:pos="720"/>
          <w:tab w:val="num" w:pos="360"/>
        </w:tabs>
        <w:spacing w:after="0"/>
        <w:ind w:left="360"/>
        <w:rPr>
          <w:rFonts w:cstheme="minorHAnsi"/>
        </w:rPr>
      </w:pPr>
      <w:r w:rsidRPr="006D2FBC">
        <w:rPr>
          <w:rFonts w:cstheme="minorHAnsi"/>
        </w:rPr>
        <w:t xml:space="preserve">The implementation of tools such as DNS dumpster </w:t>
      </w:r>
      <w:r w:rsidR="0027756B">
        <w:rPr>
          <w:rFonts w:cstheme="minorHAnsi"/>
        </w:rPr>
        <w:t>allows</w:t>
      </w:r>
      <w:r w:rsidRPr="006D2FBC">
        <w:rPr>
          <w:rFonts w:cstheme="minorHAnsi"/>
        </w:rPr>
        <w:t xml:space="preserve"> for finding organizational resources to contribute to an effective mapping strategy for creating a map to use to pen test an organization. </w:t>
      </w:r>
    </w:p>
    <w:p w14:paraId="64CFAD28" w14:textId="0D9F6F73" w:rsidR="00ED5D9A" w:rsidRDefault="00ED5D9A" w:rsidP="00044C3D">
      <w:pPr>
        <w:pStyle w:val="ListParagraph"/>
        <w:spacing w:after="0"/>
        <w:ind w:left="360"/>
        <w:rPr>
          <w:rFonts w:cstheme="minorHAnsi"/>
        </w:rPr>
      </w:pPr>
    </w:p>
    <w:p w14:paraId="26F198A9" w14:textId="23D57CA5" w:rsidR="006D2FBC" w:rsidRDefault="00ED5D9A" w:rsidP="00044C3D">
      <w:pPr>
        <w:pStyle w:val="ListParagraph"/>
        <w:numPr>
          <w:ilvl w:val="0"/>
          <w:numId w:val="12"/>
        </w:numPr>
        <w:tabs>
          <w:tab w:val="clear" w:pos="720"/>
          <w:tab w:val="num" w:pos="360"/>
        </w:tabs>
        <w:spacing w:after="0"/>
        <w:ind w:left="360"/>
        <w:rPr>
          <w:rFonts w:cstheme="minorHAnsi"/>
        </w:rPr>
      </w:pPr>
      <w:r w:rsidRPr="00ED5D9A">
        <w:rPr>
          <w:rFonts w:cstheme="minorHAnsi"/>
          <w:b/>
          <w:bCs/>
        </w:rPr>
        <w:t>Threat:</w:t>
      </w:r>
      <w:r>
        <w:rPr>
          <w:rFonts w:cstheme="minorHAnsi"/>
        </w:rPr>
        <w:t xml:space="preserve"> </w:t>
      </w:r>
      <w:r w:rsidR="006D2FBC">
        <w:rPr>
          <w:rFonts w:cstheme="minorHAnsi"/>
        </w:rPr>
        <w:t xml:space="preserve">DNS Dumpster identified a Microsoft server using </w:t>
      </w:r>
      <w:r w:rsidR="0027756B">
        <w:rPr>
          <w:rFonts w:cstheme="minorHAnsi"/>
        </w:rPr>
        <w:t>HTTPAPI/2.0,</w:t>
      </w:r>
      <w:r w:rsidR="006D2FBC">
        <w:rPr>
          <w:rFonts w:cstheme="minorHAnsi"/>
        </w:rPr>
        <w:t xml:space="preserve"> which has </w:t>
      </w:r>
      <w:r>
        <w:rPr>
          <w:rFonts w:cstheme="minorHAnsi"/>
        </w:rPr>
        <w:t xml:space="preserve">an IP address of 121.171.142.220 and </w:t>
      </w:r>
      <w:proofErr w:type="gramStart"/>
      <w:r>
        <w:rPr>
          <w:rFonts w:cstheme="minorHAnsi"/>
        </w:rPr>
        <w:t>is located in</w:t>
      </w:r>
      <w:proofErr w:type="gramEnd"/>
      <w:r>
        <w:rPr>
          <w:rFonts w:cstheme="minorHAnsi"/>
        </w:rPr>
        <w:t xml:space="preserve"> South Korea. The exploits available for this protocol include Banner Disclose vulnerable on WAP servers. </w:t>
      </w:r>
    </w:p>
    <w:p w14:paraId="2C5CC4D2" w14:textId="7C31B982" w:rsidR="00ED5D9A" w:rsidRPr="00ED5D9A" w:rsidRDefault="00ED5D9A" w:rsidP="00044C3D">
      <w:pPr>
        <w:pStyle w:val="ListParagraph"/>
        <w:ind w:left="360"/>
        <w:rPr>
          <w:rFonts w:cstheme="minorHAnsi"/>
        </w:rPr>
      </w:pPr>
    </w:p>
    <w:p w14:paraId="190693B2" w14:textId="4D4F3E87" w:rsidR="00ED5D9A" w:rsidRDefault="00ED5D9A" w:rsidP="00044C3D">
      <w:pPr>
        <w:pStyle w:val="ListParagraph"/>
        <w:numPr>
          <w:ilvl w:val="0"/>
          <w:numId w:val="12"/>
        </w:numPr>
        <w:tabs>
          <w:tab w:val="clear" w:pos="720"/>
          <w:tab w:val="num" w:pos="360"/>
        </w:tabs>
        <w:spacing w:after="0"/>
        <w:ind w:left="360"/>
        <w:rPr>
          <w:rFonts w:cstheme="minorHAnsi"/>
        </w:rPr>
      </w:pPr>
      <w:r w:rsidRPr="00ED5D9A">
        <w:rPr>
          <w:rFonts w:cstheme="minorHAnsi"/>
          <w:b/>
          <w:bCs/>
        </w:rPr>
        <w:t>Mitigation</w:t>
      </w:r>
      <w:r>
        <w:rPr>
          <w:rFonts w:cstheme="minorHAnsi"/>
        </w:rPr>
        <w:t xml:space="preserve"> The Microsoft-HTTPAPI/2.0 vulnerability can be mitigated by </w:t>
      </w:r>
      <w:r w:rsidR="0027756B">
        <w:rPr>
          <w:rFonts w:cstheme="minorHAnsi"/>
        </w:rPr>
        <w:t xml:space="preserve">disabling the </w:t>
      </w:r>
      <w:r>
        <w:rPr>
          <w:rFonts w:cstheme="minorHAnsi"/>
        </w:rPr>
        <w:t>server Header in the registry key via HKEY_LOCAL_MACHINE.</w:t>
      </w:r>
    </w:p>
    <w:p w14:paraId="5A72B35A" w14:textId="5C25C83C" w:rsidR="00ED5D9A" w:rsidRPr="00ED5D9A" w:rsidRDefault="00ED5D9A" w:rsidP="00044C3D">
      <w:pPr>
        <w:pStyle w:val="ListParagraph"/>
        <w:ind w:left="360"/>
        <w:rPr>
          <w:rFonts w:cstheme="minorHAnsi"/>
        </w:rPr>
      </w:pPr>
    </w:p>
    <w:p w14:paraId="3794ABB8" w14:textId="0D3427A0" w:rsidR="006D2FBC" w:rsidRDefault="00ED5D9A" w:rsidP="00044C3D">
      <w:pPr>
        <w:pStyle w:val="ListParagraph"/>
        <w:numPr>
          <w:ilvl w:val="0"/>
          <w:numId w:val="12"/>
        </w:numPr>
        <w:tabs>
          <w:tab w:val="clear" w:pos="720"/>
          <w:tab w:val="num" w:pos="360"/>
        </w:tabs>
        <w:spacing w:after="0"/>
        <w:ind w:left="360"/>
        <w:rPr>
          <w:rFonts w:cstheme="minorHAnsi"/>
        </w:rPr>
      </w:pPr>
      <w:r w:rsidRPr="00ED5D9A">
        <w:rPr>
          <w:rFonts w:cstheme="minorHAnsi"/>
          <w:b/>
          <w:bCs/>
        </w:rPr>
        <w:t>Summary:</w:t>
      </w:r>
      <w:r>
        <w:rPr>
          <w:rFonts w:cstheme="minorHAnsi"/>
        </w:rPr>
        <w:t xml:space="preserve"> This site has various potential vulnerabilities that need to be remediated and then verified. The use of DNS dumpster provided a DNS snapshot at a moment in time that indicated possible potential threats that the United Nations could possibly face. It is important to understand each threat and make recommendations to prevent such threats. There are more vulnerabilities within this organization that should be mitigated and then reverified as corrected.</w:t>
      </w:r>
    </w:p>
    <w:p w14:paraId="4367CA3F" w14:textId="77777777" w:rsidR="00044C3D" w:rsidRPr="00044C3D" w:rsidRDefault="00044C3D" w:rsidP="00044C3D">
      <w:pPr>
        <w:spacing w:after="0"/>
        <w:rPr>
          <w:rFonts w:cstheme="minorHAnsi"/>
        </w:rPr>
      </w:pPr>
    </w:p>
    <w:p w14:paraId="0A37501D" w14:textId="77777777" w:rsidR="00C53DCB" w:rsidRDefault="00C53DCB" w:rsidP="00C53DCB">
      <w:pPr>
        <w:pStyle w:val="ListParagraph"/>
        <w:spacing w:after="0"/>
        <w:rPr>
          <w:rFonts w:cstheme="minorHAnsi"/>
        </w:rPr>
      </w:pPr>
    </w:p>
    <w:p w14:paraId="5DAB6C7B" w14:textId="4755B278" w:rsidR="003D1AF7" w:rsidRDefault="00A769C7" w:rsidP="00143C38">
      <w:pPr>
        <w:pStyle w:val="Heading4"/>
      </w:pPr>
      <w:r>
        <w:t>Deliverables</w:t>
      </w:r>
      <w:r w:rsidR="00F56C1F">
        <w:t xml:space="preserve"> </w:t>
      </w:r>
      <w:proofErr w:type="spellStart"/>
      <w:r w:rsidR="00724B65">
        <w:t>Footprinting</w:t>
      </w:r>
      <w:proofErr w:type="spellEnd"/>
      <w:r w:rsidR="00724B65">
        <w:t xml:space="preserve"> and</w:t>
      </w:r>
      <w:r w:rsidR="00F56C1F">
        <w:t xml:space="preserve"> Recon</w:t>
      </w:r>
      <w:r>
        <w:t>:</w:t>
      </w:r>
      <w:r w:rsidR="00ED5D9A">
        <w:t xml:space="preserve"> Complete this section using the example above as a template for each answer.</w:t>
      </w:r>
    </w:p>
    <w:p w14:paraId="039EE989" w14:textId="3EE22B5C" w:rsidR="00A769C7" w:rsidRDefault="00A769C7" w:rsidP="00A769C7">
      <w:r>
        <w:t>Task 1:</w:t>
      </w:r>
    </w:p>
    <w:p w14:paraId="564BB5E2" w14:textId="62B56A53" w:rsidR="00A769C7" w:rsidRDefault="00A769C7" w:rsidP="00A769C7">
      <w:r>
        <w:t>Task 2:</w:t>
      </w:r>
    </w:p>
    <w:p w14:paraId="3BC4EB9B" w14:textId="74430C7E" w:rsidR="00A769C7" w:rsidRPr="00A769C7" w:rsidRDefault="00A769C7" w:rsidP="00A769C7">
      <w:r>
        <w:t xml:space="preserve">Task3: </w:t>
      </w:r>
    </w:p>
    <w:p w14:paraId="079FB486" w14:textId="745E15A4" w:rsidR="003C34AD" w:rsidRDefault="003C34AD" w:rsidP="003C34AD">
      <w:r>
        <w:t xml:space="preserve">Task4: </w:t>
      </w:r>
    </w:p>
    <w:p w14:paraId="21B7B706" w14:textId="0A3ABBEC" w:rsidR="003C34AD" w:rsidRPr="00A769C7" w:rsidRDefault="003C34AD" w:rsidP="003C34AD">
      <w:r>
        <w:t xml:space="preserve">Task5: </w:t>
      </w:r>
    </w:p>
    <w:p w14:paraId="1FF52E36" w14:textId="08313E4D" w:rsidR="003C34AD" w:rsidRDefault="003C34AD" w:rsidP="003C34AD">
      <w:r>
        <w:t xml:space="preserve">Task6: </w:t>
      </w:r>
    </w:p>
    <w:p w14:paraId="0E67295B" w14:textId="77777777" w:rsidR="00F56C1F" w:rsidRDefault="00F56C1F" w:rsidP="003C34AD"/>
    <w:p w14:paraId="4F0A3B67" w14:textId="270BBEDE" w:rsidR="00A769C7" w:rsidRPr="00A769C7" w:rsidRDefault="00A769C7" w:rsidP="00A769C7">
      <w:pPr>
        <w:spacing w:before="100" w:after="200" w:line="276" w:lineRule="auto"/>
        <w:contextualSpacing/>
        <w:rPr>
          <w:rFonts w:eastAsiaTheme="minorEastAsia" w:cstheme="minorHAnsi"/>
          <w:sz w:val="24"/>
          <w:szCs w:val="24"/>
        </w:rPr>
      </w:pPr>
    </w:p>
    <w:p w14:paraId="3656B9AB" w14:textId="77777777" w:rsidR="003F3530" w:rsidRDefault="003F3530"/>
    <w:sectPr w:rsidR="003F3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81845"/>
    <w:multiLevelType w:val="hybridMultilevel"/>
    <w:tmpl w:val="DB5281FA"/>
    <w:lvl w:ilvl="0" w:tplc="843461A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5166A78"/>
    <w:multiLevelType w:val="hybridMultilevel"/>
    <w:tmpl w:val="BBAE8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96ED3"/>
    <w:multiLevelType w:val="hybridMultilevel"/>
    <w:tmpl w:val="D6BC87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1A15491"/>
    <w:multiLevelType w:val="multilevel"/>
    <w:tmpl w:val="CA8A9E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74008A9"/>
    <w:multiLevelType w:val="multilevel"/>
    <w:tmpl w:val="CA8A9E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0F84607"/>
    <w:multiLevelType w:val="hybridMultilevel"/>
    <w:tmpl w:val="9B72F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200656F"/>
    <w:multiLevelType w:val="hybridMultilevel"/>
    <w:tmpl w:val="4E081D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FC6E8C"/>
    <w:multiLevelType w:val="hybridMultilevel"/>
    <w:tmpl w:val="9CE6C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5D7B32"/>
    <w:multiLevelType w:val="hybridMultilevel"/>
    <w:tmpl w:val="EC7AB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1E198F"/>
    <w:multiLevelType w:val="multilevel"/>
    <w:tmpl w:val="78DE725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91569B"/>
    <w:multiLevelType w:val="multilevel"/>
    <w:tmpl w:val="CA8A9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524AF3"/>
    <w:multiLevelType w:val="hybridMultilevel"/>
    <w:tmpl w:val="200E3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7776234">
    <w:abstractNumId w:val="5"/>
  </w:num>
  <w:num w:numId="2" w16cid:durableId="2000032360">
    <w:abstractNumId w:val="0"/>
  </w:num>
  <w:num w:numId="3" w16cid:durableId="1438214816">
    <w:abstractNumId w:val="5"/>
  </w:num>
  <w:num w:numId="4" w16cid:durableId="1807969946">
    <w:abstractNumId w:val="0"/>
  </w:num>
  <w:num w:numId="5" w16cid:durableId="2129663834">
    <w:abstractNumId w:val="8"/>
  </w:num>
  <w:num w:numId="6" w16cid:durableId="1187669407">
    <w:abstractNumId w:val="2"/>
  </w:num>
  <w:num w:numId="7" w16cid:durableId="1504199904">
    <w:abstractNumId w:val="1"/>
  </w:num>
  <w:num w:numId="8" w16cid:durableId="2040934673">
    <w:abstractNumId w:val="7"/>
  </w:num>
  <w:num w:numId="9" w16cid:durableId="1423139721">
    <w:abstractNumId w:val="4"/>
  </w:num>
  <w:num w:numId="10" w16cid:durableId="141581267">
    <w:abstractNumId w:val="11"/>
  </w:num>
  <w:num w:numId="11" w16cid:durableId="132064788">
    <w:abstractNumId w:val="10"/>
  </w:num>
  <w:num w:numId="12" w16cid:durableId="736325060">
    <w:abstractNumId w:val="9"/>
  </w:num>
  <w:num w:numId="13" w16cid:durableId="632488588">
    <w:abstractNumId w:val="6"/>
  </w:num>
  <w:num w:numId="14" w16cid:durableId="2084983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AzMjM1NTKzNDSxNDJV0lEKTi0uzszPAykwqgUAWOZ74CwAAAA="/>
  </w:docVars>
  <w:rsids>
    <w:rsidRoot w:val="00F171F4"/>
    <w:rsid w:val="000219BC"/>
    <w:rsid w:val="00044C3D"/>
    <w:rsid w:val="0005538A"/>
    <w:rsid w:val="00086545"/>
    <w:rsid w:val="000C27AB"/>
    <w:rsid w:val="00100480"/>
    <w:rsid w:val="00122657"/>
    <w:rsid w:val="00143C38"/>
    <w:rsid w:val="00145058"/>
    <w:rsid w:val="00172F7C"/>
    <w:rsid w:val="0019389B"/>
    <w:rsid w:val="001A192B"/>
    <w:rsid w:val="001A70FE"/>
    <w:rsid w:val="001D5AF9"/>
    <w:rsid w:val="00225661"/>
    <w:rsid w:val="00244D0F"/>
    <w:rsid w:val="0027756B"/>
    <w:rsid w:val="0028249B"/>
    <w:rsid w:val="002D39E8"/>
    <w:rsid w:val="003077A3"/>
    <w:rsid w:val="00320580"/>
    <w:rsid w:val="003A6E03"/>
    <w:rsid w:val="003B7844"/>
    <w:rsid w:val="003C34AD"/>
    <w:rsid w:val="003D1AF7"/>
    <w:rsid w:val="003F3530"/>
    <w:rsid w:val="00422AF7"/>
    <w:rsid w:val="00433052"/>
    <w:rsid w:val="004509B2"/>
    <w:rsid w:val="004771C9"/>
    <w:rsid w:val="004C5B9F"/>
    <w:rsid w:val="004D2D99"/>
    <w:rsid w:val="00562A85"/>
    <w:rsid w:val="005672C2"/>
    <w:rsid w:val="005759B0"/>
    <w:rsid w:val="00597D3B"/>
    <w:rsid w:val="005C3596"/>
    <w:rsid w:val="0064496D"/>
    <w:rsid w:val="006653FE"/>
    <w:rsid w:val="00673024"/>
    <w:rsid w:val="006D2FBC"/>
    <w:rsid w:val="006F4E5F"/>
    <w:rsid w:val="00724B65"/>
    <w:rsid w:val="007503B4"/>
    <w:rsid w:val="007D19AE"/>
    <w:rsid w:val="008471B2"/>
    <w:rsid w:val="00897BFE"/>
    <w:rsid w:val="008B608E"/>
    <w:rsid w:val="008D5C55"/>
    <w:rsid w:val="00937DBA"/>
    <w:rsid w:val="009B59A4"/>
    <w:rsid w:val="00A05339"/>
    <w:rsid w:val="00A769C7"/>
    <w:rsid w:val="00A906BD"/>
    <w:rsid w:val="00AC27F9"/>
    <w:rsid w:val="00B15F75"/>
    <w:rsid w:val="00B173A8"/>
    <w:rsid w:val="00B2683E"/>
    <w:rsid w:val="00B54355"/>
    <w:rsid w:val="00BA3AC9"/>
    <w:rsid w:val="00C07233"/>
    <w:rsid w:val="00C46495"/>
    <w:rsid w:val="00C53DCB"/>
    <w:rsid w:val="00CD7F11"/>
    <w:rsid w:val="00CF04F0"/>
    <w:rsid w:val="00D3435D"/>
    <w:rsid w:val="00D41DF2"/>
    <w:rsid w:val="00D56F4D"/>
    <w:rsid w:val="00E717A2"/>
    <w:rsid w:val="00EB2691"/>
    <w:rsid w:val="00ED22DC"/>
    <w:rsid w:val="00ED2985"/>
    <w:rsid w:val="00ED5D9A"/>
    <w:rsid w:val="00F171F4"/>
    <w:rsid w:val="00F56C1F"/>
    <w:rsid w:val="00FD389D"/>
    <w:rsid w:val="012366EE"/>
    <w:rsid w:val="1037AF33"/>
    <w:rsid w:val="1661ADED"/>
    <w:rsid w:val="695F4D6F"/>
    <w:rsid w:val="7731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7E6C7"/>
  <w15:chartTrackingRefBased/>
  <w15:docId w15:val="{65EA4F06-6326-4BD4-A522-B8DAD752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1F4"/>
    <w:pPr>
      <w:spacing w:line="256" w:lineRule="auto"/>
    </w:pPr>
  </w:style>
  <w:style w:type="paragraph" w:styleId="Heading1">
    <w:name w:val="heading 1"/>
    <w:basedOn w:val="Normal"/>
    <w:next w:val="Normal"/>
    <w:link w:val="Heading1Char"/>
    <w:uiPriority w:val="9"/>
    <w:qFormat/>
    <w:rsid w:val="00F17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D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43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3C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1F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171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1F4"/>
    <w:rPr>
      <w:rFonts w:asciiTheme="majorHAnsi" w:eastAsiaTheme="majorEastAsia" w:hAnsiTheme="majorHAnsi" w:cstheme="majorBidi"/>
      <w:spacing w:val="-10"/>
      <w:kern w:val="28"/>
      <w:sz w:val="56"/>
      <w:szCs w:val="56"/>
    </w:rPr>
  </w:style>
  <w:style w:type="paragraph" w:styleId="NoSpacing">
    <w:name w:val="No Spacing"/>
    <w:uiPriority w:val="1"/>
    <w:qFormat/>
    <w:rsid w:val="00F171F4"/>
    <w:pPr>
      <w:spacing w:after="0" w:line="240" w:lineRule="auto"/>
    </w:pPr>
  </w:style>
  <w:style w:type="paragraph" w:styleId="ListParagraph">
    <w:name w:val="List Paragraph"/>
    <w:basedOn w:val="Normal"/>
    <w:uiPriority w:val="34"/>
    <w:qFormat/>
    <w:rsid w:val="00F171F4"/>
    <w:pPr>
      <w:ind w:left="720"/>
      <w:contextualSpacing/>
    </w:pPr>
  </w:style>
  <w:style w:type="character" w:styleId="Emphasis">
    <w:name w:val="Emphasis"/>
    <w:basedOn w:val="DefaultParagraphFont"/>
    <w:uiPriority w:val="20"/>
    <w:qFormat/>
    <w:rsid w:val="00F171F4"/>
    <w:rPr>
      <w:i/>
      <w:iCs/>
    </w:rPr>
  </w:style>
  <w:style w:type="character" w:customStyle="1" w:styleId="Heading2Char">
    <w:name w:val="Heading 2 Char"/>
    <w:basedOn w:val="DefaultParagraphFont"/>
    <w:link w:val="Heading2"/>
    <w:uiPriority w:val="9"/>
    <w:rsid w:val="00597D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435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B6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rsid w:val="00143C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00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review xmlns="c6c77d8f-09f6-4e2b-8f47-31ad1c0144f5" xsi:nil="true"/>
    <lcf76f155ced4ddcb4097134ff3c332f xmlns="c6c77d8f-09f6-4e2b-8f47-31ad1c0144f5">
      <Terms xmlns="http://schemas.microsoft.com/office/infopath/2007/PartnerControls"/>
    </lcf76f155ced4ddcb4097134ff3c332f>
    <TaxCatchAll xmlns="146bd9e1-3fdb-4f50-9526-c68c2343cb8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73663AEC73F64CB9310C74F592BBA1" ma:contentTypeVersion="17" ma:contentTypeDescription="Create a new document." ma:contentTypeScope="" ma:versionID="bfcd02d3af42d50ec6f6e751be0f358e">
  <xsd:schema xmlns:xsd="http://www.w3.org/2001/XMLSchema" xmlns:xs="http://www.w3.org/2001/XMLSchema" xmlns:p="http://schemas.microsoft.com/office/2006/metadata/properties" xmlns:ns2="c6c77d8f-09f6-4e2b-8f47-31ad1c0144f5" xmlns:ns3="146bd9e1-3fdb-4f50-9526-c68c2343cb8e" targetNamespace="http://schemas.microsoft.com/office/2006/metadata/properties" ma:root="true" ma:fieldsID="15b5211ad5d9ac757eec81c66b10c419" ns2:_="" ns3:_="">
    <xsd:import namespace="c6c77d8f-09f6-4e2b-8f47-31ad1c0144f5"/>
    <xsd:import namespace="146bd9e1-3fdb-4f50-9526-c68c2343cb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element ref="ns2:Preview"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7d8f-09f6-4e2b-8f47-31ad1c0144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Preview" ma:index="21" nillable="true" ma:displayName="Preview" ma:format="Thumbnail" ma:internalName="Preview">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a8cab3b-d731-4175-bae6-7d60d1a2576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46bd9e1-3fdb-4f50-9526-c68c2343cb8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2da5034-1a9c-45fa-ab74-54df4df1541d}" ma:internalName="TaxCatchAll" ma:showField="CatchAllData" ma:web="146bd9e1-3fdb-4f50-9526-c68c2343cb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B2CAA9-59CC-4A95-8A37-3EF0CC8E5067}">
  <ds:schemaRefs>
    <ds:schemaRef ds:uri="http://schemas.microsoft.com/office/2006/metadata/properties"/>
    <ds:schemaRef ds:uri="http://schemas.microsoft.com/office/infopath/2007/PartnerControls"/>
    <ds:schemaRef ds:uri="c6c77d8f-09f6-4e2b-8f47-31ad1c0144f5"/>
    <ds:schemaRef ds:uri="146bd9e1-3fdb-4f50-9526-c68c2343cb8e"/>
  </ds:schemaRefs>
</ds:datastoreItem>
</file>

<file path=customXml/itemProps2.xml><?xml version="1.0" encoding="utf-8"?>
<ds:datastoreItem xmlns:ds="http://schemas.openxmlformats.org/officeDocument/2006/customXml" ds:itemID="{07F125A5-7E45-4EE7-943D-A4B54DFB21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7d8f-09f6-4e2b-8f47-31ad1c0144f5"/>
    <ds:schemaRef ds:uri="146bd9e1-3fdb-4f50-9526-c68c2343cb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98ADE8-B72E-42D1-AFA7-ED1DC24E11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913</Words>
  <Characters>5016</Characters>
  <Application>Microsoft Office Word</Application>
  <DocSecurity>0</DocSecurity>
  <Lines>106</Lines>
  <Paragraphs>58</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Clapp, James (Charlotte)</dc:creator>
  <cp:keywords/>
  <dc:description/>
  <cp:lastModifiedBy>Clapp, James</cp:lastModifiedBy>
  <cp:revision>2</cp:revision>
  <dcterms:created xsi:type="dcterms:W3CDTF">2024-09-12T17:32:00Z</dcterms:created>
  <dcterms:modified xsi:type="dcterms:W3CDTF">2024-09-12T17:32:00Z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0x0101009773663AEC73F64CB9310C74F592BBA1</vt:lpwstr>
  </property>
  <property fmtid="{D5CDD505-2E9C-101B-9397-08002B2CF9AE}" pid="3" name="MediaServiceImageTags">
    <vt:lpwstr/>
  </property>
  <property fmtid="{D5CDD505-2E9C-101B-9397-08002B2CF9AE}" pid="4" name="GrammarlyDocumentId">
    <vt:lpwstr>f14a0d812142cd96e01d8d6f7eb45f1f0aa2db99da314f86219a4d19abfde462</vt:lpwstr>
  </property>
</Properties>
</file>