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826" w:rsidRPr="00185826" w:rsidRDefault="00185826" w:rsidP="00185826">
      <w:pPr>
        <w:widowControl/>
        <w:spacing w:before="100" w:beforeAutospacing="1" w:after="100" w:afterAutospacing="1"/>
        <w:rPr>
          <w:rFonts w:ascii="Arial" w:eastAsia="宋体" w:hAnsi="Arial" w:cs="Arial"/>
          <w:color w:val="000000" w:themeColor="text1"/>
          <w:kern w:val="0"/>
          <w:sz w:val="24"/>
          <w:szCs w:val="24"/>
        </w:rPr>
      </w:pPr>
      <w:r w:rsidRPr="00185826">
        <w:rPr>
          <w:rFonts w:ascii="Arial" w:eastAsia="宋体" w:hAnsi="Arial" w:cs="Arial"/>
          <w:color w:val="000000" w:themeColor="text1"/>
          <w:kern w:val="0"/>
          <w:sz w:val="24"/>
          <w:szCs w:val="24"/>
        </w:rPr>
        <w:t>Read the following book review and notice the examples of positive and negative comment: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tblPr>
      <w:tblGrid>
        <w:gridCol w:w="8636"/>
      </w:tblGrid>
      <w:tr w:rsidR="00185826" w:rsidRPr="00185826" w:rsidTr="00185826">
        <w:trPr>
          <w:trHeight w:val="107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826" w:rsidRPr="00185826" w:rsidRDefault="00185826" w:rsidP="00185826">
            <w:pPr>
              <w:widowControl/>
              <w:spacing w:before="100" w:beforeAutospacing="1" w:after="100" w:afterAutospacing="1"/>
              <w:rPr>
                <w:rFonts w:ascii="Times New Roman" w:eastAsia="宋体" w:hAnsi="Times New Roman" w:cs="Times New Roman"/>
                <w:b/>
                <w:bCs/>
                <w:color w:val="000000" w:themeColor="text1"/>
                <w:kern w:val="0"/>
                <w:sz w:val="26"/>
                <w:szCs w:val="26"/>
              </w:rPr>
            </w:pPr>
            <w:r w:rsidRPr="00185826">
              <w:rPr>
                <w:rFonts w:ascii="Times New Roman" w:eastAsia="宋体" w:hAnsi="Times New Roman" w:cs="Times New Roman"/>
                <w:b/>
                <w:bCs/>
                <w:color w:val="000000" w:themeColor="text1"/>
                <w:kern w:val="0"/>
                <w:sz w:val="26"/>
                <w:szCs w:val="26"/>
              </w:rPr>
              <w:t xml:space="preserve">CHRISTINE NUTTALL </w:t>
            </w:r>
            <w:r w:rsidRPr="00185826">
              <w:rPr>
                <w:rFonts w:ascii="Times New Roman" w:eastAsia="宋体" w:hAnsi="Times New Roman" w:cs="Times New Roman"/>
                <w:b/>
                <w:bCs/>
                <w:i/>
                <w:iCs/>
                <w:color w:val="000000" w:themeColor="text1"/>
                <w:kern w:val="0"/>
                <w:sz w:val="26"/>
                <w:szCs w:val="26"/>
              </w:rPr>
              <w:t>Teaching Reading Skills in a Foreign Language</w:t>
            </w:r>
          </w:p>
          <w:p w:rsidR="00185826" w:rsidRPr="00185826" w:rsidRDefault="00185826" w:rsidP="00185826">
            <w:pPr>
              <w:widowControl/>
              <w:spacing w:before="100" w:beforeAutospacing="1" w:after="100" w:afterAutospacing="1"/>
              <w:rPr>
                <w:rFonts w:ascii="Times New Roman" w:eastAsia="宋体" w:hAnsi="Times New Roman" w:cs="Times New Roman"/>
                <w:b/>
                <w:bCs/>
                <w:color w:val="000000" w:themeColor="text1"/>
                <w:kern w:val="0"/>
                <w:sz w:val="26"/>
                <w:szCs w:val="26"/>
              </w:rPr>
            </w:pPr>
            <w:r w:rsidRPr="00185826">
              <w:rPr>
                <w:rFonts w:ascii="Times New Roman" w:eastAsia="宋体" w:hAnsi="Times New Roman" w:cs="Times New Roman"/>
                <w:b/>
                <w:bCs/>
                <w:color w:val="000000" w:themeColor="text1"/>
                <w:kern w:val="0"/>
                <w:sz w:val="26"/>
                <w:szCs w:val="26"/>
              </w:rPr>
              <w:t xml:space="preserve">London: Heinemann Educational Books, 1982, 232 pp. </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 xml:space="preserve">This book is a very comprehensive one. Its 235 pages cover the full range of topics relevant to the teacher of reading in a foreign language - and even the mature reader in a foreign language, if s/he knows enough English: reading process, purposes and speed, non-text information, word- and text-attack skills, questioning and other forms of exploitation, intensive and extensive reading </w:t>
            </w:r>
            <w:proofErr w:type="spellStart"/>
            <w:r w:rsidRPr="00185826">
              <w:rPr>
                <w:rFonts w:ascii="Times New Roman" w:eastAsia="宋体" w:hAnsi="Times New Roman" w:cs="Times New Roman"/>
                <w:color w:val="000000" w:themeColor="text1"/>
                <w:kern w:val="0"/>
                <w:sz w:val="26"/>
                <w:szCs w:val="26"/>
              </w:rPr>
              <w:t>programmes</w:t>
            </w:r>
            <w:proofErr w:type="spellEnd"/>
            <w:r w:rsidRPr="00185826">
              <w:rPr>
                <w:rFonts w:ascii="Times New Roman" w:eastAsia="宋体" w:hAnsi="Times New Roman" w:cs="Times New Roman"/>
                <w:color w:val="000000" w:themeColor="text1"/>
                <w:kern w:val="0"/>
                <w:sz w:val="26"/>
                <w:szCs w:val="26"/>
              </w:rPr>
              <w:t>, including organizing a library, and the teacher as reader. The appendices contain texts, extracts from reading courses, addresses of publishers of graded ESL/EFL readers (why only British?), the vocabulary levels of these readers, and finally a bibliography. Numerous recipes for exercises and other training practice are provided. A detailed contents list compensates for the absence of an index.</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 xml:space="preserve">The author uses a direct, teacher-friendly style, with lots of common sense. On the whole, theoretical aspects are simply and reasonable explained (often by clear illustrations), although it is not always evident how they lead to a concrete reading </w:t>
            </w:r>
            <w:proofErr w:type="spellStart"/>
            <w:r w:rsidRPr="00185826">
              <w:rPr>
                <w:rFonts w:ascii="Times New Roman" w:eastAsia="宋体" w:hAnsi="Times New Roman" w:cs="Times New Roman"/>
                <w:color w:val="000000" w:themeColor="text1"/>
                <w:kern w:val="0"/>
                <w:sz w:val="26"/>
                <w:szCs w:val="26"/>
              </w:rPr>
              <w:t>programme</w:t>
            </w:r>
            <w:proofErr w:type="spellEnd"/>
            <w:r w:rsidRPr="00185826">
              <w:rPr>
                <w:rFonts w:ascii="Times New Roman" w:eastAsia="宋体" w:hAnsi="Times New Roman" w:cs="Times New Roman"/>
                <w:color w:val="000000" w:themeColor="text1"/>
                <w:kern w:val="0"/>
                <w:sz w:val="26"/>
                <w:szCs w:val="26"/>
              </w:rPr>
              <w:t xml:space="preserve"> (pp. 1-19). Reading is viewed as a communicative act between a writer and a reader, with a focus on crucial reader strategies, such as flexibility of reading speed, and the use of non-text information so important to authentic text processing.</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Whereas recent reading research pinpoints the importance of lexical and textual cues for comprehension, it is encouraging to see how much attention the author devotes to word- and text-attack skills (13 pages in Chapter 6 and 43 in Chapters 7 and 8). I especially appreciate the phonics section (p. 66) (which might he better named 'reading while listening'): the idea of throw-away vocabulary (as distinct from active and passive vocabularies): the suggestions for convincing students of the significance of lexical exercises for an efficient acquisition of reading skills: the concrete examples and exercises and other practical teaching suggestions which are abundant in these chapters, including the caveats against over-generalization of their effectiveness. Chapter 9 (twenty pages about questioning) is in direct line with the prominent role of questions in recent reading research. In particular, there is a very useful checklist (p. 134) to assess reliable and valid questions. Ore might even propose that the reader who knows how to ask the right questions understands a text very well. The author stresses, quite properly, that a reader should process a text not only intensively (Chapter 11), but also extensively (Chapter 12).</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lastRenderedPageBreak/>
              <w:t xml:space="preserve">Of course, there are some shortcomings as well. What is lacking is a global model of reading in a foreign language and the role of the native language, based on experimental psycholinguistic research. Empirical evidence (for instance </w:t>
            </w:r>
            <w:proofErr w:type="spellStart"/>
            <w:r w:rsidRPr="00185826">
              <w:rPr>
                <w:rFonts w:ascii="Times New Roman" w:eastAsia="宋体" w:hAnsi="Times New Roman" w:cs="Times New Roman"/>
                <w:color w:val="000000" w:themeColor="text1"/>
                <w:kern w:val="0"/>
                <w:sz w:val="26"/>
                <w:szCs w:val="26"/>
              </w:rPr>
              <w:t>Freebody</w:t>
            </w:r>
            <w:proofErr w:type="spellEnd"/>
            <w:r w:rsidRPr="00185826">
              <w:rPr>
                <w:rFonts w:ascii="Times New Roman" w:eastAsia="宋体" w:hAnsi="Times New Roman" w:cs="Times New Roman"/>
                <w:color w:val="000000" w:themeColor="text1"/>
                <w:kern w:val="0"/>
                <w:sz w:val="26"/>
                <w:szCs w:val="26"/>
              </w:rPr>
              <w:t xml:space="preserve"> and Anderson 1983) seems to call for an interaction between all linguistic levels in reading, to the extent that when one processing route fails, others try to take over, but never replace it completely. This partial parallel interaction (see </w:t>
            </w:r>
            <w:proofErr w:type="spellStart"/>
            <w:r w:rsidRPr="00185826">
              <w:rPr>
                <w:rFonts w:ascii="Times New Roman" w:eastAsia="宋体" w:hAnsi="Times New Roman" w:cs="Times New Roman"/>
                <w:color w:val="000000" w:themeColor="text1"/>
                <w:kern w:val="0"/>
                <w:sz w:val="26"/>
                <w:szCs w:val="26"/>
              </w:rPr>
              <w:t>Ulijn</w:t>
            </w:r>
            <w:proofErr w:type="spellEnd"/>
            <w:r w:rsidRPr="00185826">
              <w:rPr>
                <w:rFonts w:ascii="Times New Roman" w:eastAsia="宋体" w:hAnsi="Times New Roman" w:cs="Times New Roman"/>
                <w:color w:val="000000" w:themeColor="text1"/>
                <w:kern w:val="0"/>
                <w:sz w:val="26"/>
                <w:szCs w:val="26"/>
              </w:rPr>
              <w:t xml:space="preserve"> l984a) corresponds to the skills literature which highlights characteristics of the reading skill such as hierarchy, anticipation (prediction), feedback, and automation (speed). They are dealt with piecemeal throughout the book, if at all: prediction on pp. 120 ff., feedback on p. 136 (both could be tested by the cloze procedure, pp. 28 and 148), and speed on pp. 33 ff. Word-attack skills could have been based on research such as Walker's (1981) ten-word identification strategies (cf. also Perkins and </w:t>
            </w:r>
            <w:proofErr w:type="spellStart"/>
            <w:r w:rsidRPr="00185826">
              <w:rPr>
                <w:rFonts w:ascii="Times New Roman" w:eastAsia="宋体" w:hAnsi="Times New Roman" w:cs="Times New Roman"/>
                <w:color w:val="000000" w:themeColor="text1"/>
                <w:kern w:val="0"/>
                <w:sz w:val="26"/>
                <w:szCs w:val="26"/>
              </w:rPr>
              <w:t>Brutten</w:t>
            </w:r>
            <w:proofErr w:type="spellEnd"/>
            <w:r w:rsidRPr="00185826">
              <w:rPr>
                <w:rFonts w:ascii="Times New Roman" w:eastAsia="宋体" w:hAnsi="Times New Roman" w:cs="Times New Roman"/>
                <w:color w:val="000000" w:themeColor="text1"/>
                <w:kern w:val="0"/>
                <w:sz w:val="26"/>
                <w:szCs w:val="26"/>
              </w:rPr>
              <w:t xml:space="preserve"> 1983). The author seems to emphasize scanning and skimming as reading styles. What about search, receptive and responsive reading?</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Our major criticisms, however, are three-fold:</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 xml:space="preserve">1 Unlike its title, the book is mainly EFL/ESL oriented. No examples from other languages are given. English-speaking professionals might </w:t>
            </w:r>
            <w:proofErr w:type="spellStart"/>
            <w:r w:rsidRPr="00185826">
              <w:rPr>
                <w:rFonts w:ascii="Times New Roman" w:eastAsia="宋体" w:hAnsi="Times New Roman" w:cs="Times New Roman"/>
                <w:color w:val="000000" w:themeColor="text1"/>
                <w:kern w:val="0"/>
                <w:sz w:val="26"/>
                <w:szCs w:val="26"/>
              </w:rPr>
              <w:t>he</w:t>
            </w:r>
            <w:proofErr w:type="spellEnd"/>
            <w:r w:rsidRPr="00185826">
              <w:rPr>
                <w:rFonts w:ascii="Times New Roman" w:eastAsia="宋体" w:hAnsi="Times New Roman" w:cs="Times New Roman"/>
                <w:color w:val="000000" w:themeColor="text1"/>
                <w:kern w:val="0"/>
                <w:sz w:val="26"/>
                <w:szCs w:val="26"/>
              </w:rPr>
              <w:t xml:space="preserve"> interested to read their specialist literature in other languages as well (approximately forty per cent of the world's scientific and technical literature is not written in English (</w:t>
            </w:r>
            <w:proofErr w:type="spellStart"/>
            <w:r w:rsidRPr="00185826">
              <w:rPr>
                <w:rFonts w:ascii="Times New Roman" w:eastAsia="宋体" w:hAnsi="Times New Roman" w:cs="Times New Roman"/>
                <w:color w:val="000000" w:themeColor="text1"/>
                <w:kern w:val="0"/>
                <w:sz w:val="26"/>
                <w:szCs w:val="26"/>
              </w:rPr>
              <w:t>Ulijn</w:t>
            </w:r>
            <w:proofErr w:type="spellEnd"/>
            <w:r w:rsidRPr="00185826">
              <w:rPr>
                <w:rFonts w:ascii="Times New Roman" w:eastAsia="宋体" w:hAnsi="Times New Roman" w:cs="Times New Roman"/>
                <w:color w:val="000000" w:themeColor="text1"/>
                <w:kern w:val="0"/>
                <w:sz w:val="26"/>
                <w:szCs w:val="26"/>
              </w:rPr>
              <w:t xml:space="preserve"> 1 984b)). What use could teachers of other languages make of this book? It is not clear to what extent the book is specific to foreign-language reading and to what extent native-language reading transfers to foreign-language reading (cf. </w:t>
            </w:r>
            <w:proofErr w:type="spellStart"/>
            <w:r w:rsidRPr="00185826">
              <w:rPr>
                <w:rFonts w:ascii="Times New Roman" w:eastAsia="宋体" w:hAnsi="Times New Roman" w:cs="Times New Roman"/>
                <w:color w:val="000000" w:themeColor="text1"/>
                <w:kern w:val="0"/>
                <w:sz w:val="26"/>
                <w:szCs w:val="26"/>
              </w:rPr>
              <w:t>Ulijn</w:t>
            </w:r>
            <w:proofErr w:type="spellEnd"/>
            <w:r w:rsidRPr="00185826">
              <w:rPr>
                <w:rFonts w:ascii="Times New Roman" w:eastAsia="宋体" w:hAnsi="Times New Roman" w:cs="Times New Roman"/>
                <w:color w:val="000000" w:themeColor="text1"/>
                <w:kern w:val="0"/>
                <w:sz w:val="26"/>
                <w:szCs w:val="26"/>
              </w:rPr>
              <w:t xml:space="preserve"> 1 984a).</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 xml:space="preserve">2 The role of the textual level in reading might be overstressed. What is the importance of all kinds of discourse analysis for comprehension: are all exercises based on real problems (for whom?)? Speakers of romance and </w:t>
            </w:r>
            <w:proofErr w:type="spellStart"/>
            <w:r w:rsidRPr="00185826">
              <w:rPr>
                <w:rFonts w:ascii="Times New Roman" w:eastAsia="宋体" w:hAnsi="Times New Roman" w:cs="Times New Roman"/>
                <w:color w:val="000000" w:themeColor="text1"/>
                <w:kern w:val="0"/>
                <w:sz w:val="26"/>
                <w:szCs w:val="26"/>
              </w:rPr>
              <w:t>germanic</w:t>
            </w:r>
            <w:proofErr w:type="spellEnd"/>
            <w:r w:rsidRPr="00185826">
              <w:rPr>
                <w:rFonts w:ascii="Times New Roman" w:eastAsia="宋体" w:hAnsi="Times New Roman" w:cs="Times New Roman"/>
                <w:color w:val="000000" w:themeColor="text1"/>
                <w:kern w:val="0"/>
                <w:sz w:val="26"/>
                <w:szCs w:val="26"/>
              </w:rPr>
              <w:t xml:space="preserve"> languages will probably not have any problem with the rhetorical structure of English, unless it contrasts with their expectations based on their native language. (Some might be more useful for text production than for text reception.) The lexical level could also encompass </w:t>
            </w:r>
            <w:proofErr w:type="spellStart"/>
            <w:r w:rsidRPr="00185826">
              <w:rPr>
                <w:rFonts w:ascii="Times New Roman" w:eastAsia="宋体" w:hAnsi="Times New Roman" w:cs="Times New Roman"/>
                <w:color w:val="000000" w:themeColor="text1"/>
                <w:kern w:val="0"/>
                <w:sz w:val="26"/>
                <w:szCs w:val="26"/>
              </w:rPr>
              <w:t>interlingual</w:t>
            </w:r>
            <w:proofErr w:type="spellEnd"/>
            <w:r w:rsidRPr="00185826">
              <w:rPr>
                <w:rFonts w:ascii="Times New Roman" w:eastAsia="宋体" w:hAnsi="Times New Roman" w:cs="Times New Roman"/>
                <w:color w:val="000000" w:themeColor="text1"/>
                <w:kern w:val="0"/>
                <w:sz w:val="26"/>
                <w:szCs w:val="26"/>
              </w:rPr>
              <w:t xml:space="preserve"> contrasts which hamper comprehension, such as deceptive cognates. Vocabulary problems cannot be generalized from the basis of any native language to EFL-reading. It is very unlikely, for instance, that Dutch readers will have problems with </w:t>
            </w:r>
            <w:proofErr w:type="spellStart"/>
            <w:r w:rsidRPr="00185826">
              <w:rPr>
                <w:rFonts w:ascii="Times New Roman" w:eastAsia="宋体" w:hAnsi="Times New Roman" w:cs="Times New Roman"/>
                <w:color w:val="000000" w:themeColor="text1"/>
                <w:kern w:val="0"/>
                <w:sz w:val="26"/>
                <w:szCs w:val="26"/>
              </w:rPr>
              <w:t>superordinates</w:t>
            </w:r>
            <w:proofErr w:type="spellEnd"/>
            <w:r w:rsidRPr="00185826">
              <w:rPr>
                <w:rFonts w:ascii="Times New Roman" w:eastAsia="宋体" w:hAnsi="Times New Roman" w:cs="Times New Roman"/>
                <w:color w:val="000000" w:themeColor="text1"/>
                <w:kern w:val="0"/>
                <w:sz w:val="26"/>
                <w:szCs w:val="26"/>
              </w:rPr>
              <w:t xml:space="preserve"> or sub-technical words like </w:t>
            </w:r>
            <w:r w:rsidRPr="00185826">
              <w:rPr>
                <w:rFonts w:ascii="Times New Roman" w:eastAsia="宋体" w:hAnsi="Times New Roman" w:cs="Times New Roman"/>
                <w:i/>
                <w:iCs/>
                <w:color w:val="000000" w:themeColor="text1"/>
                <w:kern w:val="0"/>
                <w:sz w:val="26"/>
                <w:szCs w:val="26"/>
              </w:rPr>
              <w:t xml:space="preserve">average, approximation, effect, </w:t>
            </w:r>
            <w:proofErr w:type="spellStart"/>
            <w:r w:rsidRPr="00185826">
              <w:rPr>
                <w:rFonts w:ascii="Times New Roman" w:eastAsia="宋体" w:hAnsi="Times New Roman" w:cs="Times New Roman"/>
                <w:i/>
                <w:iCs/>
                <w:color w:val="000000" w:themeColor="text1"/>
                <w:kern w:val="0"/>
                <w:sz w:val="26"/>
                <w:szCs w:val="26"/>
              </w:rPr>
              <w:t>combination</w:t>
            </w:r>
            <w:proofErr w:type="gramStart"/>
            <w:r w:rsidRPr="00185826">
              <w:rPr>
                <w:rFonts w:ascii="Times New Roman" w:eastAsia="宋体" w:hAnsi="Times New Roman" w:cs="Times New Roman"/>
                <w:i/>
                <w:iCs/>
                <w:color w:val="000000" w:themeColor="text1"/>
                <w:kern w:val="0"/>
                <w:sz w:val="26"/>
                <w:szCs w:val="26"/>
              </w:rPr>
              <w:t>,</w:t>
            </w:r>
            <w:r w:rsidRPr="00185826">
              <w:rPr>
                <w:rFonts w:ascii="Times New Roman" w:eastAsia="宋体" w:hAnsi="Times New Roman" w:cs="Times New Roman"/>
                <w:color w:val="000000" w:themeColor="text1"/>
                <w:kern w:val="0"/>
                <w:sz w:val="26"/>
                <w:szCs w:val="26"/>
              </w:rPr>
              <w:t>or</w:t>
            </w:r>
            <w:proofErr w:type="spellEnd"/>
            <w:proofErr w:type="gramEnd"/>
            <w:r w:rsidRPr="00185826">
              <w:rPr>
                <w:rFonts w:ascii="Times New Roman" w:eastAsia="宋体" w:hAnsi="Times New Roman" w:cs="Times New Roman"/>
                <w:color w:val="000000" w:themeColor="text1"/>
                <w:kern w:val="0"/>
                <w:sz w:val="26"/>
                <w:szCs w:val="26"/>
              </w:rPr>
              <w:t xml:space="preserve"> </w:t>
            </w:r>
            <w:r w:rsidRPr="00185826">
              <w:rPr>
                <w:rFonts w:ascii="Times New Roman" w:eastAsia="宋体" w:hAnsi="Times New Roman" w:cs="Times New Roman"/>
                <w:i/>
                <w:iCs/>
                <w:color w:val="000000" w:themeColor="text1"/>
                <w:kern w:val="0"/>
                <w:sz w:val="26"/>
                <w:szCs w:val="26"/>
              </w:rPr>
              <w:t>determine,</w:t>
            </w:r>
            <w:r w:rsidRPr="00185826">
              <w:rPr>
                <w:rFonts w:ascii="Times New Roman" w:eastAsia="宋体" w:hAnsi="Times New Roman" w:cs="Times New Roman"/>
                <w:color w:val="000000" w:themeColor="text1"/>
                <w:kern w:val="0"/>
                <w:sz w:val="26"/>
                <w:szCs w:val="26"/>
              </w:rPr>
              <w:t xml:space="preserve"> even at the intermediate level.</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 xml:space="preserve">3 The question is, how authentic should a text be (Chapter 3), and from which source: British or American? Do the appendices really meet readers' interests? From an ESP point of view. </w:t>
            </w:r>
            <w:proofErr w:type="gramStart"/>
            <w:r w:rsidRPr="00185826">
              <w:rPr>
                <w:rFonts w:ascii="Times New Roman" w:eastAsia="宋体" w:hAnsi="Times New Roman" w:cs="Times New Roman"/>
                <w:color w:val="000000" w:themeColor="text1"/>
                <w:kern w:val="0"/>
                <w:sz w:val="26"/>
                <w:szCs w:val="26"/>
              </w:rPr>
              <w:t>the</w:t>
            </w:r>
            <w:proofErr w:type="gramEnd"/>
            <w:r w:rsidRPr="00185826">
              <w:rPr>
                <w:rFonts w:ascii="Times New Roman" w:eastAsia="宋体" w:hAnsi="Times New Roman" w:cs="Times New Roman"/>
                <w:color w:val="000000" w:themeColor="text1"/>
                <w:kern w:val="0"/>
                <w:sz w:val="26"/>
                <w:szCs w:val="26"/>
              </w:rPr>
              <w:t xml:space="preserve"> integration with technical subject matters could </w:t>
            </w:r>
            <w:r w:rsidRPr="00185826">
              <w:rPr>
                <w:rFonts w:ascii="Times New Roman" w:eastAsia="宋体" w:hAnsi="Times New Roman" w:cs="Times New Roman"/>
                <w:color w:val="000000" w:themeColor="text1"/>
                <w:kern w:val="0"/>
                <w:sz w:val="26"/>
                <w:szCs w:val="26"/>
              </w:rPr>
              <w:lastRenderedPageBreak/>
              <w:t>he better, in particular towards the advanced level. The level of sophistication seems to be low for use in universities and industries in the developed countries, like those of non-English-speaking Western Europe.</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 xml:space="preserve">To sum up, this book is thoroughly recommended to any teacher of EFL reading, despite its weak points. With some imagination, even native-language teachers of English, and teachers of other languages, could apply the plethora of exercises and suggestions to their own professional needs. The issues of authenticity of texts, textual analysis, and the role of the native language in foreign-language reading, as the)' are presented here, need to </w:t>
            </w:r>
            <w:proofErr w:type="spellStart"/>
            <w:r w:rsidRPr="00185826">
              <w:rPr>
                <w:rFonts w:ascii="Times New Roman" w:eastAsia="宋体" w:hAnsi="Times New Roman" w:cs="Times New Roman"/>
                <w:color w:val="000000" w:themeColor="text1"/>
                <w:kern w:val="0"/>
                <w:sz w:val="26"/>
                <w:szCs w:val="26"/>
              </w:rPr>
              <w:t>he</w:t>
            </w:r>
            <w:proofErr w:type="spellEnd"/>
            <w:r w:rsidRPr="00185826">
              <w:rPr>
                <w:rFonts w:ascii="Times New Roman" w:eastAsia="宋体" w:hAnsi="Times New Roman" w:cs="Times New Roman"/>
                <w:color w:val="000000" w:themeColor="text1"/>
                <w:kern w:val="0"/>
                <w:sz w:val="26"/>
                <w:szCs w:val="26"/>
              </w:rPr>
              <w:t xml:space="preserve"> based on more extensive experimental reading research (see also </w:t>
            </w:r>
            <w:proofErr w:type="spellStart"/>
            <w:r w:rsidRPr="00185826">
              <w:rPr>
                <w:rFonts w:ascii="Times New Roman" w:eastAsia="宋体" w:hAnsi="Times New Roman" w:cs="Times New Roman"/>
                <w:color w:val="000000" w:themeColor="text1"/>
                <w:kern w:val="0"/>
                <w:sz w:val="26"/>
                <w:szCs w:val="26"/>
              </w:rPr>
              <w:t>Ulijn</w:t>
            </w:r>
            <w:proofErr w:type="spellEnd"/>
            <w:r w:rsidRPr="00185826">
              <w:rPr>
                <w:rFonts w:ascii="Times New Roman" w:eastAsia="宋体" w:hAnsi="Times New Roman" w:cs="Times New Roman"/>
                <w:color w:val="000000" w:themeColor="text1"/>
                <w:kern w:val="0"/>
                <w:sz w:val="26"/>
                <w:szCs w:val="26"/>
              </w:rPr>
              <w:t xml:space="preserve"> 1982).</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i/>
                <w:iCs/>
                <w:color w:val="000000" w:themeColor="text1"/>
                <w:kern w:val="0"/>
                <w:sz w:val="26"/>
                <w:szCs w:val="26"/>
              </w:rPr>
              <w:t>Reviewed by</w:t>
            </w:r>
            <w:r w:rsidRPr="00185826">
              <w:rPr>
                <w:rFonts w:ascii="Times New Roman" w:eastAsia="宋体" w:hAnsi="Times New Roman" w:cs="Times New Roman"/>
                <w:color w:val="000000" w:themeColor="text1"/>
                <w:kern w:val="0"/>
                <w:sz w:val="26"/>
                <w:szCs w:val="26"/>
              </w:rPr>
              <w:t xml:space="preserve"> J. M. ULIJN</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i/>
                <w:iCs/>
                <w:color w:val="000000" w:themeColor="text1"/>
                <w:kern w:val="0"/>
                <w:sz w:val="26"/>
                <w:szCs w:val="26"/>
              </w:rPr>
              <w:t>Eindhoven University of Technology</w:t>
            </w:r>
          </w:p>
          <w:p w:rsidR="00185826" w:rsidRPr="00185826" w:rsidRDefault="00185826" w:rsidP="00185826">
            <w:pPr>
              <w:widowControl/>
              <w:spacing w:before="100" w:beforeAutospacing="1" w:after="100" w:afterAutospacing="1"/>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REFERENCES</w:t>
            </w:r>
          </w:p>
          <w:p w:rsidR="00185826" w:rsidRPr="00185826" w:rsidRDefault="00185826" w:rsidP="00185826">
            <w:pPr>
              <w:widowControl/>
              <w:ind w:hanging="490"/>
              <w:rPr>
                <w:rFonts w:ascii="Times New Roman" w:eastAsia="宋体" w:hAnsi="Times New Roman" w:cs="Times New Roman"/>
                <w:color w:val="000000" w:themeColor="text1"/>
                <w:kern w:val="0"/>
                <w:sz w:val="26"/>
                <w:szCs w:val="26"/>
              </w:rPr>
            </w:pPr>
            <w:proofErr w:type="spellStart"/>
            <w:r w:rsidRPr="00185826">
              <w:rPr>
                <w:rFonts w:ascii="Times New Roman" w:eastAsia="宋体" w:hAnsi="Times New Roman" w:cs="Times New Roman"/>
                <w:color w:val="000000" w:themeColor="text1"/>
                <w:kern w:val="0"/>
                <w:sz w:val="26"/>
                <w:szCs w:val="26"/>
              </w:rPr>
              <w:t>Freebody</w:t>
            </w:r>
            <w:proofErr w:type="spellEnd"/>
            <w:r w:rsidRPr="00185826">
              <w:rPr>
                <w:rFonts w:ascii="Times New Roman" w:eastAsia="宋体" w:hAnsi="Times New Roman" w:cs="Times New Roman"/>
                <w:color w:val="000000" w:themeColor="text1"/>
                <w:kern w:val="0"/>
                <w:sz w:val="26"/>
                <w:szCs w:val="26"/>
              </w:rPr>
              <w:t xml:space="preserve">, P. and R. C. Anderson. 1983. 'Effects of vocabulary difficulty, text cohesion and schema availability on reading comprehension.' </w:t>
            </w:r>
            <w:r w:rsidRPr="00185826">
              <w:rPr>
                <w:rFonts w:ascii="Times New Roman" w:eastAsia="宋体" w:hAnsi="Times New Roman" w:cs="Times New Roman"/>
                <w:i/>
                <w:iCs/>
                <w:color w:val="000000" w:themeColor="text1"/>
                <w:kern w:val="0"/>
                <w:sz w:val="26"/>
                <w:szCs w:val="26"/>
              </w:rPr>
              <w:t>Reading Research Quarterly</w:t>
            </w:r>
            <w:r w:rsidRPr="00185826">
              <w:rPr>
                <w:rFonts w:ascii="Times New Roman" w:eastAsia="宋体" w:hAnsi="Times New Roman" w:cs="Times New Roman"/>
                <w:color w:val="000000" w:themeColor="text1"/>
                <w:kern w:val="0"/>
                <w:sz w:val="26"/>
                <w:szCs w:val="26"/>
              </w:rPr>
              <w:t>18/3: 277-94.</w:t>
            </w:r>
          </w:p>
          <w:p w:rsidR="00185826" w:rsidRPr="00185826" w:rsidRDefault="00185826" w:rsidP="00185826">
            <w:pPr>
              <w:widowControl/>
              <w:ind w:hanging="490"/>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 xml:space="preserve">Perkins, K. and S. R. </w:t>
            </w:r>
            <w:proofErr w:type="spellStart"/>
            <w:r w:rsidRPr="00185826">
              <w:rPr>
                <w:rFonts w:ascii="Times New Roman" w:eastAsia="宋体" w:hAnsi="Times New Roman" w:cs="Times New Roman"/>
                <w:color w:val="000000" w:themeColor="text1"/>
                <w:kern w:val="0"/>
                <w:sz w:val="26"/>
                <w:szCs w:val="26"/>
              </w:rPr>
              <w:t>Brutten</w:t>
            </w:r>
            <w:proofErr w:type="spellEnd"/>
            <w:r w:rsidRPr="00185826">
              <w:rPr>
                <w:rFonts w:ascii="Times New Roman" w:eastAsia="宋体" w:hAnsi="Times New Roman" w:cs="Times New Roman"/>
                <w:color w:val="000000" w:themeColor="text1"/>
                <w:kern w:val="0"/>
                <w:sz w:val="26"/>
                <w:szCs w:val="26"/>
              </w:rPr>
              <w:t xml:space="preserve">. 1983. 'The effects of word frequency and contextual richness on ESL students' word identification abilities.' </w:t>
            </w:r>
            <w:r w:rsidRPr="00185826">
              <w:rPr>
                <w:rFonts w:ascii="Times New Roman" w:eastAsia="宋体" w:hAnsi="Times New Roman" w:cs="Times New Roman"/>
                <w:i/>
                <w:iCs/>
                <w:color w:val="000000" w:themeColor="text1"/>
                <w:kern w:val="0"/>
                <w:sz w:val="26"/>
                <w:szCs w:val="26"/>
              </w:rPr>
              <w:t>Journal of Research on Reading</w:t>
            </w:r>
            <w:r w:rsidRPr="00185826">
              <w:rPr>
                <w:rFonts w:ascii="Times New Roman" w:eastAsia="宋体" w:hAnsi="Times New Roman" w:cs="Times New Roman"/>
                <w:color w:val="000000" w:themeColor="text1"/>
                <w:kern w:val="0"/>
                <w:sz w:val="26"/>
                <w:szCs w:val="26"/>
              </w:rPr>
              <w:t xml:space="preserve"> 6/2: 199-228.</w:t>
            </w:r>
          </w:p>
          <w:p w:rsidR="00185826" w:rsidRPr="00185826" w:rsidRDefault="00185826" w:rsidP="00185826">
            <w:pPr>
              <w:widowControl/>
              <w:ind w:hanging="490"/>
              <w:rPr>
                <w:rFonts w:ascii="Times New Roman" w:eastAsia="宋体" w:hAnsi="Times New Roman" w:cs="Times New Roman"/>
                <w:color w:val="000000" w:themeColor="text1"/>
                <w:kern w:val="0"/>
                <w:sz w:val="26"/>
                <w:szCs w:val="26"/>
              </w:rPr>
            </w:pPr>
            <w:proofErr w:type="spellStart"/>
            <w:r w:rsidRPr="00185826">
              <w:rPr>
                <w:rFonts w:ascii="Times New Roman" w:eastAsia="宋体" w:hAnsi="Times New Roman" w:cs="Times New Roman"/>
                <w:color w:val="000000" w:themeColor="text1"/>
                <w:kern w:val="0"/>
                <w:sz w:val="26"/>
                <w:szCs w:val="26"/>
              </w:rPr>
              <w:t>Ulijn</w:t>
            </w:r>
            <w:proofErr w:type="spellEnd"/>
            <w:r w:rsidRPr="00185826">
              <w:rPr>
                <w:rFonts w:ascii="Times New Roman" w:eastAsia="宋体" w:hAnsi="Times New Roman" w:cs="Times New Roman"/>
                <w:color w:val="000000" w:themeColor="text1"/>
                <w:kern w:val="0"/>
                <w:sz w:val="26"/>
                <w:szCs w:val="26"/>
              </w:rPr>
              <w:t xml:space="preserve">, J. M. 1982. 'Reading a foreign language for professional purposes: an outline for a course' in U. Jung (ed.). </w:t>
            </w:r>
            <w:r w:rsidRPr="00185826">
              <w:rPr>
                <w:rFonts w:ascii="Times New Roman" w:eastAsia="宋体" w:hAnsi="Times New Roman" w:cs="Times New Roman"/>
                <w:i/>
                <w:iCs/>
                <w:color w:val="000000" w:themeColor="text1"/>
                <w:kern w:val="0"/>
                <w:sz w:val="26"/>
                <w:szCs w:val="26"/>
              </w:rPr>
              <w:t>Reading: A Symposium.</w:t>
            </w:r>
            <w:r w:rsidRPr="00185826">
              <w:rPr>
                <w:rFonts w:ascii="Times New Roman" w:eastAsia="宋体" w:hAnsi="Times New Roman" w:cs="Times New Roman"/>
                <w:color w:val="000000" w:themeColor="text1"/>
                <w:kern w:val="0"/>
                <w:sz w:val="26"/>
                <w:szCs w:val="26"/>
              </w:rPr>
              <w:t xml:space="preserve"> Oxford: </w:t>
            </w:r>
            <w:proofErr w:type="spellStart"/>
            <w:r w:rsidRPr="00185826">
              <w:rPr>
                <w:rFonts w:ascii="Times New Roman" w:eastAsia="宋体" w:hAnsi="Times New Roman" w:cs="Times New Roman"/>
                <w:color w:val="000000" w:themeColor="text1"/>
                <w:kern w:val="0"/>
                <w:sz w:val="26"/>
                <w:szCs w:val="26"/>
              </w:rPr>
              <w:t>Pergamon</w:t>
            </w:r>
            <w:proofErr w:type="spellEnd"/>
            <w:r w:rsidRPr="00185826">
              <w:rPr>
                <w:rFonts w:ascii="Times New Roman" w:eastAsia="宋体" w:hAnsi="Times New Roman" w:cs="Times New Roman"/>
                <w:color w:val="000000" w:themeColor="text1"/>
                <w:kern w:val="0"/>
                <w:sz w:val="26"/>
                <w:szCs w:val="26"/>
              </w:rPr>
              <w:t>.</w:t>
            </w:r>
          </w:p>
          <w:p w:rsidR="00185826" w:rsidRPr="00185826" w:rsidRDefault="00185826" w:rsidP="00185826">
            <w:pPr>
              <w:widowControl/>
              <w:ind w:hanging="490"/>
              <w:rPr>
                <w:rFonts w:ascii="Times New Roman" w:eastAsia="宋体" w:hAnsi="Times New Roman" w:cs="Times New Roman"/>
                <w:color w:val="000000" w:themeColor="text1"/>
                <w:kern w:val="0"/>
                <w:sz w:val="26"/>
                <w:szCs w:val="26"/>
              </w:rPr>
            </w:pPr>
            <w:proofErr w:type="spellStart"/>
            <w:r w:rsidRPr="00185826">
              <w:rPr>
                <w:rFonts w:ascii="Times New Roman" w:eastAsia="宋体" w:hAnsi="Times New Roman" w:cs="Times New Roman"/>
                <w:color w:val="000000" w:themeColor="text1"/>
                <w:kern w:val="0"/>
                <w:sz w:val="26"/>
                <w:szCs w:val="26"/>
              </w:rPr>
              <w:t>Ulijn</w:t>
            </w:r>
            <w:proofErr w:type="spellEnd"/>
            <w:r w:rsidRPr="00185826">
              <w:rPr>
                <w:rFonts w:ascii="Times New Roman" w:eastAsia="宋体" w:hAnsi="Times New Roman" w:cs="Times New Roman"/>
                <w:color w:val="000000" w:themeColor="text1"/>
                <w:kern w:val="0"/>
                <w:sz w:val="26"/>
                <w:szCs w:val="26"/>
              </w:rPr>
              <w:t xml:space="preserve">, J. M. l984a. 'Reading for professional purposes: psycholinguistic evidence in a cross-linguistic perspective' in A. K. Pugh and J. M. </w:t>
            </w:r>
            <w:proofErr w:type="spellStart"/>
            <w:r w:rsidRPr="00185826">
              <w:rPr>
                <w:rFonts w:ascii="Times New Roman" w:eastAsia="宋体" w:hAnsi="Times New Roman" w:cs="Times New Roman"/>
                <w:color w:val="000000" w:themeColor="text1"/>
                <w:kern w:val="0"/>
                <w:sz w:val="26"/>
                <w:szCs w:val="26"/>
              </w:rPr>
              <w:t>Ulijn</w:t>
            </w:r>
            <w:proofErr w:type="spellEnd"/>
            <w:r w:rsidRPr="00185826">
              <w:rPr>
                <w:rFonts w:ascii="Times New Roman" w:eastAsia="宋体" w:hAnsi="Times New Roman" w:cs="Times New Roman"/>
                <w:color w:val="000000" w:themeColor="text1"/>
                <w:kern w:val="0"/>
                <w:sz w:val="26"/>
                <w:szCs w:val="26"/>
              </w:rPr>
              <w:t xml:space="preserve"> (eds.). </w:t>
            </w:r>
            <w:r w:rsidRPr="00185826">
              <w:rPr>
                <w:rFonts w:ascii="Times New Roman" w:eastAsia="宋体" w:hAnsi="Times New Roman" w:cs="Times New Roman"/>
                <w:i/>
                <w:iCs/>
                <w:color w:val="000000" w:themeColor="text1"/>
                <w:kern w:val="0"/>
                <w:sz w:val="26"/>
                <w:szCs w:val="26"/>
              </w:rPr>
              <w:t xml:space="preserve">Reading For Professional Purposes: Studies in Native and Foreign Languages. </w:t>
            </w:r>
            <w:r w:rsidRPr="00185826">
              <w:rPr>
                <w:rFonts w:ascii="Times New Roman" w:eastAsia="宋体" w:hAnsi="Times New Roman" w:cs="Times New Roman"/>
                <w:color w:val="000000" w:themeColor="text1"/>
                <w:kern w:val="0"/>
                <w:sz w:val="26"/>
                <w:szCs w:val="26"/>
              </w:rPr>
              <w:t>London: Heinemann.</w:t>
            </w:r>
          </w:p>
          <w:p w:rsidR="00185826" w:rsidRPr="00185826" w:rsidRDefault="00185826" w:rsidP="00185826">
            <w:pPr>
              <w:widowControl/>
              <w:ind w:hanging="490"/>
              <w:rPr>
                <w:rFonts w:ascii="Times New Roman" w:eastAsia="宋体" w:hAnsi="Times New Roman" w:cs="Times New Roman"/>
                <w:color w:val="000000" w:themeColor="text1"/>
                <w:kern w:val="0"/>
                <w:sz w:val="26"/>
                <w:szCs w:val="26"/>
              </w:rPr>
            </w:pPr>
            <w:proofErr w:type="spellStart"/>
            <w:r w:rsidRPr="00185826">
              <w:rPr>
                <w:rFonts w:ascii="Times New Roman" w:eastAsia="宋体" w:hAnsi="Times New Roman" w:cs="Times New Roman"/>
                <w:color w:val="000000" w:themeColor="text1"/>
                <w:kern w:val="0"/>
                <w:sz w:val="26"/>
                <w:szCs w:val="26"/>
              </w:rPr>
              <w:t>Uijn</w:t>
            </w:r>
            <w:proofErr w:type="spellEnd"/>
            <w:r w:rsidRPr="00185826">
              <w:rPr>
                <w:rFonts w:ascii="Times New Roman" w:eastAsia="宋体" w:hAnsi="Times New Roman" w:cs="Times New Roman"/>
                <w:color w:val="000000" w:themeColor="text1"/>
                <w:kern w:val="0"/>
                <w:sz w:val="26"/>
                <w:szCs w:val="26"/>
              </w:rPr>
              <w:t xml:space="preserve">. J. M. l984b. 'A present state of LSP reading research as reflected by a recent symposium' in J. M. </w:t>
            </w:r>
            <w:proofErr w:type="spellStart"/>
            <w:r w:rsidRPr="00185826">
              <w:rPr>
                <w:rFonts w:ascii="Times New Roman" w:eastAsia="宋体" w:hAnsi="Times New Roman" w:cs="Times New Roman"/>
                <w:color w:val="000000" w:themeColor="text1"/>
                <w:kern w:val="0"/>
                <w:sz w:val="26"/>
                <w:szCs w:val="26"/>
              </w:rPr>
              <w:t>Ulijn</w:t>
            </w:r>
            <w:proofErr w:type="spellEnd"/>
            <w:r w:rsidRPr="00185826">
              <w:rPr>
                <w:rFonts w:ascii="Times New Roman" w:eastAsia="宋体" w:hAnsi="Times New Roman" w:cs="Times New Roman"/>
                <w:color w:val="000000" w:themeColor="text1"/>
                <w:kern w:val="0"/>
                <w:sz w:val="26"/>
                <w:szCs w:val="26"/>
              </w:rPr>
              <w:t xml:space="preserve"> and A. K. Pugh (eds.). </w:t>
            </w:r>
            <w:r w:rsidRPr="00185826">
              <w:rPr>
                <w:rFonts w:ascii="Times New Roman" w:eastAsia="宋体" w:hAnsi="Times New Roman" w:cs="Times New Roman"/>
                <w:i/>
                <w:iCs/>
                <w:color w:val="000000" w:themeColor="text1"/>
                <w:kern w:val="0"/>
                <w:sz w:val="26"/>
                <w:szCs w:val="26"/>
              </w:rPr>
              <w:t>Reading for Professional Purposes: Methods and Materials in Teaching Languages.</w:t>
            </w:r>
            <w:r w:rsidRPr="00185826">
              <w:rPr>
                <w:rFonts w:ascii="Times New Roman" w:eastAsia="宋体" w:hAnsi="Times New Roman" w:cs="Times New Roman"/>
                <w:color w:val="000000" w:themeColor="text1"/>
                <w:kern w:val="0"/>
                <w:sz w:val="26"/>
                <w:szCs w:val="26"/>
              </w:rPr>
              <w:t xml:space="preserve"> Louvain: </w:t>
            </w:r>
            <w:proofErr w:type="spellStart"/>
            <w:r w:rsidRPr="00185826">
              <w:rPr>
                <w:rFonts w:ascii="Times New Roman" w:eastAsia="宋体" w:hAnsi="Times New Roman" w:cs="Times New Roman"/>
                <w:color w:val="000000" w:themeColor="text1"/>
                <w:kern w:val="0"/>
                <w:sz w:val="26"/>
                <w:szCs w:val="26"/>
              </w:rPr>
              <w:t>Acco</w:t>
            </w:r>
            <w:proofErr w:type="spellEnd"/>
            <w:r w:rsidRPr="00185826">
              <w:rPr>
                <w:rFonts w:ascii="Times New Roman" w:eastAsia="宋体" w:hAnsi="Times New Roman" w:cs="Times New Roman"/>
                <w:color w:val="000000" w:themeColor="text1"/>
                <w:kern w:val="0"/>
                <w:sz w:val="26"/>
                <w:szCs w:val="26"/>
              </w:rPr>
              <w:t>.</w:t>
            </w:r>
          </w:p>
          <w:p w:rsidR="00185826" w:rsidRPr="00185826" w:rsidRDefault="00185826" w:rsidP="00185826">
            <w:pPr>
              <w:widowControl/>
              <w:ind w:hanging="490"/>
              <w:rPr>
                <w:rFonts w:ascii="Times New Roman" w:eastAsia="宋体" w:hAnsi="Times New Roman" w:cs="Times New Roman"/>
                <w:color w:val="000000" w:themeColor="text1"/>
                <w:kern w:val="0"/>
                <w:sz w:val="26"/>
                <w:szCs w:val="26"/>
              </w:rPr>
            </w:pPr>
            <w:r w:rsidRPr="00185826">
              <w:rPr>
                <w:rFonts w:ascii="Times New Roman" w:eastAsia="宋体" w:hAnsi="Times New Roman" w:cs="Times New Roman"/>
                <w:color w:val="000000" w:themeColor="text1"/>
                <w:kern w:val="0"/>
                <w:sz w:val="26"/>
                <w:szCs w:val="26"/>
              </w:rPr>
              <w:t xml:space="preserve">Walker, L. J. A. </w:t>
            </w:r>
            <w:proofErr w:type="gramStart"/>
            <w:r w:rsidRPr="00185826">
              <w:rPr>
                <w:rFonts w:ascii="Times New Roman" w:eastAsia="宋体" w:hAnsi="Times New Roman" w:cs="Times New Roman"/>
                <w:color w:val="000000" w:themeColor="text1"/>
                <w:kern w:val="0"/>
                <w:sz w:val="26"/>
                <w:szCs w:val="26"/>
              </w:rPr>
              <w:t>1981 .</w:t>
            </w:r>
            <w:proofErr w:type="gramEnd"/>
            <w:r w:rsidRPr="00185826">
              <w:rPr>
                <w:rFonts w:ascii="Times New Roman" w:eastAsia="宋体" w:hAnsi="Times New Roman" w:cs="Times New Roman"/>
                <w:color w:val="000000" w:themeColor="text1"/>
                <w:kern w:val="0"/>
                <w:sz w:val="26"/>
                <w:szCs w:val="26"/>
              </w:rPr>
              <w:t xml:space="preserve"> 'Word-identification Strategies of Spanish-speaking College Students in Reading English as a Foreign Language.' Ph.D. Thesis. University of Texas at Austin.</w:t>
            </w:r>
          </w:p>
        </w:tc>
      </w:tr>
    </w:tbl>
    <w:p w:rsidR="00E404C3" w:rsidRDefault="00E404C3"/>
    <w:sectPr w:rsidR="00E404C3"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3C0" w:rsidRDefault="00CD53C0" w:rsidP="00CD53C0">
      <w:r>
        <w:separator/>
      </w:r>
    </w:p>
  </w:endnote>
  <w:endnote w:type="continuationSeparator" w:id="0">
    <w:p w:rsidR="00CD53C0" w:rsidRDefault="00CD53C0" w:rsidP="00CD53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3C0" w:rsidRDefault="00CD53C0" w:rsidP="00CD53C0">
      <w:r>
        <w:separator/>
      </w:r>
    </w:p>
  </w:footnote>
  <w:footnote w:type="continuationSeparator" w:id="0">
    <w:p w:rsidR="00CD53C0" w:rsidRDefault="00CD53C0" w:rsidP="00CD53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5826"/>
    <w:rsid w:val="000B6003"/>
    <w:rsid w:val="00185826"/>
    <w:rsid w:val="00186A73"/>
    <w:rsid w:val="002A32B7"/>
    <w:rsid w:val="00605F32"/>
    <w:rsid w:val="00643E19"/>
    <w:rsid w:val="00A42FB7"/>
    <w:rsid w:val="00CD53C0"/>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5826"/>
    <w:pPr>
      <w:widowControl/>
      <w:spacing w:before="100" w:beforeAutospacing="1" w:after="100" w:afterAutospacing="1"/>
      <w:jc w:val="left"/>
    </w:pPr>
    <w:rPr>
      <w:rFonts w:ascii="Arial" w:eastAsia="宋体" w:hAnsi="Arial" w:cs="Arial"/>
      <w:kern w:val="0"/>
      <w:sz w:val="24"/>
      <w:szCs w:val="24"/>
    </w:rPr>
  </w:style>
  <w:style w:type="paragraph" w:customStyle="1" w:styleId="example">
    <w:name w:val="example"/>
    <w:basedOn w:val="a"/>
    <w:rsid w:val="00185826"/>
    <w:pPr>
      <w:widowControl/>
      <w:spacing w:before="100" w:beforeAutospacing="1" w:after="100" w:afterAutospacing="1"/>
      <w:jc w:val="left"/>
    </w:pPr>
    <w:rPr>
      <w:rFonts w:ascii="Times New Roman" w:eastAsia="宋体" w:hAnsi="Times New Roman" w:cs="Times New Roman"/>
      <w:color w:val="000080"/>
      <w:kern w:val="0"/>
      <w:sz w:val="26"/>
      <w:szCs w:val="26"/>
    </w:rPr>
  </w:style>
  <w:style w:type="paragraph" w:customStyle="1" w:styleId="exampleb">
    <w:name w:val="example_b"/>
    <w:basedOn w:val="a"/>
    <w:rsid w:val="00185826"/>
    <w:pPr>
      <w:widowControl/>
      <w:spacing w:before="100" w:beforeAutospacing="1" w:after="100" w:afterAutospacing="1"/>
      <w:jc w:val="left"/>
    </w:pPr>
    <w:rPr>
      <w:rFonts w:ascii="Times New Roman" w:eastAsia="宋体" w:hAnsi="Times New Roman" w:cs="Times New Roman"/>
      <w:b/>
      <w:bCs/>
      <w:color w:val="000080"/>
      <w:kern w:val="0"/>
      <w:sz w:val="26"/>
      <w:szCs w:val="26"/>
    </w:rPr>
  </w:style>
  <w:style w:type="character" w:customStyle="1" w:styleId="highlight">
    <w:name w:val="highlight"/>
    <w:basedOn w:val="a0"/>
    <w:rsid w:val="00185826"/>
    <w:rPr>
      <w:color w:val="000080"/>
      <w:shd w:val="clear" w:color="auto" w:fill="FFFF99"/>
    </w:rPr>
  </w:style>
  <w:style w:type="character" w:customStyle="1" w:styleId="bighlight">
    <w:name w:val="bighlight"/>
    <w:basedOn w:val="a0"/>
    <w:rsid w:val="00185826"/>
    <w:rPr>
      <w:color w:val="000080"/>
      <w:shd w:val="clear" w:color="auto" w:fill="9999FF"/>
    </w:rPr>
  </w:style>
  <w:style w:type="paragraph" w:styleId="a4">
    <w:name w:val="header"/>
    <w:basedOn w:val="a"/>
    <w:link w:val="Char"/>
    <w:uiPriority w:val="99"/>
    <w:semiHidden/>
    <w:unhideWhenUsed/>
    <w:rsid w:val="00CD5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D53C0"/>
    <w:rPr>
      <w:sz w:val="18"/>
      <w:szCs w:val="18"/>
    </w:rPr>
  </w:style>
  <w:style w:type="paragraph" w:styleId="a5">
    <w:name w:val="footer"/>
    <w:basedOn w:val="a"/>
    <w:link w:val="Char0"/>
    <w:uiPriority w:val="99"/>
    <w:semiHidden/>
    <w:unhideWhenUsed/>
    <w:rsid w:val="00CD53C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D53C0"/>
    <w:rPr>
      <w:sz w:val="18"/>
      <w:szCs w:val="18"/>
    </w:rPr>
  </w:style>
</w:styles>
</file>

<file path=word/webSettings.xml><?xml version="1.0" encoding="utf-8"?>
<w:webSettings xmlns:r="http://schemas.openxmlformats.org/officeDocument/2006/relationships" xmlns:w="http://schemas.openxmlformats.org/wordprocessingml/2006/main">
  <w:divs>
    <w:div w:id="1375887521">
      <w:bodyDiv w:val="1"/>
      <w:marLeft w:val="216"/>
      <w:marRight w:val="0"/>
      <w:marTop w:val="0"/>
      <w:marBottom w:val="0"/>
      <w:divBdr>
        <w:top w:val="none" w:sz="0" w:space="0" w:color="auto"/>
        <w:left w:val="none" w:sz="0" w:space="0" w:color="auto"/>
        <w:bottom w:val="none" w:sz="0" w:space="0" w:color="auto"/>
        <w:right w:val="none" w:sz="0" w:space="0" w:color="auto"/>
      </w:divBdr>
      <w:divsChild>
        <w:div w:id="154208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7874201">
          <w:blockQuote w:val="1"/>
          <w:marLeft w:val="720"/>
          <w:marRight w:val="720"/>
          <w:marTop w:val="100"/>
          <w:marBottom w:val="100"/>
          <w:divBdr>
            <w:top w:val="none" w:sz="0" w:space="0" w:color="auto"/>
            <w:left w:val="none" w:sz="0" w:space="0" w:color="auto"/>
            <w:bottom w:val="none" w:sz="0" w:space="0" w:color="auto"/>
            <w:right w:val="none" w:sz="0" w:space="0" w:color="auto"/>
          </w:divBdr>
        </w:div>
        <w:div w:id="3912003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587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43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907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1139</Words>
  <Characters>6497</Characters>
  <Application>Microsoft Office Word</Application>
  <DocSecurity>0</DocSecurity>
  <Lines>54</Lines>
  <Paragraphs>15</Paragraphs>
  <ScaleCrop>false</ScaleCrop>
  <Company>Hewlett-Packard Company</Company>
  <LinksUpToDate>false</LinksUpToDate>
  <CharactersWithSpaces>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2014-01-09T15:54:00Z</dcterms:created>
  <dcterms:modified xsi:type="dcterms:W3CDTF">2014-01-21T06:04:00Z</dcterms:modified>
</cp:coreProperties>
</file>