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4C3" w:rsidRDefault="00E20ACD">
      <w:r>
        <w:rPr>
          <w:rFonts w:hint="eastAsia"/>
        </w:rPr>
        <w:t>Making Notes Ex</w:t>
      </w:r>
      <w:r w:rsidR="00F36E72">
        <w:rPr>
          <w:rFonts w:hint="eastAsia"/>
        </w:rPr>
        <w:t xml:space="preserve"> 1</w:t>
      </w:r>
    </w:p>
    <w:p w:rsidR="00E20ACD" w:rsidRPr="00E20ACD" w:rsidRDefault="00E20ACD" w:rsidP="00E20ACD">
      <w:pPr>
        <w:widowControl/>
        <w:spacing w:before="100" w:beforeAutospacing="1" w:after="100" w:afterAutospacing="1"/>
        <w:rPr>
          <w:rFonts w:ascii="Arial" w:eastAsia="宋体" w:hAnsi="Arial" w:cs="Arial"/>
          <w:color w:val="000000" w:themeColor="text1"/>
          <w:kern w:val="0"/>
          <w:sz w:val="24"/>
          <w:szCs w:val="24"/>
        </w:rPr>
      </w:pPr>
      <w:r w:rsidRPr="00E20ACD">
        <w:rPr>
          <w:rFonts w:ascii="Arial" w:eastAsia="宋体" w:hAnsi="Arial" w:cs="Arial"/>
          <w:color w:val="000000" w:themeColor="text1"/>
          <w:kern w:val="0"/>
          <w:sz w:val="24"/>
          <w:szCs w:val="24"/>
        </w:rPr>
        <w:t>Read the following text and make notes.</w:t>
      </w:r>
    </w:p>
    <w:p w:rsidR="00E20ACD" w:rsidRPr="00E20ACD" w:rsidRDefault="00E20ACD" w:rsidP="00E20ACD">
      <w:pPr>
        <w:widowControl/>
        <w:rPr>
          <w:rFonts w:ascii="Arial" w:eastAsia="宋体" w:hAnsi="Arial" w:cs="Arial"/>
          <w:color w:val="000000" w:themeColor="text1"/>
          <w:kern w:val="0"/>
          <w:sz w:val="24"/>
          <w:szCs w:val="24"/>
        </w:rPr>
      </w:pPr>
      <w:r w:rsidRPr="00E20ACD">
        <w:rPr>
          <w:rFonts w:ascii="Arial" w:eastAsia="宋体" w:hAnsi="Arial" w:cs="Arial"/>
          <w:color w:val="000000" w:themeColor="text1"/>
          <w:kern w:val="0"/>
          <w:sz w:val="24"/>
          <w:szCs w:val="24"/>
        </w:rPr>
        <w:t xml:space="preserve">COFFEE AND ITS PROCESSING </w:t>
      </w:r>
    </w:p>
    <w:p w:rsidR="00E20ACD" w:rsidRDefault="00E20ACD" w:rsidP="00E20ACD">
      <w:pPr>
        <w:widowControl/>
        <w:rPr>
          <w:rFonts w:ascii="Arial" w:eastAsia="宋体" w:hAnsi="Arial" w:cs="Arial"/>
          <w:color w:val="000000" w:themeColor="text1"/>
          <w:kern w:val="0"/>
          <w:sz w:val="24"/>
          <w:szCs w:val="24"/>
        </w:rPr>
      </w:pPr>
      <w:r w:rsidRPr="00E20ACD">
        <w:rPr>
          <w:rFonts w:ascii="Arial" w:eastAsia="宋体" w:hAnsi="Arial" w:cs="Arial"/>
          <w:color w:val="000000" w:themeColor="text1"/>
          <w:kern w:val="0"/>
          <w:sz w:val="24"/>
          <w:szCs w:val="24"/>
        </w:rPr>
        <w:t xml:space="preserve">The coffee plant, an evergreen shrub or small tree of African origin, begins to produce fruit 3 or 4 years after being planted. The fruit is hand-gathered when it is fully ripe and a reddish purple in </w:t>
      </w:r>
      <w:proofErr w:type="spellStart"/>
      <w:r w:rsidRPr="00E20ACD">
        <w:rPr>
          <w:rFonts w:ascii="Arial" w:eastAsia="宋体" w:hAnsi="Arial" w:cs="Arial"/>
          <w:color w:val="000000" w:themeColor="text1"/>
          <w:kern w:val="0"/>
          <w:sz w:val="24"/>
          <w:szCs w:val="24"/>
        </w:rPr>
        <w:t>colour</w:t>
      </w:r>
      <w:proofErr w:type="spellEnd"/>
      <w:r w:rsidRPr="00E20ACD">
        <w:rPr>
          <w:rFonts w:ascii="Arial" w:eastAsia="宋体" w:hAnsi="Arial" w:cs="Arial"/>
          <w:color w:val="000000" w:themeColor="text1"/>
          <w:kern w:val="0"/>
          <w:sz w:val="24"/>
          <w:szCs w:val="24"/>
        </w:rPr>
        <w:t xml:space="preserve">. The ripened fruits of the coffee shrubs are processed where they are produced to separate the coffee seeds from their covering and from the pulp. Two different techniques are in use: a wet process and a dry process. </w:t>
      </w:r>
    </w:p>
    <w:p w:rsidR="00E20ACD" w:rsidRPr="00E20ACD" w:rsidRDefault="00E20ACD" w:rsidP="00E20ACD">
      <w:pPr>
        <w:widowControl/>
        <w:rPr>
          <w:rFonts w:ascii="Arial" w:eastAsia="宋体" w:hAnsi="Arial" w:cs="Arial"/>
          <w:color w:val="000000" w:themeColor="text1"/>
          <w:kern w:val="0"/>
          <w:sz w:val="24"/>
          <w:szCs w:val="24"/>
        </w:rPr>
      </w:pPr>
    </w:p>
    <w:p w:rsidR="00E20ACD" w:rsidRDefault="00E20ACD" w:rsidP="00E20ACD">
      <w:pPr>
        <w:widowControl/>
        <w:rPr>
          <w:rFonts w:ascii="Arial" w:eastAsia="宋体" w:hAnsi="Arial" w:cs="Arial"/>
          <w:color w:val="000000" w:themeColor="text1"/>
          <w:kern w:val="0"/>
          <w:sz w:val="24"/>
          <w:szCs w:val="24"/>
        </w:rPr>
      </w:pPr>
      <w:r w:rsidRPr="00E20ACD">
        <w:rPr>
          <w:rFonts w:ascii="Arial" w:eastAsia="宋体" w:hAnsi="Arial" w:cs="Arial"/>
          <w:i/>
          <w:iCs/>
          <w:color w:val="000000" w:themeColor="text1"/>
          <w:kern w:val="0"/>
          <w:sz w:val="24"/>
          <w:szCs w:val="24"/>
        </w:rPr>
        <w:t xml:space="preserve">The wet process </w:t>
      </w:r>
      <w:r w:rsidRPr="00E20ACD">
        <w:rPr>
          <w:rFonts w:ascii="Arial" w:eastAsia="宋体" w:hAnsi="Arial" w:cs="Arial"/>
          <w:color w:val="000000" w:themeColor="text1"/>
          <w:kern w:val="0"/>
          <w:sz w:val="24"/>
          <w:szCs w:val="24"/>
        </w:rPr>
        <w:t>First the fresh fruit is pulped by a pulping machine.</w:t>
      </w:r>
      <w:r w:rsidRPr="00E20ACD">
        <w:rPr>
          <w:rFonts w:ascii="Arial" w:eastAsia="宋体" w:hAnsi="Arial" w:cs="Arial"/>
          <w:color w:val="000000" w:themeColor="text1"/>
          <w:kern w:val="0"/>
          <w:sz w:val="24"/>
          <w:szCs w:val="24"/>
          <w:vertAlign w:val="superscript"/>
        </w:rPr>
        <w:t xml:space="preserve"> </w:t>
      </w:r>
      <w:r w:rsidRPr="00E20ACD">
        <w:rPr>
          <w:rFonts w:ascii="Arial" w:eastAsia="宋体" w:hAnsi="Arial" w:cs="Arial"/>
          <w:color w:val="000000" w:themeColor="text1"/>
          <w:kern w:val="0"/>
          <w:sz w:val="24"/>
          <w:szCs w:val="24"/>
        </w:rPr>
        <w:t xml:space="preserve">Some pulp still clings to the coffee, however, and this residue is removed by fermentation in tanks. The few remaining traces of pulp are then removed by washing. The coffee seeds are then dried to a moisture content of about 12 per cent either by exposure to the sun or by hot-air driers. If dried in the sun, they must be turned by hand several times a day for even drying. </w:t>
      </w:r>
    </w:p>
    <w:p w:rsidR="00E20ACD" w:rsidRPr="00E20ACD" w:rsidRDefault="00E20ACD" w:rsidP="00E20ACD">
      <w:pPr>
        <w:widowControl/>
        <w:rPr>
          <w:rFonts w:ascii="Arial" w:eastAsia="宋体" w:hAnsi="Arial" w:cs="Arial"/>
          <w:color w:val="000000" w:themeColor="text1"/>
          <w:kern w:val="0"/>
          <w:sz w:val="24"/>
          <w:szCs w:val="24"/>
        </w:rPr>
      </w:pPr>
    </w:p>
    <w:p w:rsidR="00E20ACD" w:rsidRDefault="00E20ACD" w:rsidP="00E20ACD">
      <w:pPr>
        <w:widowControl/>
        <w:rPr>
          <w:rFonts w:ascii="Arial" w:eastAsia="宋体" w:hAnsi="Arial" w:cs="Arial"/>
          <w:color w:val="000000" w:themeColor="text1"/>
          <w:kern w:val="0"/>
          <w:sz w:val="24"/>
          <w:szCs w:val="24"/>
        </w:rPr>
      </w:pPr>
      <w:r w:rsidRPr="00E20ACD">
        <w:rPr>
          <w:rFonts w:ascii="Arial" w:eastAsia="宋体" w:hAnsi="Arial" w:cs="Arial"/>
          <w:i/>
          <w:iCs/>
          <w:color w:val="000000" w:themeColor="text1"/>
          <w:kern w:val="0"/>
          <w:sz w:val="24"/>
          <w:szCs w:val="24"/>
        </w:rPr>
        <w:t xml:space="preserve">The dry process </w:t>
      </w:r>
      <w:r w:rsidRPr="00E20ACD">
        <w:rPr>
          <w:rFonts w:ascii="Arial" w:eastAsia="宋体" w:hAnsi="Arial" w:cs="Arial"/>
          <w:color w:val="000000" w:themeColor="text1"/>
          <w:kern w:val="0"/>
          <w:sz w:val="24"/>
          <w:szCs w:val="24"/>
        </w:rPr>
        <w:t xml:space="preserve">In the dry process the fruits are immediately placed to dry either in the sun or in hot-air driers. Considerably more time and equipment is needed for drying than in the wet process. When the fruits have been dried to a water content of about 12 per cent the seeds are mechanically freed from their coverings. </w:t>
      </w:r>
    </w:p>
    <w:p w:rsidR="00E20ACD" w:rsidRPr="00E20ACD" w:rsidRDefault="00E20ACD" w:rsidP="00E20ACD">
      <w:pPr>
        <w:widowControl/>
        <w:rPr>
          <w:rFonts w:ascii="Arial" w:eastAsia="宋体" w:hAnsi="Arial" w:cs="Arial"/>
          <w:color w:val="000000" w:themeColor="text1"/>
          <w:kern w:val="0"/>
          <w:sz w:val="24"/>
          <w:szCs w:val="24"/>
        </w:rPr>
      </w:pPr>
    </w:p>
    <w:p w:rsidR="00E20ACD" w:rsidRDefault="00E20ACD" w:rsidP="00E20ACD">
      <w:pPr>
        <w:widowControl/>
        <w:rPr>
          <w:rFonts w:ascii="Arial" w:eastAsia="宋体" w:hAnsi="Arial" w:cs="Arial"/>
          <w:color w:val="000000" w:themeColor="text1"/>
          <w:kern w:val="0"/>
          <w:sz w:val="24"/>
          <w:szCs w:val="24"/>
        </w:rPr>
      </w:pPr>
      <w:r w:rsidRPr="00E20ACD">
        <w:rPr>
          <w:rFonts w:ascii="Arial" w:eastAsia="宋体" w:hAnsi="Arial" w:cs="Arial"/>
          <w:color w:val="000000" w:themeColor="text1"/>
          <w:kern w:val="0"/>
          <w:sz w:val="24"/>
          <w:szCs w:val="24"/>
        </w:rPr>
        <w:t>The characteristic aroma and taste of coffee only appear later and are developed by the high temperatures to which they are subjected during the course of the process known as roasting. Temperatures are raised progressively to about 220-230</w:t>
      </w:r>
      <w:r w:rsidRPr="00E20ACD">
        <w:rPr>
          <w:rFonts w:ascii="Tahoma" w:eastAsia="宋体" w:hAnsi="Tahoma" w:cs="Tahoma" w:hint="eastAsia"/>
          <w:color w:val="000000" w:themeColor="text1"/>
          <w:kern w:val="0"/>
          <w:sz w:val="24"/>
          <w:szCs w:val="24"/>
        </w:rPr>
        <w:t>B</w:t>
      </w:r>
      <w:r w:rsidRPr="00E20ACD">
        <w:rPr>
          <w:rFonts w:ascii="Arial" w:eastAsia="宋体" w:hAnsi="Arial" w:cs="Arial"/>
          <w:color w:val="000000" w:themeColor="text1"/>
          <w:kern w:val="0"/>
          <w:sz w:val="24"/>
          <w:szCs w:val="24"/>
        </w:rPr>
        <w:t xml:space="preserve">C. This releases steam, carbon dioxide, carbon monoxide and other volatiles from the beans, resulting in a loss of weight of between 14 and 23 per cent. Internal pressure of gas expands the volume of the coffee seeds from 30 to 100 per cent. The seeds become rich brown in </w:t>
      </w:r>
      <w:proofErr w:type="spellStart"/>
      <w:r w:rsidRPr="00E20ACD">
        <w:rPr>
          <w:rFonts w:ascii="Arial" w:eastAsia="宋体" w:hAnsi="Arial" w:cs="Arial"/>
          <w:color w:val="000000" w:themeColor="text1"/>
          <w:kern w:val="0"/>
          <w:sz w:val="24"/>
          <w:szCs w:val="24"/>
        </w:rPr>
        <w:t>colour</w:t>
      </w:r>
      <w:proofErr w:type="spellEnd"/>
      <w:r w:rsidRPr="00E20ACD">
        <w:rPr>
          <w:rFonts w:ascii="Arial" w:eastAsia="宋体" w:hAnsi="Arial" w:cs="Arial"/>
          <w:color w:val="000000" w:themeColor="text1"/>
          <w:kern w:val="0"/>
          <w:sz w:val="24"/>
          <w:szCs w:val="24"/>
        </w:rPr>
        <w:t>; their texture becomes porous and crumbly under pressure. But the most important phenomenon of roasting is the appearance of the characteristic aroma of coffee, which arises from very complex chemical transformations within the beans. The coffee, on leaving the industrial roasters, is rapidly cooled in a vat where it is stirred and subjected to cold air propelled by a blower. Good quality coffees are then sorted by electronic sorters to eliminate the seeds that roasted badly. The presence of seeds which are either too light or too dark depreciates the quality.</w:t>
      </w:r>
    </w:p>
    <w:p w:rsidR="00E20ACD" w:rsidRPr="00E20ACD" w:rsidRDefault="00E20ACD" w:rsidP="00E20ACD">
      <w:pPr>
        <w:widowControl/>
        <w:rPr>
          <w:rFonts w:ascii="Arial" w:eastAsia="宋体" w:hAnsi="Arial" w:cs="Arial"/>
          <w:color w:val="000000" w:themeColor="text1"/>
          <w:kern w:val="0"/>
          <w:sz w:val="24"/>
          <w:szCs w:val="24"/>
        </w:rPr>
      </w:pPr>
      <w:r w:rsidRPr="00E20ACD">
        <w:rPr>
          <w:rFonts w:ascii="Arial" w:eastAsia="宋体" w:hAnsi="Arial" w:cs="Arial"/>
          <w:color w:val="000000" w:themeColor="text1"/>
          <w:kern w:val="0"/>
          <w:sz w:val="24"/>
          <w:szCs w:val="24"/>
        </w:rPr>
        <w:t xml:space="preserve"> </w:t>
      </w:r>
    </w:p>
    <w:p w:rsidR="00E20ACD" w:rsidRPr="00E20ACD" w:rsidRDefault="00E20ACD" w:rsidP="00E20ACD">
      <w:pPr>
        <w:widowControl/>
        <w:rPr>
          <w:rFonts w:ascii="Arial" w:eastAsia="宋体" w:hAnsi="Arial" w:cs="Arial"/>
          <w:color w:val="000000" w:themeColor="text1"/>
          <w:kern w:val="0"/>
          <w:sz w:val="24"/>
          <w:szCs w:val="24"/>
        </w:rPr>
      </w:pPr>
      <w:proofErr w:type="gramStart"/>
      <w:r w:rsidRPr="00E20ACD">
        <w:rPr>
          <w:rFonts w:ascii="Arial" w:eastAsia="宋体" w:hAnsi="Arial" w:cs="Arial"/>
          <w:color w:val="000000" w:themeColor="text1"/>
          <w:kern w:val="0"/>
          <w:sz w:val="24"/>
          <w:szCs w:val="24"/>
        </w:rPr>
        <w:t>From :</w:t>
      </w:r>
      <w:proofErr w:type="gramEnd"/>
      <w:r w:rsidRPr="00E20ACD">
        <w:rPr>
          <w:rFonts w:ascii="Arial" w:eastAsia="宋体" w:hAnsi="Arial" w:cs="Arial"/>
          <w:color w:val="000000" w:themeColor="text1"/>
          <w:kern w:val="0"/>
          <w:sz w:val="24"/>
          <w:szCs w:val="24"/>
        </w:rPr>
        <w:t xml:space="preserve"> 'Coffee Production' in </w:t>
      </w:r>
      <w:proofErr w:type="spellStart"/>
      <w:r w:rsidRPr="00E20ACD">
        <w:rPr>
          <w:rFonts w:ascii="Arial" w:eastAsia="宋体" w:hAnsi="Arial" w:cs="Arial"/>
          <w:i/>
          <w:iCs/>
          <w:color w:val="000000" w:themeColor="text1"/>
          <w:kern w:val="0"/>
          <w:sz w:val="24"/>
          <w:szCs w:val="24"/>
        </w:rPr>
        <w:t>Encyclopaedia</w:t>
      </w:r>
      <w:proofErr w:type="spellEnd"/>
      <w:r w:rsidRPr="00E20ACD">
        <w:rPr>
          <w:rFonts w:ascii="Arial" w:eastAsia="宋体" w:hAnsi="Arial" w:cs="Arial"/>
          <w:i/>
          <w:iCs/>
          <w:color w:val="000000" w:themeColor="text1"/>
          <w:kern w:val="0"/>
          <w:sz w:val="24"/>
          <w:szCs w:val="24"/>
        </w:rPr>
        <w:t xml:space="preserve"> Britannica, </w:t>
      </w:r>
      <w:r w:rsidRPr="00E20ACD">
        <w:rPr>
          <w:rFonts w:ascii="Arial" w:eastAsia="宋体" w:hAnsi="Arial" w:cs="Arial"/>
          <w:color w:val="000000" w:themeColor="text1"/>
          <w:kern w:val="0"/>
          <w:sz w:val="24"/>
          <w:szCs w:val="24"/>
        </w:rPr>
        <w:t xml:space="preserve">15th edition (1974). </w:t>
      </w:r>
    </w:p>
    <w:p w:rsidR="00E20ACD" w:rsidRDefault="00E20ACD" w:rsidP="00E20ACD">
      <w:pPr>
        <w:rPr>
          <w:color w:val="000000" w:themeColor="text1"/>
        </w:rPr>
      </w:pPr>
    </w:p>
    <w:p w:rsidR="00E20ACD" w:rsidRDefault="00E20ACD" w:rsidP="00E20ACD">
      <w:pPr>
        <w:rPr>
          <w:color w:val="000000" w:themeColor="text1"/>
        </w:rPr>
      </w:pPr>
    </w:p>
    <w:p w:rsidR="00E20ACD" w:rsidRDefault="00E20ACD" w:rsidP="00E20ACD">
      <w:pPr>
        <w:rPr>
          <w:color w:val="000000" w:themeColor="text1"/>
        </w:rPr>
      </w:pPr>
    </w:p>
    <w:p w:rsidR="00E20ACD" w:rsidRPr="00F36E72" w:rsidRDefault="00E20ACD" w:rsidP="00F36E72">
      <w:pPr>
        <w:rPr>
          <w:color w:val="000000" w:themeColor="text1"/>
        </w:rPr>
      </w:pPr>
      <w:r>
        <w:rPr>
          <w:color w:val="000000" w:themeColor="text1"/>
        </w:rPr>
        <w:lastRenderedPageBreak/>
        <w:t>Suggested</w:t>
      </w:r>
      <w:r>
        <w:rPr>
          <w:rFonts w:hint="eastAsia"/>
          <w:color w:val="000000" w:themeColor="text1"/>
        </w:rPr>
        <w:t xml:space="preserve"> answer: </w:t>
      </w:r>
    </w:p>
    <w:tbl>
      <w:tblPr>
        <w:tblW w:w="4750" w:type="pct"/>
        <w:tblCellSpacing w:w="15" w:type="dxa"/>
        <w:tblCellMar>
          <w:top w:w="72" w:type="dxa"/>
          <w:left w:w="72" w:type="dxa"/>
          <w:bottom w:w="72" w:type="dxa"/>
          <w:right w:w="72" w:type="dxa"/>
        </w:tblCellMar>
        <w:tblLook w:val="04A0"/>
      </w:tblPr>
      <w:tblGrid>
        <w:gridCol w:w="645"/>
        <w:gridCol w:w="7440"/>
      </w:tblGrid>
      <w:tr w:rsidR="00E20ACD" w:rsidRPr="00F36E72" w:rsidTr="00E20ACD">
        <w:trPr>
          <w:tblCellSpacing w:w="15" w:type="dxa"/>
        </w:trPr>
        <w:tc>
          <w:tcPr>
            <w:tcW w:w="600" w:type="dxa"/>
            <w:vAlign w:val="center"/>
            <w:hideMark/>
          </w:tcPr>
          <w:p w:rsidR="00E20ACD" w:rsidRPr="00F36E72" w:rsidRDefault="00E20ACD" w:rsidP="00E20ACD">
            <w:pPr>
              <w:widowControl/>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w:t>
            </w:r>
          </w:p>
        </w:tc>
        <w:tc>
          <w:tcPr>
            <w:tcW w:w="0" w:type="auto"/>
            <w:vAlign w:val="center"/>
            <w:hideMark/>
          </w:tcPr>
          <w:p w:rsidR="00E20ACD" w:rsidRPr="00F36E72" w:rsidRDefault="00E20ACD" w:rsidP="00E20ACD">
            <w:pPr>
              <w:widowControl/>
              <w:spacing w:beforeAutospacing="1" w:afterAutospacing="1"/>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xml:space="preserve">COFFEE AND ITS PROCESSING </w:t>
            </w:r>
          </w:p>
          <w:tbl>
            <w:tblPr>
              <w:tblW w:w="0" w:type="auto"/>
              <w:tblCellSpacing w:w="15" w:type="dxa"/>
              <w:tblCellMar>
                <w:top w:w="15" w:type="dxa"/>
                <w:left w:w="15" w:type="dxa"/>
                <w:bottom w:w="15" w:type="dxa"/>
                <w:right w:w="15" w:type="dxa"/>
              </w:tblCellMar>
              <w:tblLook w:val="04A0"/>
            </w:tblPr>
            <w:tblGrid>
              <w:gridCol w:w="1487"/>
              <w:gridCol w:w="3324"/>
              <w:gridCol w:w="2440"/>
            </w:tblGrid>
            <w:tr w:rsidR="00E20ACD" w:rsidRPr="00F36E72" w:rsidTr="00E20ACD">
              <w:trPr>
                <w:tblCellSpacing w:w="15" w:type="dxa"/>
              </w:trPr>
              <w:tc>
                <w:tcPr>
                  <w:tcW w:w="0" w:type="auto"/>
                  <w:hideMark/>
                </w:tcPr>
                <w:p w:rsidR="00E20ACD" w:rsidRPr="00F36E72" w:rsidRDefault="00E20ACD" w:rsidP="00E20ACD">
                  <w:pPr>
                    <w:widowControl/>
                    <w:spacing w:before="100" w:beforeAutospacing="1" w:after="100" w:afterAutospacing="1"/>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xml:space="preserve">coffee plant </w:t>
                  </w:r>
                </w:p>
              </w:tc>
              <w:tc>
                <w:tcPr>
                  <w:tcW w:w="0" w:type="auto"/>
                  <w:hideMark/>
                </w:tcPr>
                <w:p w:rsidR="00E20ACD" w:rsidRPr="00F36E72" w:rsidRDefault="00E20ACD" w:rsidP="00E20ACD">
                  <w:pPr>
                    <w:widowControl/>
                    <w:numPr>
                      <w:ilvl w:val="0"/>
                      <w:numId w:val="1"/>
                    </w:numPr>
                    <w:spacing w:before="100" w:beforeAutospacing="1" w:after="100" w:afterAutospacing="1"/>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evergreen shrub / small tree</w:t>
                  </w:r>
                </w:p>
              </w:tc>
              <w:tc>
                <w:tcPr>
                  <w:tcW w:w="0" w:type="auto"/>
                  <w:hideMark/>
                </w:tcPr>
                <w:p w:rsidR="00E20ACD" w:rsidRPr="00F36E72" w:rsidRDefault="00E20ACD" w:rsidP="00E20ACD">
                  <w:pPr>
                    <w:widowControl/>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w:t>
                  </w:r>
                </w:p>
              </w:tc>
            </w:tr>
            <w:tr w:rsidR="00E20ACD" w:rsidRPr="00F36E72" w:rsidTr="00E20ACD">
              <w:trPr>
                <w:tblCellSpacing w:w="15" w:type="dxa"/>
              </w:trPr>
              <w:tc>
                <w:tcPr>
                  <w:tcW w:w="0" w:type="auto"/>
                  <w:hideMark/>
                </w:tcPr>
                <w:p w:rsidR="00E20ACD" w:rsidRPr="00F36E72" w:rsidRDefault="00E20ACD" w:rsidP="00E20ACD">
                  <w:pPr>
                    <w:widowControl/>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w:t>
                  </w:r>
                </w:p>
              </w:tc>
              <w:tc>
                <w:tcPr>
                  <w:tcW w:w="0" w:type="auto"/>
                  <w:hideMark/>
                </w:tcPr>
                <w:p w:rsidR="00E20ACD" w:rsidRPr="00F36E72" w:rsidRDefault="00E20ACD" w:rsidP="00E20ACD">
                  <w:pPr>
                    <w:widowControl/>
                    <w:numPr>
                      <w:ilvl w:val="0"/>
                      <w:numId w:val="2"/>
                    </w:numPr>
                    <w:spacing w:before="100" w:beforeAutospacing="1" w:after="100" w:afterAutospacing="1"/>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from Africa</w:t>
                  </w:r>
                </w:p>
              </w:tc>
              <w:tc>
                <w:tcPr>
                  <w:tcW w:w="0" w:type="auto"/>
                  <w:hideMark/>
                </w:tcPr>
                <w:p w:rsidR="00E20ACD" w:rsidRPr="00F36E72" w:rsidRDefault="00E20ACD" w:rsidP="00E20ACD">
                  <w:pPr>
                    <w:widowControl/>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w:t>
                  </w:r>
                </w:p>
              </w:tc>
            </w:tr>
            <w:tr w:rsidR="00E20ACD" w:rsidRPr="00F36E72" w:rsidTr="00E20ACD">
              <w:trPr>
                <w:tblCellSpacing w:w="15" w:type="dxa"/>
              </w:trPr>
              <w:tc>
                <w:tcPr>
                  <w:tcW w:w="0" w:type="auto"/>
                  <w:hideMark/>
                </w:tcPr>
                <w:p w:rsidR="00E20ACD" w:rsidRPr="00F36E72" w:rsidRDefault="00E20ACD" w:rsidP="00E20ACD">
                  <w:pPr>
                    <w:widowControl/>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w:t>
                  </w:r>
                </w:p>
              </w:tc>
              <w:tc>
                <w:tcPr>
                  <w:tcW w:w="0" w:type="auto"/>
                  <w:hideMark/>
                </w:tcPr>
                <w:p w:rsidR="00E20ACD" w:rsidRPr="00F36E72" w:rsidRDefault="00E20ACD" w:rsidP="00E20ACD">
                  <w:pPr>
                    <w:widowControl/>
                    <w:numPr>
                      <w:ilvl w:val="0"/>
                      <w:numId w:val="3"/>
                    </w:numPr>
                    <w:spacing w:before="100" w:beforeAutospacing="1" w:after="100" w:afterAutospacing="1"/>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fruits after 3/4 years</w:t>
                  </w:r>
                </w:p>
              </w:tc>
              <w:tc>
                <w:tcPr>
                  <w:tcW w:w="0" w:type="auto"/>
                  <w:hideMark/>
                </w:tcPr>
                <w:p w:rsidR="00E20ACD" w:rsidRPr="00F36E72" w:rsidRDefault="00E20ACD" w:rsidP="00E20ACD">
                  <w:pPr>
                    <w:widowControl/>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w:t>
                  </w:r>
                </w:p>
              </w:tc>
            </w:tr>
            <w:tr w:rsidR="00E20ACD" w:rsidRPr="00F36E72" w:rsidTr="00E20ACD">
              <w:trPr>
                <w:tblCellSpacing w:w="15" w:type="dxa"/>
              </w:trPr>
              <w:tc>
                <w:tcPr>
                  <w:tcW w:w="0" w:type="auto"/>
                  <w:hideMark/>
                </w:tcPr>
                <w:p w:rsidR="00E20ACD" w:rsidRPr="00F36E72" w:rsidRDefault="00E20ACD" w:rsidP="00E20ACD">
                  <w:pPr>
                    <w:widowControl/>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w:t>
                  </w:r>
                </w:p>
              </w:tc>
              <w:tc>
                <w:tcPr>
                  <w:tcW w:w="0" w:type="auto"/>
                  <w:hideMark/>
                </w:tcPr>
                <w:p w:rsidR="00E20ACD" w:rsidRPr="00F36E72" w:rsidRDefault="00E20ACD" w:rsidP="00E20ACD">
                  <w:pPr>
                    <w:widowControl/>
                    <w:numPr>
                      <w:ilvl w:val="0"/>
                      <w:numId w:val="4"/>
                    </w:numPr>
                    <w:spacing w:before="100" w:beforeAutospacing="1" w:after="100" w:afterAutospacing="1"/>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fruit - red/purple</w:t>
                  </w:r>
                </w:p>
              </w:tc>
              <w:tc>
                <w:tcPr>
                  <w:tcW w:w="0" w:type="auto"/>
                  <w:hideMark/>
                </w:tcPr>
                <w:p w:rsidR="00E20ACD" w:rsidRPr="00F36E72" w:rsidRDefault="00E20ACD" w:rsidP="00E20ACD">
                  <w:pPr>
                    <w:widowControl/>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w:t>
                  </w:r>
                </w:p>
              </w:tc>
            </w:tr>
            <w:tr w:rsidR="00E20ACD" w:rsidRPr="00F36E72" w:rsidTr="00E20ACD">
              <w:trPr>
                <w:tblCellSpacing w:w="15" w:type="dxa"/>
              </w:trPr>
              <w:tc>
                <w:tcPr>
                  <w:tcW w:w="0" w:type="auto"/>
                  <w:hideMark/>
                </w:tcPr>
                <w:p w:rsidR="00E20ACD" w:rsidRPr="00F36E72" w:rsidRDefault="00E20ACD" w:rsidP="00E20ACD">
                  <w:pPr>
                    <w:widowControl/>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gathered by hand</w:t>
                  </w:r>
                </w:p>
              </w:tc>
              <w:tc>
                <w:tcPr>
                  <w:tcW w:w="0" w:type="auto"/>
                  <w:hideMark/>
                </w:tcPr>
                <w:p w:rsidR="00E20ACD" w:rsidRPr="00F36E72" w:rsidRDefault="00E20ACD" w:rsidP="00E20ACD">
                  <w:pPr>
                    <w:widowControl/>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w:t>
                  </w:r>
                </w:p>
              </w:tc>
              <w:tc>
                <w:tcPr>
                  <w:tcW w:w="0" w:type="auto"/>
                  <w:hideMark/>
                </w:tcPr>
                <w:p w:rsidR="00E20ACD" w:rsidRPr="00F36E72" w:rsidRDefault="00E20ACD" w:rsidP="00E20ACD">
                  <w:pPr>
                    <w:widowControl/>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w:t>
                  </w:r>
                </w:p>
              </w:tc>
            </w:tr>
            <w:tr w:rsidR="00E20ACD" w:rsidRPr="00F36E72" w:rsidTr="00E20ACD">
              <w:trPr>
                <w:tblCellSpacing w:w="15" w:type="dxa"/>
              </w:trPr>
              <w:tc>
                <w:tcPr>
                  <w:tcW w:w="0" w:type="auto"/>
                  <w:hideMark/>
                </w:tcPr>
                <w:p w:rsidR="00E20ACD" w:rsidRPr="00F36E72" w:rsidRDefault="00E20ACD" w:rsidP="00E20ACD">
                  <w:pPr>
                    <w:widowControl/>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w:t>
                  </w:r>
                </w:p>
              </w:tc>
              <w:tc>
                <w:tcPr>
                  <w:tcW w:w="0" w:type="auto"/>
                  <w:hideMark/>
                </w:tcPr>
                <w:p w:rsidR="00E20ACD" w:rsidRPr="00F36E72" w:rsidRDefault="00E20ACD" w:rsidP="00E20ACD">
                  <w:pPr>
                    <w:widowControl/>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w:t>
                  </w:r>
                </w:p>
              </w:tc>
              <w:tc>
                <w:tcPr>
                  <w:tcW w:w="0" w:type="auto"/>
                  <w:hideMark/>
                </w:tcPr>
                <w:p w:rsidR="00E20ACD" w:rsidRPr="00F36E72" w:rsidRDefault="00E20ACD" w:rsidP="00E20ACD">
                  <w:pPr>
                    <w:widowControl/>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w:t>
                  </w:r>
                </w:p>
              </w:tc>
            </w:tr>
            <w:tr w:rsidR="00E20ACD" w:rsidRPr="00F36E72" w:rsidTr="00E20ACD">
              <w:trPr>
                <w:tblCellSpacing w:w="15" w:type="dxa"/>
              </w:trPr>
              <w:tc>
                <w:tcPr>
                  <w:tcW w:w="0" w:type="auto"/>
                  <w:hideMark/>
                </w:tcPr>
                <w:p w:rsidR="00E20ACD" w:rsidRPr="00F36E72" w:rsidRDefault="00E20ACD" w:rsidP="00E20ACD">
                  <w:pPr>
                    <w:widowControl/>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xml:space="preserve">processed to separate seeds from covering </w:t>
                  </w:r>
                </w:p>
              </w:tc>
              <w:tc>
                <w:tcPr>
                  <w:tcW w:w="0" w:type="auto"/>
                  <w:hideMark/>
                </w:tcPr>
                <w:p w:rsidR="00E20ACD" w:rsidRPr="00F36E72" w:rsidRDefault="00E20ACD" w:rsidP="00E20ACD">
                  <w:pPr>
                    <w:widowControl/>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w:t>
                  </w:r>
                </w:p>
              </w:tc>
              <w:tc>
                <w:tcPr>
                  <w:tcW w:w="0" w:type="auto"/>
                  <w:hideMark/>
                </w:tcPr>
                <w:p w:rsidR="00E20ACD" w:rsidRPr="00F36E72" w:rsidRDefault="00E20ACD" w:rsidP="00E20ACD">
                  <w:pPr>
                    <w:widowControl/>
                    <w:spacing w:before="100" w:beforeAutospacing="1" w:after="100" w:afterAutospacing="1"/>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w:t>
                  </w:r>
                </w:p>
              </w:tc>
            </w:tr>
            <w:tr w:rsidR="00E20ACD" w:rsidRPr="00F36E72" w:rsidTr="00E20ACD">
              <w:trPr>
                <w:tblCellSpacing w:w="15" w:type="dxa"/>
              </w:trPr>
              <w:tc>
                <w:tcPr>
                  <w:tcW w:w="0" w:type="auto"/>
                  <w:hideMark/>
                </w:tcPr>
                <w:p w:rsidR="00E20ACD" w:rsidRPr="00F36E72" w:rsidRDefault="00E20ACD" w:rsidP="00E20ACD">
                  <w:pPr>
                    <w:widowControl/>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two processes used</w:t>
                  </w:r>
                </w:p>
              </w:tc>
              <w:tc>
                <w:tcPr>
                  <w:tcW w:w="0" w:type="auto"/>
                  <w:hideMark/>
                </w:tcPr>
                <w:p w:rsidR="00E20ACD" w:rsidRPr="00F36E72" w:rsidRDefault="00E20ACD" w:rsidP="00E20ACD">
                  <w:pPr>
                    <w:widowControl/>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1. wet process</w:t>
                  </w:r>
                </w:p>
              </w:tc>
              <w:tc>
                <w:tcPr>
                  <w:tcW w:w="0" w:type="auto"/>
                  <w:hideMark/>
                </w:tcPr>
                <w:p w:rsidR="00E20ACD" w:rsidRPr="00F36E72" w:rsidRDefault="00E20ACD" w:rsidP="00E20ACD">
                  <w:pPr>
                    <w:widowControl/>
                    <w:numPr>
                      <w:ilvl w:val="0"/>
                      <w:numId w:val="5"/>
                    </w:numPr>
                    <w:spacing w:before="100" w:beforeAutospacing="1" w:after="100" w:afterAutospacing="1"/>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fruit pulped by machine</w:t>
                  </w:r>
                  <w:r w:rsidRPr="00F36E72">
                    <w:rPr>
                      <w:rFonts w:ascii="Times New Roman" w:eastAsia="宋体" w:hAnsi="Times New Roman" w:cs="Times New Roman"/>
                      <w:kern w:val="0"/>
                      <w:sz w:val="18"/>
                      <w:szCs w:val="18"/>
                    </w:rPr>
                    <w:br/>
                    <w:t>+ fermentation in tanks</w:t>
                  </w:r>
                  <w:r w:rsidRPr="00F36E72">
                    <w:rPr>
                      <w:rFonts w:ascii="Times New Roman" w:eastAsia="宋体" w:hAnsi="Times New Roman" w:cs="Times New Roman"/>
                      <w:kern w:val="0"/>
                      <w:sz w:val="18"/>
                      <w:szCs w:val="18"/>
                    </w:rPr>
                    <w:br/>
                    <w:t>+ washing</w:t>
                  </w:r>
                </w:p>
              </w:tc>
            </w:tr>
            <w:tr w:rsidR="00E20ACD" w:rsidRPr="00F36E72" w:rsidTr="00E20ACD">
              <w:trPr>
                <w:tblCellSpacing w:w="15" w:type="dxa"/>
              </w:trPr>
              <w:tc>
                <w:tcPr>
                  <w:tcW w:w="0" w:type="auto"/>
                  <w:hideMark/>
                </w:tcPr>
                <w:p w:rsidR="00E20ACD" w:rsidRPr="00F36E72" w:rsidRDefault="00E20ACD" w:rsidP="00E20ACD">
                  <w:pPr>
                    <w:widowControl/>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w:t>
                  </w:r>
                </w:p>
              </w:tc>
              <w:tc>
                <w:tcPr>
                  <w:tcW w:w="0" w:type="auto"/>
                  <w:hideMark/>
                </w:tcPr>
                <w:p w:rsidR="00E20ACD" w:rsidRPr="00F36E72" w:rsidRDefault="00E20ACD" w:rsidP="00E20ACD">
                  <w:pPr>
                    <w:widowControl/>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w:t>
                  </w:r>
                </w:p>
              </w:tc>
              <w:tc>
                <w:tcPr>
                  <w:tcW w:w="0" w:type="auto"/>
                  <w:hideMark/>
                </w:tcPr>
                <w:p w:rsidR="00E20ACD" w:rsidRPr="00F36E72" w:rsidRDefault="00E20ACD" w:rsidP="00E20ACD">
                  <w:pPr>
                    <w:widowControl/>
                    <w:numPr>
                      <w:ilvl w:val="0"/>
                      <w:numId w:val="6"/>
                    </w:numPr>
                    <w:spacing w:before="100" w:beforeAutospacing="1" w:after="100" w:afterAutospacing="1"/>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seeds dried to 12% moisture</w:t>
                  </w:r>
                  <w:r w:rsidRPr="00F36E72">
                    <w:rPr>
                      <w:rFonts w:ascii="Times New Roman" w:eastAsia="宋体" w:hAnsi="Times New Roman" w:cs="Times New Roman"/>
                      <w:kern w:val="0"/>
                      <w:sz w:val="18"/>
                      <w:szCs w:val="18"/>
                    </w:rPr>
                    <w:br/>
                    <w:t>by sun or hot air driers</w:t>
                  </w:r>
                  <w:r w:rsidRPr="00F36E72">
                    <w:rPr>
                      <w:rFonts w:ascii="Times New Roman" w:eastAsia="宋体" w:hAnsi="Times New Roman" w:cs="Times New Roman"/>
                      <w:kern w:val="0"/>
                      <w:sz w:val="18"/>
                      <w:szCs w:val="18"/>
                    </w:rPr>
                    <w:br/>
                    <w:t>need to be turned by hand</w:t>
                  </w:r>
                </w:p>
              </w:tc>
            </w:tr>
            <w:tr w:rsidR="00E20ACD" w:rsidRPr="00F36E72" w:rsidTr="00E20ACD">
              <w:trPr>
                <w:tblCellSpacing w:w="15" w:type="dxa"/>
              </w:trPr>
              <w:tc>
                <w:tcPr>
                  <w:tcW w:w="0" w:type="auto"/>
                  <w:hideMark/>
                </w:tcPr>
                <w:p w:rsidR="00E20ACD" w:rsidRPr="00F36E72" w:rsidRDefault="00E20ACD" w:rsidP="00E20ACD">
                  <w:pPr>
                    <w:widowControl/>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w:t>
                  </w:r>
                </w:p>
              </w:tc>
              <w:tc>
                <w:tcPr>
                  <w:tcW w:w="0" w:type="auto"/>
                  <w:hideMark/>
                </w:tcPr>
                <w:p w:rsidR="00E20ACD" w:rsidRPr="00F36E72" w:rsidRDefault="00E20ACD" w:rsidP="00E20ACD">
                  <w:pPr>
                    <w:widowControl/>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2. dry process</w:t>
                  </w:r>
                </w:p>
              </w:tc>
              <w:tc>
                <w:tcPr>
                  <w:tcW w:w="0" w:type="auto"/>
                  <w:hideMark/>
                </w:tcPr>
                <w:p w:rsidR="00E20ACD" w:rsidRPr="00F36E72" w:rsidRDefault="00E20ACD" w:rsidP="00E20ACD">
                  <w:pPr>
                    <w:widowControl/>
                    <w:numPr>
                      <w:ilvl w:val="0"/>
                      <w:numId w:val="7"/>
                    </w:numPr>
                    <w:spacing w:before="100" w:beforeAutospacing="1" w:after="100" w:afterAutospacing="1"/>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dried immediately in sun or with driers</w:t>
                  </w:r>
                </w:p>
              </w:tc>
            </w:tr>
            <w:tr w:rsidR="00E20ACD" w:rsidRPr="00F36E72" w:rsidTr="00E20ACD">
              <w:trPr>
                <w:tblCellSpacing w:w="15" w:type="dxa"/>
              </w:trPr>
              <w:tc>
                <w:tcPr>
                  <w:tcW w:w="0" w:type="auto"/>
                  <w:hideMark/>
                </w:tcPr>
                <w:p w:rsidR="00E20ACD" w:rsidRPr="00F36E72" w:rsidRDefault="00E20ACD" w:rsidP="00E20ACD">
                  <w:pPr>
                    <w:widowControl/>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w:t>
                  </w:r>
                </w:p>
              </w:tc>
              <w:tc>
                <w:tcPr>
                  <w:tcW w:w="0" w:type="auto"/>
                  <w:hideMark/>
                </w:tcPr>
                <w:p w:rsidR="00E20ACD" w:rsidRPr="00F36E72" w:rsidRDefault="00E20ACD" w:rsidP="00E20ACD">
                  <w:pPr>
                    <w:widowControl/>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w:t>
                  </w:r>
                </w:p>
              </w:tc>
              <w:tc>
                <w:tcPr>
                  <w:tcW w:w="0" w:type="auto"/>
                  <w:hideMark/>
                </w:tcPr>
                <w:p w:rsidR="00E20ACD" w:rsidRPr="00F36E72" w:rsidRDefault="00E20ACD" w:rsidP="00E20ACD">
                  <w:pPr>
                    <w:widowControl/>
                    <w:numPr>
                      <w:ilvl w:val="0"/>
                      <w:numId w:val="8"/>
                    </w:numPr>
                    <w:spacing w:before="100" w:beforeAutospacing="1" w:after="100" w:afterAutospacing="1"/>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when dried to 12% seeds freed from coverings</w:t>
                  </w:r>
                </w:p>
              </w:tc>
            </w:tr>
            <w:tr w:rsidR="00E20ACD" w:rsidRPr="00F36E72" w:rsidTr="00E20ACD">
              <w:trPr>
                <w:tblCellSpacing w:w="15" w:type="dxa"/>
              </w:trPr>
              <w:tc>
                <w:tcPr>
                  <w:tcW w:w="0" w:type="auto"/>
                  <w:hideMark/>
                </w:tcPr>
                <w:p w:rsidR="00E20ACD" w:rsidRPr="00F36E72" w:rsidRDefault="00E20ACD" w:rsidP="00E20ACD">
                  <w:pPr>
                    <w:widowControl/>
                    <w:spacing w:before="100" w:beforeAutospacing="1" w:after="100" w:afterAutospacing="1"/>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xml:space="preserve">roasting at 220-230 </w:t>
                  </w:r>
                  <w:proofErr w:type="spellStart"/>
                  <w:r w:rsidRPr="00F36E72">
                    <w:rPr>
                      <w:rFonts w:ascii="Times New Roman" w:eastAsia="宋体" w:hAnsi="Times New Roman" w:cs="Times New Roman"/>
                      <w:kern w:val="0"/>
                      <w:sz w:val="18"/>
                      <w:szCs w:val="18"/>
                      <w:vertAlign w:val="superscript"/>
                    </w:rPr>
                    <w:t>o</w:t>
                  </w:r>
                  <w:r w:rsidRPr="00F36E72">
                    <w:rPr>
                      <w:rFonts w:ascii="Times New Roman" w:eastAsia="宋体" w:hAnsi="Times New Roman" w:cs="Times New Roman"/>
                      <w:kern w:val="0"/>
                      <w:sz w:val="18"/>
                      <w:szCs w:val="18"/>
                    </w:rPr>
                    <w:t>C</w:t>
                  </w:r>
                  <w:proofErr w:type="spellEnd"/>
                </w:p>
              </w:tc>
              <w:tc>
                <w:tcPr>
                  <w:tcW w:w="0" w:type="auto"/>
                  <w:hideMark/>
                </w:tcPr>
                <w:p w:rsidR="00E20ACD" w:rsidRPr="00F36E72" w:rsidRDefault="00E20ACD" w:rsidP="00E20ACD">
                  <w:pPr>
                    <w:widowControl/>
                    <w:numPr>
                      <w:ilvl w:val="0"/>
                      <w:numId w:val="9"/>
                    </w:numPr>
                    <w:spacing w:before="100" w:beforeAutospacing="1" w:after="100" w:afterAutospacing="1"/>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releases gases etc - loss of weight, increases volume, aroma and taste develop</w:t>
                  </w:r>
                </w:p>
                <w:p w:rsidR="00E20ACD" w:rsidRPr="00F36E72" w:rsidRDefault="00E20ACD" w:rsidP="00E20ACD">
                  <w:pPr>
                    <w:widowControl/>
                    <w:numPr>
                      <w:ilvl w:val="0"/>
                      <w:numId w:val="9"/>
                    </w:numPr>
                    <w:spacing w:before="100" w:beforeAutospacing="1" w:after="100" w:afterAutospacing="1"/>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xml:space="preserve">become rich brown in </w:t>
                  </w:r>
                  <w:proofErr w:type="spellStart"/>
                  <w:r w:rsidRPr="00F36E72">
                    <w:rPr>
                      <w:rFonts w:ascii="Times New Roman" w:eastAsia="宋体" w:hAnsi="Times New Roman" w:cs="Times New Roman"/>
                      <w:kern w:val="0"/>
                      <w:sz w:val="18"/>
                      <w:szCs w:val="18"/>
                    </w:rPr>
                    <w:t>colour</w:t>
                  </w:r>
                  <w:proofErr w:type="spellEnd"/>
                  <w:r w:rsidRPr="00F36E72">
                    <w:rPr>
                      <w:rFonts w:ascii="Times New Roman" w:eastAsia="宋体" w:hAnsi="Times New Roman" w:cs="Times New Roman"/>
                      <w:kern w:val="0"/>
                      <w:sz w:val="18"/>
                      <w:szCs w:val="18"/>
                    </w:rPr>
                    <w:t>, texture becomes porous</w:t>
                  </w:r>
                </w:p>
              </w:tc>
              <w:tc>
                <w:tcPr>
                  <w:tcW w:w="0" w:type="auto"/>
                  <w:hideMark/>
                </w:tcPr>
                <w:p w:rsidR="00E20ACD" w:rsidRPr="00F36E72" w:rsidRDefault="00E20ACD" w:rsidP="00E20ACD">
                  <w:pPr>
                    <w:widowControl/>
                    <w:spacing w:before="100" w:beforeAutospacing="1" w:after="100" w:afterAutospacing="1"/>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w:t>
                  </w:r>
                </w:p>
              </w:tc>
            </w:tr>
            <w:tr w:rsidR="00E20ACD" w:rsidRPr="00F36E72" w:rsidTr="00E20ACD">
              <w:trPr>
                <w:tblCellSpacing w:w="15" w:type="dxa"/>
              </w:trPr>
              <w:tc>
                <w:tcPr>
                  <w:tcW w:w="0" w:type="auto"/>
                  <w:hideMark/>
                </w:tcPr>
                <w:p w:rsidR="00E20ACD" w:rsidRPr="00F36E72" w:rsidRDefault="00E20ACD" w:rsidP="00E20ACD">
                  <w:pPr>
                    <w:widowControl/>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finally sorted</w:t>
                  </w:r>
                </w:p>
              </w:tc>
              <w:tc>
                <w:tcPr>
                  <w:tcW w:w="0" w:type="auto"/>
                  <w:hideMark/>
                </w:tcPr>
                <w:p w:rsidR="00E20ACD" w:rsidRPr="00F36E72" w:rsidRDefault="00E20ACD" w:rsidP="00E20ACD">
                  <w:pPr>
                    <w:widowControl/>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w:t>
                  </w:r>
                </w:p>
              </w:tc>
              <w:tc>
                <w:tcPr>
                  <w:tcW w:w="0" w:type="auto"/>
                  <w:hideMark/>
                </w:tcPr>
                <w:p w:rsidR="00E20ACD" w:rsidRPr="00F36E72" w:rsidRDefault="00E20ACD" w:rsidP="00E20ACD">
                  <w:pPr>
                    <w:widowControl/>
                    <w:jc w:val="left"/>
                    <w:rPr>
                      <w:rFonts w:ascii="Times New Roman" w:eastAsia="宋体" w:hAnsi="Times New Roman" w:cs="Times New Roman"/>
                      <w:kern w:val="0"/>
                      <w:sz w:val="18"/>
                      <w:szCs w:val="18"/>
                    </w:rPr>
                  </w:pPr>
                  <w:r w:rsidRPr="00F36E72">
                    <w:rPr>
                      <w:rFonts w:ascii="Times New Roman" w:eastAsia="宋体" w:hAnsi="Times New Roman" w:cs="Times New Roman"/>
                      <w:kern w:val="0"/>
                      <w:sz w:val="18"/>
                      <w:szCs w:val="18"/>
                    </w:rPr>
                    <w:t> </w:t>
                  </w:r>
                </w:p>
              </w:tc>
            </w:tr>
          </w:tbl>
          <w:p w:rsidR="00E20ACD" w:rsidRPr="00F36E72" w:rsidRDefault="00E20ACD" w:rsidP="00E20ACD">
            <w:pPr>
              <w:widowControl/>
              <w:jc w:val="left"/>
              <w:rPr>
                <w:rFonts w:ascii="Times New Roman" w:eastAsia="宋体" w:hAnsi="Times New Roman" w:cs="Times New Roman"/>
                <w:kern w:val="0"/>
                <w:sz w:val="18"/>
                <w:szCs w:val="18"/>
              </w:rPr>
            </w:pPr>
          </w:p>
        </w:tc>
      </w:tr>
    </w:tbl>
    <w:p w:rsidR="00E20ACD" w:rsidRPr="00E20ACD" w:rsidRDefault="00E20ACD" w:rsidP="00E20ACD">
      <w:pPr>
        <w:rPr>
          <w:color w:val="000000" w:themeColor="text1"/>
        </w:rPr>
      </w:pPr>
    </w:p>
    <w:sectPr w:rsidR="00E20ACD" w:rsidRPr="00E20ACD" w:rsidSect="00E404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6E72" w:rsidRDefault="00F36E72" w:rsidP="00F36E72">
      <w:r>
        <w:separator/>
      </w:r>
    </w:p>
  </w:endnote>
  <w:endnote w:type="continuationSeparator" w:id="0">
    <w:p w:rsidR="00F36E72" w:rsidRDefault="00F36E72" w:rsidP="00F36E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6E72" w:rsidRDefault="00F36E72" w:rsidP="00F36E72">
      <w:r>
        <w:separator/>
      </w:r>
    </w:p>
  </w:footnote>
  <w:footnote w:type="continuationSeparator" w:id="0">
    <w:p w:rsidR="00F36E72" w:rsidRDefault="00F36E72" w:rsidP="00F36E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7573C"/>
    <w:multiLevelType w:val="multilevel"/>
    <w:tmpl w:val="DCA2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2B1D58"/>
    <w:multiLevelType w:val="multilevel"/>
    <w:tmpl w:val="FC6E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397A09"/>
    <w:multiLevelType w:val="multilevel"/>
    <w:tmpl w:val="F856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F4513A"/>
    <w:multiLevelType w:val="multilevel"/>
    <w:tmpl w:val="B330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FF43D5"/>
    <w:multiLevelType w:val="multilevel"/>
    <w:tmpl w:val="EFFC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30612D"/>
    <w:multiLevelType w:val="multilevel"/>
    <w:tmpl w:val="8022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2755A8"/>
    <w:multiLevelType w:val="multilevel"/>
    <w:tmpl w:val="9A0E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502114"/>
    <w:multiLevelType w:val="multilevel"/>
    <w:tmpl w:val="5146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273D75"/>
    <w:multiLevelType w:val="multilevel"/>
    <w:tmpl w:val="EE76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8"/>
  </w:num>
  <w:num w:numId="5">
    <w:abstractNumId w:val="3"/>
  </w:num>
  <w:num w:numId="6">
    <w:abstractNumId w:val="7"/>
  </w:num>
  <w:num w:numId="7">
    <w:abstractNumId w:val="1"/>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20ACD"/>
    <w:rsid w:val="000B6003"/>
    <w:rsid w:val="00186A73"/>
    <w:rsid w:val="002A32B7"/>
    <w:rsid w:val="00605F32"/>
    <w:rsid w:val="00643E19"/>
    <w:rsid w:val="00E20ACD"/>
    <w:rsid w:val="00E404C3"/>
    <w:rsid w:val="00F05FBB"/>
    <w:rsid w:val="00F36E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4C3"/>
    <w:pPr>
      <w:widowControl w:val="0"/>
      <w:jc w:val="both"/>
    </w:pPr>
  </w:style>
  <w:style w:type="paragraph" w:styleId="3">
    <w:name w:val="heading 3"/>
    <w:basedOn w:val="a"/>
    <w:link w:val="3Char"/>
    <w:uiPriority w:val="9"/>
    <w:qFormat/>
    <w:rsid w:val="00E20ACD"/>
    <w:pPr>
      <w:widowControl/>
      <w:spacing w:before="100" w:beforeAutospacing="1" w:after="100" w:afterAutospacing="1"/>
      <w:jc w:val="left"/>
      <w:outlineLvl w:val="2"/>
    </w:pPr>
    <w:rPr>
      <w:rFonts w:ascii="宋体" w:eastAsia="宋体" w:hAnsi="宋体" w:cs="宋体"/>
      <w:b/>
      <w:bCs/>
      <w:color w:val="330066"/>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20ACD"/>
    <w:pPr>
      <w:widowControl/>
      <w:spacing w:before="100" w:beforeAutospacing="1" w:after="100" w:afterAutospacing="1"/>
      <w:jc w:val="left"/>
    </w:pPr>
    <w:rPr>
      <w:rFonts w:ascii="Arial" w:eastAsia="宋体" w:hAnsi="Arial" w:cs="Arial"/>
      <w:kern w:val="0"/>
      <w:sz w:val="24"/>
      <w:szCs w:val="24"/>
    </w:rPr>
  </w:style>
  <w:style w:type="character" w:customStyle="1" w:styleId="3Char">
    <w:name w:val="标题 3 Char"/>
    <w:basedOn w:val="a0"/>
    <w:link w:val="3"/>
    <w:uiPriority w:val="9"/>
    <w:rsid w:val="00E20ACD"/>
    <w:rPr>
      <w:rFonts w:ascii="宋体" w:eastAsia="宋体" w:hAnsi="宋体" w:cs="宋体"/>
      <w:b/>
      <w:bCs/>
      <w:color w:val="330066"/>
      <w:kern w:val="0"/>
      <w:sz w:val="28"/>
      <w:szCs w:val="28"/>
    </w:rPr>
  </w:style>
  <w:style w:type="paragraph" w:styleId="a4">
    <w:name w:val="header"/>
    <w:basedOn w:val="a"/>
    <w:link w:val="Char"/>
    <w:uiPriority w:val="99"/>
    <w:semiHidden/>
    <w:unhideWhenUsed/>
    <w:rsid w:val="00F36E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F36E72"/>
    <w:rPr>
      <w:sz w:val="18"/>
      <w:szCs w:val="18"/>
    </w:rPr>
  </w:style>
  <w:style w:type="paragraph" w:styleId="a5">
    <w:name w:val="footer"/>
    <w:basedOn w:val="a"/>
    <w:link w:val="Char0"/>
    <w:uiPriority w:val="99"/>
    <w:semiHidden/>
    <w:unhideWhenUsed/>
    <w:rsid w:val="00F36E72"/>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F36E72"/>
    <w:rPr>
      <w:sz w:val="18"/>
      <w:szCs w:val="18"/>
    </w:rPr>
  </w:style>
</w:styles>
</file>

<file path=word/webSettings.xml><?xml version="1.0" encoding="utf-8"?>
<w:webSettings xmlns:r="http://schemas.openxmlformats.org/officeDocument/2006/relationships" xmlns:w="http://schemas.openxmlformats.org/wordprocessingml/2006/main">
  <w:divs>
    <w:div w:id="1689217918">
      <w:bodyDiv w:val="1"/>
      <w:marLeft w:val="216"/>
      <w:marRight w:val="0"/>
      <w:marTop w:val="0"/>
      <w:marBottom w:val="0"/>
      <w:divBdr>
        <w:top w:val="none" w:sz="0" w:space="0" w:color="auto"/>
        <w:left w:val="none" w:sz="0" w:space="0" w:color="auto"/>
        <w:bottom w:val="none" w:sz="0" w:space="0" w:color="auto"/>
        <w:right w:val="none" w:sz="0" w:space="0" w:color="auto"/>
      </w:divBdr>
      <w:divsChild>
        <w:div w:id="2093161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892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6558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265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525139">
          <w:blockQuote w:val="1"/>
          <w:marLeft w:val="720"/>
          <w:marRight w:val="720"/>
          <w:marTop w:val="100"/>
          <w:marBottom w:val="100"/>
          <w:divBdr>
            <w:top w:val="none" w:sz="0" w:space="0" w:color="auto"/>
            <w:left w:val="none" w:sz="0" w:space="0" w:color="auto"/>
            <w:bottom w:val="none" w:sz="0" w:space="0" w:color="auto"/>
            <w:right w:val="none" w:sz="0" w:space="0" w:color="auto"/>
          </w:divBdr>
        </w:div>
        <w:div w:id="2824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004510">
      <w:bodyDiv w:val="1"/>
      <w:marLeft w:val="216"/>
      <w:marRight w:val="0"/>
      <w:marTop w:val="0"/>
      <w:marBottom w:val="0"/>
      <w:divBdr>
        <w:top w:val="none" w:sz="0" w:space="0" w:color="auto"/>
        <w:left w:val="none" w:sz="0" w:space="0" w:color="auto"/>
        <w:bottom w:val="none" w:sz="0" w:space="0" w:color="auto"/>
        <w:right w:val="none" w:sz="0" w:space="0" w:color="auto"/>
      </w:divBdr>
      <w:divsChild>
        <w:div w:id="1060205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472</Words>
  <Characters>2694</Characters>
  <Application>Microsoft Office Word</Application>
  <DocSecurity>0</DocSecurity>
  <Lines>22</Lines>
  <Paragraphs>6</Paragraphs>
  <ScaleCrop>false</ScaleCrop>
  <Company>Hewlett-Packard Company</Company>
  <LinksUpToDate>false</LinksUpToDate>
  <CharactersWithSpaces>3160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13</cp:lastModifiedBy>
  <cp:revision>2</cp:revision>
  <dcterms:created xsi:type="dcterms:W3CDTF">2014-01-09T15:38:00Z</dcterms:created>
  <dcterms:modified xsi:type="dcterms:W3CDTF">2014-01-21T05:18:00Z</dcterms:modified>
</cp:coreProperties>
</file>