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94"/>
        <w:gridCol w:w="1641"/>
      </w:tblGrid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and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&amp;</w:t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and others (people)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proofErr w:type="gramStart"/>
            <w:r w:rsidRPr="000305F5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et</w:t>
            </w:r>
            <w:proofErr w:type="gramEnd"/>
            <w:r w:rsidRPr="000305F5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. al.</w:t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and other things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etc.</w:t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A</w:t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approximately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60020" cy="114300"/>
                  <wp:effectExtent l="19050" t="0" r="0" b="0"/>
                  <wp:docPr id="1" name="图片 1" descr="simil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imil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, approx., c.</w:t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@</w:t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because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" name="图片 2" descr="http://www.uefap.com/images/becaus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uefap.com/images/becaus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before example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:</w:t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proofErr w:type="spellStart"/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centimetre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cm</w:t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century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C</w:t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chapter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proofErr w:type="spellStart"/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ch</w:t>
            </w:r>
            <w:proofErr w:type="spellEnd"/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.</w:t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compare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cf.</w:t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75260" cy="175260"/>
                  <wp:effectExtent l="19050" t="0" r="0" b="0"/>
                  <wp:docPr id="3" name="图片 3" descr="ti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i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decreases, falls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21920" cy="121920"/>
                  <wp:effectExtent l="19050" t="0" r="0" b="0"/>
                  <wp:docPr id="4" name="图片 4" descr="de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e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degrees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department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dept.</w:t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divided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�</w:t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east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E</w:t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equal to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=</w:t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equivalent to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90500" cy="121920"/>
                  <wp:effectExtent l="19050" t="0" r="0" b="0"/>
                  <wp:docPr id="5" name="图片 5" descr="equival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quival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21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especially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esp.</w:t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for example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e.g.</w:t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government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govt.</w:t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greater than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&gt;</w:t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grows, increases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21920" cy="121920"/>
                  <wp:effectExtent l="19050" t="0" r="0" b="0"/>
                  <wp:docPr id="6" name="图片 6" descr="http://www.uefap.com/images/increas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uefap.com/images/increas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important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N.B.</w:t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in one 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p.a.</w:t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information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proofErr w:type="gramStart"/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info</w:t>
            </w:r>
            <w:proofErr w:type="gramEnd"/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.</w:t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kilogram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kg</w:t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less than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&lt;</w:t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maximum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proofErr w:type="gramStart"/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max</w:t>
            </w:r>
            <w:proofErr w:type="gramEnd"/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.</w:t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minimum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min.</w:t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minus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-</w:t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much greater than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&gt;&gt;</w:t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lastRenderedPageBreak/>
              <w:t>much less than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&lt;&lt;</w:t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multiplied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0305F5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�</w:t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north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N</w:t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not come from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82880" cy="106680"/>
                  <wp:effectExtent l="0" t="0" r="7620" b="0"/>
                  <wp:docPr id="7" name="图片 7" descr="not fr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ot fr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not equal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37160" cy="152400"/>
                  <wp:effectExtent l="19050" t="0" r="0" b="0"/>
                  <wp:docPr id="8" name="图片 8" descr="notequ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notequ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not lead 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82880" cy="106680"/>
                  <wp:effectExtent l="19050" t="0" r="7620" b="0"/>
                  <wp:docPr id="9" name="图片 9" descr="not lead 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ot lead 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not proportional 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20980" cy="175260"/>
                  <wp:effectExtent l="0" t="0" r="0" b="0"/>
                  <wp:docPr id="10" name="图片 10" descr="not proportio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not proportion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175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number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No. or #</w:t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page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p.</w:t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pages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pp.</w:t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percent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%</w:t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plus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+</w:t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possibly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poss.</w:t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probably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prob.</w:t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proportional 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20980" cy="175260"/>
                  <wp:effectExtent l="0" t="0" r="0" b="0"/>
                  <wp:docPr id="11" name="图片 11" descr="not proportio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not proportion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175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Q</w:t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results from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82880" cy="106680"/>
                  <wp:effectExtent l="0" t="0" r="7620" b="0"/>
                  <wp:docPr id="12" name="图片 12" descr="results fr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results fr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results in, leads 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82880" cy="106680"/>
                  <wp:effectExtent l="19050" t="0" r="7620" b="0"/>
                  <wp:docPr id="13" name="图片 13" descr="leads 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leads 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same as above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"</w:t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similar to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60020" cy="114300"/>
                  <wp:effectExtent l="19050" t="0" r="0" b="0"/>
                  <wp:docPr id="14" name="图片 14" descr="simil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imil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that is to say, in other words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i.e.</w:t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therefore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5" name="图片 15" descr="http://www.uefap.com/images/therfor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uefap.com/images/therfor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south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S</w:t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unlikely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??</w:t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uncertain, not sure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?</w:t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very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v.</w:t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with reference 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proofErr w:type="gramStart"/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re</w:t>
            </w:r>
            <w:proofErr w:type="gramEnd"/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.</w:t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wrong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X</w:t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west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W</w:t>
            </w:r>
          </w:p>
        </w:tc>
      </w:tr>
      <w:tr w:rsidR="000305F5" w:rsidRPr="000305F5" w:rsidTr="000305F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5F5" w:rsidRPr="000305F5" w:rsidRDefault="000305F5" w:rsidP="000305F5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0305F5">
              <w:rPr>
                <w:rFonts w:ascii="Arial" w:eastAsia="宋体" w:hAnsi="Arial" w:cs="Arial"/>
                <w:kern w:val="0"/>
                <w:sz w:val="24"/>
                <w:szCs w:val="24"/>
              </w:rPr>
              <w:t>yr.</w:t>
            </w:r>
          </w:p>
        </w:tc>
      </w:tr>
    </w:tbl>
    <w:p w:rsidR="000305F5" w:rsidRPr="000305F5" w:rsidRDefault="000305F5" w:rsidP="000305F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E404C3" w:rsidRDefault="00E404C3"/>
    <w:sectPr w:rsidR="00E404C3" w:rsidSect="00E40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305F5"/>
    <w:rsid w:val="000305F5"/>
    <w:rsid w:val="000B6003"/>
    <w:rsid w:val="00186A73"/>
    <w:rsid w:val="002A32B7"/>
    <w:rsid w:val="00605F32"/>
    <w:rsid w:val="00643E19"/>
    <w:rsid w:val="00E40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4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305F5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4"/>
      <w:szCs w:val="24"/>
    </w:rPr>
  </w:style>
  <w:style w:type="paragraph" w:customStyle="1" w:styleId="bold">
    <w:name w:val="bold"/>
    <w:basedOn w:val="a"/>
    <w:rsid w:val="000305F5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kern w:val="0"/>
      <w:sz w:val="24"/>
      <w:szCs w:val="24"/>
    </w:rPr>
  </w:style>
  <w:style w:type="character" w:customStyle="1" w:styleId="uporange">
    <w:name w:val="up_orange"/>
    <w:basedOn w:val="a0"/>
    <w:rsid w:val="000305F5"/>
    <w:rPr>
      <w:color w:val="FFA500"/>
      <w:sz w:val="72"/>
      <w:szCs w:val="72"/>
      <w:shd w:val="clear" w:color="auto" w:fill="FFFFFF"/>
    </w:rPr>
  </w:style>
  <w:style w:type="paragraph" w:styleId="a4">
    <w:name w:val="Balloon Text"/>
    <w:basedOn w:val="a"/>
    <w:link w:val="Char"/>
    <w:uiPriority w:val="99"/>
    <w:semiHidden/>
    <w:unhideWhenUsed/>
    <w:rsid w:val="000305F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305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1657571">
      <w:bodyDiv w:val="1"/>
      <w:marLeft w:val="216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845</Characters>
  <Application>Microsoft Office Word</Application>
  <DocSecurity>0</DocSecurity>
  <Lines>7</Lines>
  <Paragraphs>1</Paragraphs>
  <ScaleCrop>false</ScaleCrop>
  <Company>Hewlett-Packard Company</Company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</dc:creator>
  <cp:lastModifiedBy>13</cp:lastModifiedBy>
  <cp:revision>1</cp:revision>
  <dcterms:created xsi:type="dcterms:W3CDTF">2014-01-09T15:37:00Z</dcterms:created>
  <dcterms:modified xsi:type="dcterms:W3CDTF">2014-01-09T15:37:00Z</dcterms:modified>
</cp:coreProperties>
</file>