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6DE" w:rsidRPr="001856DE" w:rsidRDefault="00B32AB6" w:rsidP="001856DE">
      <w:pPr>
        <w:spacing w:line="360" w:lineRule="auto"/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第三</w:t>
      </w:r>
      <w:r w:rsidR="001856DE" w:rsidRPr="001856DE">
        <w:rPr>
          <w:rFonts w:ascii="黑体" w:eastAsia="黑体" w:hAnsi="黑体" w:hint="eastAsia"/>
          <w:b/>
          <w:sz w:val="36"/>
          <w:szCs w:val="36"/>
        </w:rPr>
        <w:t>讲</w:t>
      </w:r>
      <w:r w:rsidR="001856DE" w:rsidRPr="001856DE">
        <w:rPr>
          <w:rFonts w:ascii="黑体" w:eastAsia="黑体" w:hAnsi="黑体"/>
          <w:b/>
          <w:sz w:val="36"/>
          <w:szCs w:val="36"/>
        </w:rPr>
        <w:t>作业</w:t>
      </w:r>
    </w:p>
    <w:p w:rsidR="00702E47" w:rsidRDefault="009E7471" w:rsidP="00702E47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sz w:val="32"/>
          <w:szCs w:val="32"/>
        </w:rPr>
      </w:pPr>
      <w:r w:rsidRPr="00702E47">
        <w:rPr>
          <w:rFonts w:ascii="黑体" w:eastAsia="黑体" w:hAnsi="黑体" w:hint="eastAsia"/>
          <w:b/>
          <w:sz w:val="32"/>
          <w:szCs w:val="32"/>
        </w:rPr>
        <w:t>视听</w:t>
      </w:r>
      <w:r w:rsidRPr="00702E47">
        <w:rPr>
          <w:rFonts w:ascii="黑体" w:eastAsia="黑体" w:hAnsi="黑体"/>
          <w:b/>
          <w:sz w:val="32"/>
          <w:szCs w:val="32"/>
        </w:rPr>
        <w:t>音乐</w:t>
      </w:r>
    </w:p>
    <w:p w:rsidR="00702E47" w:rsidRDefault="006C387A" w:rsidP="00702E47">
      <w:pPr>
        <w:spacing w:line="360" w:lineRule="auto"/>
      </w:pPr>
      <w:r>
        <w:rPr>
          <w:rFonts w:hint="eastAsia"/>
        </w:rPr>
        <w:t>巴赫</w:t>
      </w:r>
      <w:r>
        <w:t>十二平均</w:t>
      </w:r>
      <w:r>
        <w:rPr>
          <w:rFonts w:hint="eastAsia"/>
        </w:rPr>
        <w:t>律</w:t>
      </w:r>
      <w:r>
        <w:t>第一卷</w:t>
      </w:r>
      <w:r>
        <w:rPr>
          <w:rFonts w:hint="eastAsia"/>
        </w:rPr>
        <w:t>第一</w:t>
      </w:r>
      <w:r>
        <w:t>首</w:t>
      </w:r>
    </w:p>
    <w:p w:rsidR="006C387A" w:rsidRDefault="006C387A" w:rsidP="00702E47">
      <w:pPr>
        <w:spacing w:line="360" w:lineRule="auto"/>
      </w:pPr>
      <w:r>
        <w:rPr>
          <w:rFonts w:hint="eastAsia"/>
        </w:rPr>
        <w:t>巴赫</w:t>
      </w:r>
      <w:r>
        <w:t>——</w:t>
      </w:r>
      <w:proofErr w:type="gramStart"/>
      <w:r>
        <w:rPr>
          <w:rFonts w:hint="eastAsia"/>
        </w:rPr>
        <w:t>古诺《</w:t>
      </w:r>
      <w:r>
        <w:t>圣母颂</w:t>
      </w:r>
      <w:r>
        <w:rPr>
          <w:rFonts w:hint="eastAsia"/>
        </w:rPr>
        <w:t>》</w:t>
      </w:r>
      <w:proofErr w:type="gramEnd"/>
    </w:p>
    <w:p w:rsidR="006C387A" w:rsidRDefault="006C387A" w:rsidP="00702E47">
      <w:pPr>
        <w:spacing w:line="360" w:lineRule="auto"/>
      </w:pPr>
      <w:r>
        <w:rPr>
          <w:rFonts w:hint="eastAsia"/>
        </w:rPr>
        <w:t>巴赫</w:t>
      </w:r>
      <w:r>
        <w:t>《</w:t>
      </w:r>
      <w:r>
        <w:rPr>
          <w:rFonts w:hint="eastAsia"/>
        </w:rPr>
        <w:t>G</w:t>
      </w:r>
      <w:r>
        <w:rPr>
          <w:rFonts w:hint="eastAsia"/>
        </w:rPr>
        <w:t>弦</w:t>
      </w:r>
      <w:r>
        <w:t>上的咏叹调》</w:t>
      </w:r>
    </w:p>
    <w:p w:rsidR="006C387A" w:rsidRDefault="006C387A" w:rsidP="00702E47">
      <w:pPr>
        <w:spacing w:line="360" w:lineRule="auto"/>
      </w:pPr>
      <w:r>
        <w:rPr>
          <w:rFonts w:hint="eastAsia"/>
        </w:rPr>
        <w:t>巴赫</w:t>
      </w:r>
      <w:r>
        <w:t>《第三管弦乐组曲》</w:t>
      </w:r>
    </w:p>
    <w:p w:rsidR="00A32518" w:rsidRDefault="00A32518" w:rsidP="00702E47">
      <w:pPr>
        <w:spacing w:line="360" w:lineRule="auto"/>
      </w:pPr>
      <w:r>
        <w:rPr>
          <w:rFonts w:hint="eastAsia"/>
        </w:rPr>
        <w:t>巴赫《</w:t>
      </w:r>
      <w:r>
        <w:t>大提琴</w:t>
      </w:r>
      <w:r>
        <w:rPr>
          <w:rFonts w:hint="eastAsia"/>
        </w:rPr>
        <w:t>无</w:t>
      </w:r>
      <w:r>
        <w:t>伴奏组曲》</w:t>
      </w:r>
    </w:p>
    <w:p w:rsidR="00582749" w:rsidRDefault="00582749" w:rsidP="00702E47">
      <w:pPr>
        <w:spacing w:line="360" w:lineRule="auto"/>
      </w:pPr>
      <w:r>
        <w:rPr>
          <w:rFonts w:hint="eastAsia"/>
        </w:rPr>
        <w:t>亨德尔清唱剧《</w:t>
      </w:r>
      <w:r>
        <w:t>弥赛亚》合唱</w:t>
      </w:r>
      <w:r>
        <w:rPr>
          <w:rFonts w:hint="eastAsia"/>
        </w:rPr>
        <w:t>《</w:t>
      </w:r>
      <w:r>
        <w:t>哈利路亚》</w:t>
      </w:r>
    </w:p>
    <w:p w:rsidR="00702E47" w:rsidRPr="008A0438" w:rsidRDefault="00582749" w:rsidP="00702E47">
      <w:pPr>
        <w:spacing w:line="360" w:lineRule="auto"/>
      </w:pPr>
      <w:r>
        <w:rPr>
          <w:rFonts w:hint="eastAsia"/>
        </w:rPr>
        <w:t>亨德尔</w:t>
      </w:r>
      <w:r>
        <w:t>古组曲《水上音乐》</w:t>
      </w:r>
    </w:p>
    <w:p w:rsidR="00702E47" w:rsidRPr="00702E47" w:rsidRDefault="00702E47" w:rsidP="00702E47">
      <w:pPr>
        <w:spacing w:line="360" w:lineRule="auto"/>
        <w:rPr>
          <w:sz w:val="21"/>
          <w:szCs w:val="21"/>
        </w:rPr>
      </w:pPr>
    </w:p>
    <w:p w:rsidR="006D31A8" w:rsidRPr="00702E47" w:rsidRDefault="009E7471" w:rsidP="00702E47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sz w:val="32"/>
          <w:szCs w:val="32"/>
        </w:rPr>
      </w:pPr>
      <w:r w:rsidRPr="00702E47">
        <w:rPr>
          <w:rFonts w:ascii="黑体" w:eastAsia="黑体" w:hAnsi="黑体" w:hint="eastAsia"/>
          <w:b/>
          <w:sz w:val="32"/>
          <w:szCs w:val="32"/>
        </w:rPr>
        <w:t>音乐</w:t>
      </w:r>
      <w:r w:rsidRPr="00702E47">
        <w:rPr>
          <w:rFonts w:ascii="黑体" w:eastAsia="黑体" w:hAnsi="黑体"/>
          <w:b/>
          <w:sz w:val="32"/>
          <w:szCs w:val="32"/>
        </w:rPr>
        <w:t>知识</w:t>
      </w:r>
    </w:p>
    <w:p w:rsidR="00D41E99" w:rsidRDefault="00582749" w:rsidP="00702E47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主调</w:t>
      </w:r>
      <w:r>
        <w:t>音乐与复调音乐</w:t>
      </w:r>
      <w:r>
        <w:rPr>
          <w:rFonts w:hint="eastAsia"/>
        </w:rPr>
        <w:t>有</w:t>
      </w:r>
      <w:r>
        <w:t>什么区别</w:t>
      </w:r>
      <w:r>
        <w:rPr>
          <w:rFonts w:hint="eastAsia"/>
        </w:rPr>
        <w:t>？</w:t>
      </w:r>
      <w:r>
        <w:t>哪一种</w:t>
      </w:r>
      <w:r>
        <w:rPr>
          <w:rFonts w:hint="eastAsia"/>
        </w:rPr>
        <w:t>听</w:t>
      </w:r>
      <w:r>
        <w:t>旋律的线条</w:t>
      </w:r>
      <w:r>
        <w:rPr>
          <w:rFonts w:hint="eastAsia"/>
        </w:rPr>
        <w:t>？</w:t>
      </w:r>
      <w:r>
        <w:t>哪一种</w:t>
      </w:r>
      <w:r>
        <w:rPr>
          <w:rFonts w:hint="eastAsia"/>
        </w:rPr>
        <w:t>听</w:t>
      </w:r>
      <w:r>
        <w:t>纵向的和声？</w:t>
      </w:r>
    </w:p>
    <w:p w:rsidR="00582749" w:rsidRDefault="00840B45" w:rsidP="00702E47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什么是</w:t>
      </w:r>
      <w:r>
        <w:t>巴洛克时期的通奏低音和数字低音？</w:t>
      </w:r>
    </w:p>
    <w:p w:rsidR="008A0438" w:rsidRDefault="008A0438" w:rsidP="00840B45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有关管弦</w:t>
      </w:r>
      <w:r>
        <w:t>乐队</w:t>
      </w:r>
      <w:r>
        <w:rPr>
          <w:rFonts w:hint="eastAsia"/>
        </w:rPr>
        <w:t>，</w:t>
      </w:r>
      <w:r>
        <w:t>什么是二管编制</w:t>
      </w:r>
      <w:r>
        <w:rPr>
          <w:rFonts w:hint="eastAsia"/>
        </w:rPr>
        <w:t>？</w:t>
      </w:r>
      <w:r>
        <w:t>什么</w:t>
      </w:r>
      <w:r>
        <w:rPr>
          <w:rFonts w:hint="eastAsia"/>
        </w:rPr>
        <w:t>是</w:t>
      </w:r>
      <w:r>
        <w:t>三管编制？</w:t>
      </w:r>
      <w:r>
        <w:rPr>
          <w:rFonts w:hint="eastAsia"/>
        </w:rPr>
        <w:t>有</w:t>
      </w:r>
      <w:r>
        <w:t>哪些乐器</w:t>
      </w:r>
      <w:r>
        <w:rPr>
          <w:rFonts w:hint="eastAsia"/>
        </w:rPr>
        <w:t>组</w:t>
      </w:r>
      <w:r>
        <w:t>，每一个</w:t>
      </w:r>
      <w:r>
        <w:rPr>
          <w:rFonts w:hint="eastAsia"/>
        </w:rPr>
        <w:t>乐器组</w:t>
      </w:r>
      <w:r>
        <w:t>的高音乐器、</w:t>
      </w:r>
      <w:r>
        <w:rPr>
          <w:rFonts w:hint="eastAsia"/>
        </w:rPr>
        <w:t>中音</w:t>
      </w:r>
      <w:r>
        <w:t>乐器、低音乐器分别是什么？西方</w:t>
      </w:r>
      <w:r>
        <w:rPr>
          <w:rFonts w:hint="eastAsia"/>
        </w:rPr>
        <w:t>交响</w:t>
      </w:r>
      <w:r>
        <w:t>乐队中唯一</w:t>
      </w:r>
      <w:proofErr w:type="gramStart"/>
      <w:r>
        <w:t>一</w:t>
      </w:r>
      <w:proofErr w:type="gramEnd"/>
      <w:r>
        <w:t>件中国乐器是哪一件？</w:t>
      </w:r>
    </w:p>
    <w:p w:rsidR="00840B45" w:rsidRPr="00840B45" w:rsidRDefault="00840B45" w:rsidP="00840B45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sz w:val="32"/>
          <w:szCs w:val="32"/>
        </w:rPr>
      </w:pPr>
      <w:r w:rsidRPr="00840B45">
        <w:rPr>
          <w:rFonts w:ascii="黑体" w:eastAsia="黑体" w:hAnsi="黑体" w:hint="eastAsia"/>
          <w:b/>
          <w:sz w:val="32"/>
          <w:szCs w:val="32"/>
        </w:rPr>
        <w:t>和声</w:t>
      </w:r>
      <w:r w:rsidRPr="00840B45">
        <w:rPr>
          <w:rFonts w:ascii="黑体" w:eastAsia="黑体" w:hAnsi="黑体"/>
          <w:b/>
          <w:sz w:val="32"/>
          <w:szCs w:val="32"/>
        </w:rPr>
        <w:t>作业</w:t>
      </w:r>
    </w:p>
    <w:p w:rsidR="00840B45" w:rsidRDefault="00840B45" w:rsidP="00840B45">
      <w:pPr>
        <w:spacing w:line="360" w:lineRule="auto"/>
      </w:pPr>
      <w:r>
        <w:t>无伴奏合唱</w:t>
      </w:r>
      <w:r>
        <w:rPr>
          <w:rFonts w:hint="eastAsia"/>
        </w:rPr>
        <w:t>《</w:t>
      </w:r>
      <w:r w:rsidR="00125DB2">
        <w:t>故乡的亲人</w:t>
      </w:r>
      <w:r w:rsidR="00125DB2">
        <w:rPr>
          <w:rFonts w:hint="eastAsia"/>
        </w:rPr>
        <w:t>》</w:t>
      </w:r>
    </w:p>
    <w:p w:rsidR="008A0438" w:rsidRPr="00DF6174" w:rsidRDefault="00125DB2" w:rsidP="008A0438">
      <w:pPr>
        <w:spacing w:line="360" w:lineRule="auto"/>
        <w:rPr>
          <w:rFonts w:hint="eastAsia"/>
        </w:rPr>
      </w:pPr>
      <w:r w:rsidRPr="00DF6174">
        <w:rPr>
          <w:rFonts w:hint="eastAsia"/>
        </w:rPr>
        <w:t>标注</w:t>
      </w:r>
      <w:r w:rsidRPr="00DF6174">
        <w:t>出主调</w:t>
      </w:r>
      <w:bookmarkStart w:id="0" w:name="_GoBack"/>
      <w:bookmarkEnd w:id="0"/>
      <w:r w:rsidRPr="00DF6174">
        <w:t>音乐的</w:t>
      </w:r>
      <w:r w:rsidRPr="00DF6174">
        <w:rPr>
          <w:rFonts w:hint="eastAsia"/>
        </w:rPr>
        <w:t>纵向</w:t>
      </w:r>
      <w:r w:rsidRPr="00DF6174">
        <w:t>和声</w:t>
      </w:r>
      <w:r w:rsidRPr="00DF6174">
        <w:rPr>
          <w:rFonts w:hint="eastAsia"/>
        </w:rPr>
        <w:t>，</w:t>
      </w:r>
      <w:r w:rsidRPr="00DF6174">
        <w:t>下次</w:t>
      </w:r>
      <w:r w:rsidRPr="00DF6174">
        <w:rPr>
          <w:rFonts w:hint="eastAsia"/>
        </w:rPr>
        <w:t>上课</w:t>
      </w:r>
      <w:r w:rsidRPr="00DF6174">
        <w:t>会</w:t>
      </w:r>
      <w:r w:rsidRPr="00DF6174">
        <w:rPr>
          <w:rFonts w:hint="eastAsia"/>
        </w:rPr>
        <w:t>讲</w:t>
      </w:r>
      <w:r w:rsidRPr="00DF6174">
        <w:t>。</w:t>
      </w:r>
    </w:p>
    <w:p w:rsidR="00DF6174" w:rsidRDefault="00DF6174" w:rsidP="00840B45">
      <w:pPr>
        <w:spacing w:line="360" w:lineRule="auto"/>
        <w:rPr>
          <w:sz w:val="21"/>
          <w:szCs w:val="21"/>
        </w:rPr>
      </w:pPr>
    </w:p>
    <w:p w:rsidR="008A0438" w:rsidRPr="008A0438" w:rsidRDefault="008A0438" w:rsidP="00840B45">
      <w:pPr>
        <w:spacing w:line="360" w:lineRule="auto"/>
        <w:rPr>
          <w:sz w:val="21"/>
          <w:szCs w:val="21"/>
        </w:rPr>
      </w:pPr>
      <w:r w:rsidRPr="00702E47">
        <w:rPr>
          <w:rFonts w:hint="eastAsia"/>
          <w:sz w:val="21"/>
          <w:szCs w:val="21"/>
        </w:rPr>
        <w:t>资源地址</w:t>
      </w:r>
      <w:r w:rsidR="009A768D">
        <w:rPr>
          <w:rFonts w:hint="eastAsia"/>
          <w:sz w:val="21"/>
          <w:szCs w:val="21"/>
        </w:rPr>
        <w:t xml:space="preserve"> </w:t>
      </w:r>
      <w:r w:rsidR="009A768D" w:rsidRPr="009A768D">
        <w:rPr>
          <w:rFonts w:hint="eastAsia"/>
          <w:sz w:val="21"/>
          <w:szCs w:val="21"/>
        </w:rPr>
        <w:t>链接：</w:t>
      </w:r>
      <w:r w:rsidR="009A768D" w:rsidRPr="009A768D">
        <w:rPr>
          <w:rFonts w:hint="eastAsia"/>
          <w:sz w:val="21"/>
          <w:szCs w:val="21"/>
        </w:rPr>
        <w:t xml:space="preserve">http://pan.baidu.com/s/1bpDxEfd </w:t>
      </w:r>
      <w:r w:rsidR="009A768D" w:rsidRPr="009A768D">
        <w:rPr>
          <w:rFonts w:hint="eastAsia"/>
          <w:sz w:val="21"/>
          <w:szCs w:val="21"/>
        </w:rPr>
        <w:t>密码：</w:t>
      </w:r>
      <w:r w:rsidR="009A768D" w:rsidRPr="009A768D">
        <w:rPr>
          <w:rFonts w:hint="eastAsia"/>
          <w:sz w:val="21"/>
          <w:szCs w:val="21"/>
        </w:rPr>
        <w:t>tg0h</w:t>
      </w:r>
    </w:p>
    <w:sectPr w:rsidR="008A0438" w:rsidRPr="008A0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E3B78"/>
    <w:multiLevelType w:val="hybridMultilevel"/>
    <w:tmpl w:val="B310D90A"/>
    <w:lvl w:ilvl="0" w:tplc="84DEA9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8163D2"/>
    <w:multiLevelType w:val="hybridMultilevel"/>
    <w:tmpl w:val="53766B3E"/>
    <w:lvl w:ilvl="0" w:tplc="C5D4D0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282E39"/>
    <w:multiLevelType w:val="hybridMultilevel"/>
    <w:tmpl w:val="A23C70E8"/>
    <w:lvl w:ilvl="0" w:tplc="8D3E0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847A76"/>
    <w:multiLevelType w:val="hybridMultilevel"/>
    <w:tmpl w:val="3F0CFE44"/>
    <w:lvl w:ilvl="0" w:tplc="96C0E3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499"/>
    <w:rsid w:val="000E663D"/>
    <w:rsid w:val="00125DB2"/>
    <w:rsid w:val="001856DE"/>
    <w:rsid w:val="00563394"/>
    <w:rsid w:val="00575B74"/>
    <w:rsid w:val="00582749"/>
    <w:rsid w:val="006C387A"/>
    <w:rsid w:val="006D31A8"/>
    <w:rsid w:val="00702E47"/>
    <w:rsid w:val="00726499"/>
    <w:rsid w:val="00840B45"/>
    <w:rsid w:val="008959C3"/>
    <w:rsid w:val="008A0438"/>
    <w:rsid w:val="009A768D"/>
    <w:rsid w:val="009E7471"/>
    <w:rsid w:val="00A32518"/>
    <w:rsid w:val="00B32AB6"/>
    <w:rsid w:val="00B875D5"/>
    <w:rsid w:val="00CB13BE"/>
    <w:rsid w:val="00D41E99"/>
    <w:rsid w:val="00DF6174"/>
    <w:rsid w:val="00EE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F28CD-F54D-46E4-9E59-BC2C1EC3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D31A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747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E747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D31A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6D3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8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cp:lastPrinted>2017-03-10T11:16:00Z</cp:lastPrinted>
  <dcterms:created xsi:type="dcterms:W3CDTF">2017-03-16T07:03:00Z</dcterms:created>
  <dcterms:modified xsi:type="dcterms:W3CDTF">2017-03-18T02:40:00Z</dcterms:modified>
</cp:coreProperties>
</file>