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123" w:rsidRDefault="00E03B7B" w:rsidP="00E03B7B">
      <w:pPr>
        <w:pStyle w:val="1"/>
        <w:jc w:val="center"/>
      </w:pPr>
      <w:r>
        <w:rPr>
          <w:rFonts w:hint="eastAsia"/>
        </w:rPr>
        <w:t>音乐史</w:t>
      </w:r>
      <w:r>
        <w:t>综合</w:t>
      </w:r>
    </w:p>
    <w:p w:rsidR="00E03B7B" w:rsidRPr="00E03B7B" w:rsidRDefault="00E03B7B" w:rsidP="00E03B7B">
      <w:pPr>
        <w:pStyle w:val="a4"/>
        <w:numPr>
          <w:ilvl w:val="0"/>
          <w:numId w:val="2"/>
        </w:numPr>
        <w:ind w:firstLineChars="0"/>
        <w:rPr>
          <w:b/>
          <w:sz w:val="32"/>
          <w:szCs w:val="32"/>
        </w:rPr>
      </w:pPr>
      <w:r w:rsidRPr="00E03B7B">
        <w:rPr>
          <w:rFonts w:hint="eastAsia"/>
          <w:b/>
          <w:sz w:val="32"/>
          <w:szCs w:val="32"/>
        </w:rPr>
        <w:t>音乐</w:t>
      </w:r>
      <w:r w:rsidRPr="00E03B7B">
        <w:rPr>
          <w:b/>
          <w:sz w:val="32"/>
          <w:szCs w:val="32"/>
        </w:rPr>
        <w:t>知识</w:t>
      </w:r>
    </w:p>
    <w:p w:rsidR="00E03B7B" w:rsidRDefault="00E03B7B" w:rsidP="00E03B7B">
      <w:pPr>
        <w:pStyle w:val="a4"/>
        <w:numPr>
          <w:ilvl w:val="0"/>
          <w:numId w:val="3"/>
        </w:numPr>
        <w:spacing w:line="360" w:lineRule="auto"/>
        <w:ind w:firstLineChars="0"/>
      </w:pPr>
      <w:r>
        <w:rPr>
          <w:rFonts w:hint="eastAsia"/>
        </w:rPr>
        <w:t>格里高利</w:t>
      </w:r>
      <w:r>
        <w:t>圣咏的</w:t>
      </w:r>
      <w:r>
        <w:rPr>
          <w:rFonts w:hint="eastAsia"/>
        </w:rPr>
        <w:t>特点</w:t>
      </w:r>
    </w:p>
    <w:p w:rsidR="00C97438" w:rsidRDefault="00C97438" w:rsidP="00C97438">
      <w:pPr>
        <w:pStyle w:val="a4"/>
        <w:spacing w:line="360" w:lineRule="auto"/>
        <w:ind w:left="360" w:firstLineChars="0" w:firstLine="0"/>
        <w:rPr>
          <w:rFonts w:ascii="新宋体" w:eastAsia="新宋体" w:hAnsi="新宋体"/>
        </w:rPr>
      </w:pPr>
      <w:r w:rsidRPr="00C97438">
        <w:rPr>
          <w:rFonts w:ascii="新宋体" w:eastAsia="新宋体" w:hAnsi="新宋体"/>
        </w:rPr>
        <w:t>1、格里高利圣</w:t>
      </w:r>
      <w:proofErr w:type="gramStart"/>
      <w:r w:rsidRPr="00C97438">
        <w:rPr>
          <w:rFonts w:ascii="新宋体" w:eastAsia="新宋体" w:hAnsi="新宋体"/>
        </w:rPr>
        <w:t>咏服务</w:t>
      </w:r>
      <w:proofErr w:type="gramEnd"/>
      <w:r w:rsidRPr="00C97438">
        <w:rPr>
          <w:rFonts w:ascii="新宋体" w:eastAsia="新宋体" w:hAnsi="新宋体"/>
        </w:rPr>
        <w:t>于宗教礼拜，一般为无伴奏的纯人声单声部音乐形式，以拉丁文为歌词，无明显的节拍特征，建立在教会调式基础上。它以肃穆、节制，无世俗情欲干扰为前提。</w:t>
      </w:r>
    </w:p>
    <w:p w:rsidR="00C97438" w:rsidRDefault="00C97438" w:rsidP="00C97438">
      <w:pPr>
        <w:pStyle w:val="a4"/>
        <w:spacing w:line="360" w:lineRule="auto"/>
        <w:ind w:left="360" w:firstLineChars="0" w:firstLine="0"/>
        <w:rPr>
          <w:rFonts w:ascii="新宋体" w:eastAsia="新宋体" w:hAnsi="新宋体"/>
        </w:rPr>
      </w:pPr>
      <w:r w:rsidRPr="00C97438">
        <w:rPr>
          <w:rFonts w:ascii="新宋体" w:eastAsia="新宋体" w:hAnsi="新宋体"/>
        </w:rPr>
        <w:t>2、歌唱方式大概有四种：独唱、齐唱、交替唱、应答唱。</w:t>
      </w:r>
    </w:p>
    <w:p w:rsidR="00C97438" w:rsidRDefault="00C97438" w:rsidP="00C97438">
      <w:pPr>
        <w:pStyle w:val="a4"/>
        <w:spacing w:line="360" w:lineRule="auto"/>
        <w:ind w:left="360" w:firstLineChars="0" w:firstLine="0"/>
        <w:rPr>
          <w:rFonts w:ascii="新宋体" w:eastAsia="新宋体" w:hAnsi="新宋体"/>
        </w:rPr>
      </w:pPr>
      <w:r w:rsidRPr="00C97438">
        <w:rPr>
          <w:rFonts w:ascii="新宋体" w:eastAsia="新宋体" w:hAnsi="新宋体"/>
        </w:rPr>
        <w:t>3、礼拜仪式中的咏唱分为两类：一是诵经祈祷，这是一种</w:t>
      </w:r>
      <w:proofErr w:type="gramStart"/>
      <w:r w:rsidRPr="00C97438">
        <w:rPr>
          <w:rFonts w:ascii="新宋体" w:eastAsia="新宋体" w:hAnsi="新宋体"/>
        </w:rPr>
        <w:t>半念半</w:t>
      </w:r>
      <w:proofErr w:type="gramEnd"/>
      <w:r w:rsidRPr="00C97438">
        <w:rPr>
          <w:rFonts w:ascii="新宋体" w:eastAsia="新宋体" w:hAnsi="新宋体"/>
        </w:rPr>
        <w:t>唱的朗诵形式，旋律平淡；二是礼拜歌曲，即我们通常所指的圣咏歌曲，它旋律性强，风格肃穆神圣</w:t>
      </w:r>
      <w:r>
        <w:rPr>
          <w:rFonts w:ascii="新宋体" w:eastAsia="新宋体" w:hAnsi="新宋体" w:hint="eastAsia"/>
        </w:rPr>
        <w:t>，</w:t>
      </w:r>
      <w:r w:rsidRPr="00C97438">
        <w:rPr>
          <w:rFonts w:ascii="新宋体" w:eastAsia="新宋体" w:hAnsi="新宋体" w:hint="eastAsia"/>
        </w:rPr>
        <w:t>音域经常控制在比较狭窄范围</w:t>
      </w:r>
    </w:p>
    <w:p w:rsidR="00C97438" w:rsidRPr="00C97438" w:rsidRDefault="00C97438" w:rsidP="00C97438">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大调？</w:t>
      </w:r>
      <w:r>
        <w:t>小调？</w:t>
      </w:r>
    </w:p>
    <w:p w:rsidR="00C97438" w:rsidRDefault="00C97438" w:rsidP="00C97438">
      <w:pPr>
        <w:pStyle w:val="a4"/>
        <w:spacing w:line="360" w:lineRule="auto"/>
        <w:ind w:left="360" w:firstLineChars="0" w:firstLine="0"/>
      </w:pPr>
      <w:r>
        <w:rPr>
          <w:rFonts w:hint="eastAsia"/>
        </w:rPr>
        <w:t>1 大调 6 小调</w:t>
      </w:r>
    </w:p>
    <w:p w:rsidR="00C97438" w:rsidRDefault="00C97438" w:rsidP="00C97438">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马丁</w:t>
      </w:r>
      <w:r>
        <w:t>路德的《众赞歌》</w:t>
      </w:r>
      <w:r>
        <w:rPr>
          <w:rFonts w:hint="eastAsia"/>
        </w:rPr>
        <w:t>的</w:t>
      </w:r>
      <w:r>
        <w:t>特点以及与圣咏的区别</w:t>
      </w:r>
    </w:p>
    <w:p w:rsidR="00C97438" w:rsidRDefault="00CD6E2E" w:rsidP="00C97438">
      <w:pPr>
        <w:pStyle w:val="a4"/>
        <w:spacing w:line="360" w:lineRule="auto"/>
        <w:ind w:left="360" w:firstLineChars="0" w:firstLine="0"/>
      </w:pPr>
      <w:r w:rsidRPr="00CD6E2E">
        <w:rPr>
          <w:rFonts w:hint="eastAsia"/>
        </w:rPr>
        <w:t>在马丁·路德的倡导下，德国路德教会歌曲改变了数世纪以来只许唱诗班唱歌，不许会众唱歌的惯例，恢复了会众同唱赞美诗的制度，经过改革的新教赞美诗称为众赞歌。众赞歌的歌词不再用拉丁文，而改用本民族的当代语言；歌词亦由毫无韵味的经文和祷词，而改为有韵律的诗歌。在音乐方面，也把繁琐的复调体一变而为纯朴的和声体，使歌词和旋律都清晰可闻。</w:t>
      </w:r>
    </w:p>
    <w:p w:rsidR="00CD6E2E" w:rsidRDefault="00CD6E2E" w:rsidP="00C97438">
      <w:pPr>
        <w:pStyle w:val="a4"/>
        <w:spacing w:line="360" w:lineRule="auto"/>
        <w:ind w:left="360" w:firstLineChars="0" w:firstLine="0"/>
      </w:pPr>
      <w:r w:rsidRPr="00CD6E2E">
        <w:rPr>
          <w:rFonts w:hint="eastAsia"/>
        </w:rPr>
        <w:t>众赞歌是圣咏变革的结果，是圣咏脱离单调的体现，是圣咏民俗化的尝试</w:t>
      </w:r>
      <w:r>
        <w:rPr>
          <w:rFonts w:hint="eastAsia"/>
        </w:rPr>
        <w:t>。</w:t>
      </w:r>
    </w:p>
    <w:p w:rsidR="00C97438" w:rsidRDefault="00C97438" w:rsidP="00C97438">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什么是巴洛克</w:t>
      </w:r>
      <w:r>
        <w:t>时期的通奏低音和数字低音</w:t>
      </w:r>
    </w:p>
    <w:p w:rsidR="00CD6E2E" w:rsidRDefault="00E025A2" w:rsidP="00CD6E2E">
      <w:pPr>
        <w:pStyle w:val="a4"/>
        <w:spacing w:line="360" w:lineRule="auto"/>
        <w:ind w:left="360" w:firstLineChars="0" w:firstLine="0"/>
      </w:pPr>
      <w:r w:rsidRPr="00E025A2">
        <w:t>通奏低音，是巴罗克时期一种典型的作曲技法,被广泛地应用于多种声乐、器乐体裁中,乐曲带有明确和声属性的长音，作为常用的一种简略的记谱方式，作曲家只写作高音旋律线和低音部，同时在低音部的上下方标以各种数字，用来指示演奏家应奏出的内部和声，因此也叫“数字低音”。</w:t>
      </w:r>
    </w:p>
    <w:p w:rsidR="00FD54D7" w:rsidRDefault="00FD54D7" w:rsidP="00CD6E2E">
      <w:pPr>
        <w:pStyle w:val="a4"/>
        <w:spacing w:line="360" w:lineRule="auto"/>
        <w:ind w:left="360" w:firstLineChars="0" w:firstLine="0"/>
      </w:pPr>
      <w:r w:rsidRPr="00FD54D7">
        <w:rPr>
          <w:rFonts w:hint="eastAsia"/>
        </w:rPr>
        <w:lastRenderedPageBreak/>
        <w:t>通奏低音</w:t>
      </w:r>
      <w:r w:rsidRPr="00FD54D7">
        <w:t>(basso continuo)，贯穿了欧洲古典音乐的一个重要时期，巴洛克（Baroque）时期。它是巴洛克音乐最重要的特征之一，是主调和声织体。基本上是由旋律加和声伴奏构成的，它强调的是高低两端的声部旋律线条。即低音部和高音部这两个基本的旋律线条。它有一个独立的低音声部持续在整个作品中，所以被称为通奏低音。</w:t>
      </w:r>
    </w:p>
    <w:p w:rsidR="00CD6E2E" w:rsidRDefault="00CD6E2E" w:rsidP="00CD6E2E">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歌剧</w:t>
      </w:r>
      <w:r>
        <w:t>中的咏叹调、宣叙调、咏叙调</w:t>
      </w:r>
      <w:r>
        <w:rPr>
          <w:rFonts w:hint="eastAsia"/>
        </w:rPr>
        <w:t>的</w:t>
      </w:r>
      <w:r>
        <w:t>概念与特点</w:t>
      </w:r>
    </w:p>
    <w:p w:rsidR="00CD6E2E" w:rsidRDefault="00CD6E2E" w:rsidP="00CD6E2E">
      <w:pPr>
        <w:spacing w:line="360" w:lineRule="auto"/>
        <w:ind w:firstLineChars="175" w:firstLine="420"/>
      </w:pPr>
      <w:r>
        <w:rPr>
          <w:rFonts w:hint="eastAsia"/>
        </w:rPr>
        <w:t>咏叹调：个人独白，独唱，用于抒情，极富歌唱性</w:t>
      </w:r>
    </w:p>
    <w:p w:rsidR="00CD6E2E" w:rsidRDefault="00CD6E2E" w:rsidP="00CD6E2E">
      <w:pPr>
        <w:spacing w:line="360" w:lineRule="auto"/>
        <w:ind w:firstLineChars="175" w:firstLine="420"/>
      </w:pPr>
      <w:r>
        <w:rPr>
          <w:rFonts w:hint="eastAsia"/>
        </w:rPr>
        <w:t>宣叙调：类似朗诵，讲故事，缺乏抒情性，说唱</w:t>
      </w:r>
    </w:p>
    <w:p w:rsidR="00CD6E2E" w:rsidRDefault="00CD6E2E" w:rsidP="00CD6E2E">
      <w:pPr>
        <w:pStyle w:val="a4"/>
        <w:spacing w:line="360" w:lineRule="auto"/>
        <w:ind w:left="360" w:firstLineChars="0" w:firstLine="0"/>
      </w:pPr>
      <w:r>
        <w:rPr>
          <w:rFonts w:hint="eastAsia"/>
        </w:rPr>
        <w:t>咏叙调：介于咏叹调和宣叙调之间，抒情不及咏叹调，又高于宣叙调</w:t>
      </w:r>
    </w:p>
    <w:p w:rsidR="00CD6E2E" w:rsidRDefault="00CD6E2E" w:rsidP="00CD6E2E">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歌剧</w:t>
      </w:r>
      <w:r w:rsidRPr="006D31A8">
        <w:rPr>
          <w:rFonts w:hint="eastAsia"/>
        </w:rPr>
        <w:t>序曲</w:t>
      </w:r>
      <w:r>
        <w:rPr>
          <w:rFonts w:hint="eastAsia"/>
        </w:rPr>
        <w:t>的</w:t>
      </w:r>
      <w:r>
        <w:t>概念与类型，以及在歌剧中的作用</w:t>
      </w:r>
    </w:p>
    <w:p w:rsidR="00FD0E3C" w:rsidRDefault="00CD6E2E" w:rsidP="00FD0E3C">
      <w:pPr>
        <w:spacing w:line="360" w:lineRule="auto"/>
        <w:ind w:firstLineChars="175" w:firstLine="420"/>
      </w:pPr>
      <w:proofErr w:type="gramStart"/>
      <w:r>
        <w:rPr>
          <w:rFonts w:hint="eastAsia"/>
        </w:rPr>
        <w:t>歌剧开幕</w:t>
      </w:r>
      <w:proofErr w:type="gramEnd"/>
      <w:r>
        <w:rPr>
          <w:rFonts w:hint="eastAsia"/>
        </w:rPr>
        <w:t>前演奏的短曲，亦称</w:t>
      </w:r>
      <w:r>
        <w:t>"开场音乐"，由管弦乐队演奏。</w:t>
      </w:r>
      <w:r>
        <w:rPr>
          <w:rFonts w:hint="eastAsia"/>
        </w:rPr>
        <w:t>最早只是为等待观众入场而演奏的简短音乐段落</w:t>
      </w:r>
      <w:r w:rsidR="00FD0E3C">
        <w:rPr>
          <w:rFonts w:hint="eastAsia"/>
        </w:rPr>
        <w:t>。</w:t>
      </w:r>
    </w:p>
    <w:p w:rsidR="00CD6E2E" w:rsidRDefault="00FD0E3C" w:rsidP="00FD0E3C">
      <w:pPr>
        <w:spacing w:line="360" w:lineRule="auto"/>
        <w:ind w:firstLineChars="175" w:firstLine="420"/>
      </w:pPr>
      <w:r>
        <w:rPr>
          <w:rFonts w:hint="eastAsia"/>
        </w:rPr>
        <w:t>类型有：早期序曲（</w:t>
      </w:r>
      <w:r w:rsidR="00CD6E2E">
        <w:rPr>
          <w:rFonts w:hint="eastAsia"/>
        </w:rPr>
        <w:t>法国式序曲，意大利式序曲</w:t>
      </w:r>
      <w:r>
        <w:rPr>
          <w:rFonts w:hint="eastAsia"/>
        </w:rPr>
        <w:t>）</w:t>
      </w:r>
      <w:r w:rsidR="00CD6E2E">
        <w:rPr>
          <w:rFonts w:hint="eastAsia"/>
        </w:rPr>
        <w:t>，古典序曲。</w:t>
      </w:r>
    </w:p>
    <w:p w:rsidR="00CD6E2E" w:rsidRDefault="00CD6E2E" w:rsidP="00CD6E2E">
      <w:pPr>
        <w:pStyle w:val="a4"/>
        <w:spacing w:line="360" w:lineRule="auto"/>
        <w:ind w:left="360" w:firstLineChars="0" w:firstLine="0"/>
      </w:pPr>
      <w:r>
        <w:rPr>
          <w:rFonts w:hint="eastAsia"/>
        </w:rPr>
        <w:t>作用：</w:t>
      </w:r>
      <w:r w:rsidR="00FD0E3C" w:rsidRPr="00FD0E3C">
        <w:rPr>
          <w:rFonts w:hint="eastAsia"/>
        </w:rPr>
        <w:t>综合地叙述全剧发展的重要关键场面，奏出剧中代表主角发旋律，音乐内容预示了戏剧作品的故事情节</w:t>
      </w:r>
      <w:r w:rsidR="00FD0E3C">
        <w:rPr>
          <w:rFonts w:hint="eastAsia"/>
        </w:rPr>
        <w:t>。</w:t>
      </w:r>
      <w:r>
        <w:rPr>
          <w:rFonts w:hint="eastAsia"/>
        </w:rPr>
        <w:t>暗示</w:t>
      </w:r>
      <w:r w:rsidR="00FD0E3C" w:rsidRPr="00FD0E3C">
        <w:rPr>
          <w:rFonts w:hint="eastAsia"/>
        </w:rPr>
        <w:t>剧情</w:t>
      </w:r>
      <w:r w:rsidR="00FD0E3C">
        <w:rPr>
          <w:rFonts w:hint="eastAsia"/>
        </w:rPr>
        <w:t>、</w:t>
      </w:r>
      <w:r>
        <w:rPr>
          <w:rFonts w:hint="eastAsia"/>
        </w:rPr>
        <w:t>结局，营造氛围，引入歌剧，</w:t>
      </w:r>
      <w:r w:rsidR="00FD0E3C" w:rsidRPr="00FD0E3C">
        <w:rPr>
          <w:rFonts w:hint="eastAsia"/>
        </w:rPr>
        <w:t>引导听众进入戏剧</w:t>
      </w:r>
      <w:r w:rsidR="00FD0E3C">
        <w:rPr>
          <w:rFonts w:hint="eastAsia"/>
        </w:rPr>
        <w:t>。</w:t>
      </w:r>
    </w:p>
    <w:p w:rsidR="00CD6E2E" w:rsidRPr="00FD0E3C" w:rsidRDefault="00CD6E2E" w:rsidP="00CD6E2E">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大</w:t>
      </w:r>
      <w:r>
        <w:t>协奏曲与独奏协奏曲的区别</w:t>
      </w:r>
    </w:p>
    <w:p w:rsidR="00CD6E2E" w:rsidRDefault="00CD6E2E" w:rsidP="00CD6E2E">
      <w:pPr>
        <w:pStyle w:val="a4"/>
        <w:spacing w:line="360" w:lineRule="auto"/>
        <w:ind w:left="360" w:firstLineChars="0" w:firstLine="0"/>
      </w:pPr>
      <w:r w:rsidRPr="00CD6E2E">
        <w:rPr>
          <w:rFonts w:hint="eastAsia"/>
        </w:rPr>
        <w:t>大协奏曲是小组乐器与乐队竞奏，独奏协奏曲是单个乐器跟乐队协奏。</w:t>
      </w:r>
    </w:p>
    <w:p w:rsidR="00CD6E2E" w:rsidRDefault="00CD6E2E" w:rsidP="00CD6E2E">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古</w:t>
      </w:r>
      <w:r>
        <w:t>组曲与现代组曲的区别</w:t>
      </w:r>
    </w:p>
    <w:p w:rsidR="00CD6E2E" w:rsidRDefault="00CD6E2E" w:rsidP="00CD6E2E">
      <w:pPr>
        <w:pStyle w:val="a4"/>
        <w:spacing w:line="360" w:lineRule="auto"/>
        <w:ind w:left="360" w:firstLineChars="0" w:firstLine="0"/>
      </w:pPr>
      <w:r w:rsidRPr="00CD6E2E">
        <w:rPr>
          <w:rFonts w:hint="eastAsia"/>
        </w:rPr>
        <w:t>古组曲各乐章为同一调性，由四首舞曲组成；现代组曲除保留一首舞曲外，其余不限于舞曲，乐章数目自由，调性自由。</w:t>
      </w:r>
    </w:p>
    <w:p w:rsidR="00CD6E2E" w:rsidRDefault="00CD6E2E" w:rsidP="00CD6E2E">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什么是三</w:t>
      </w:r>
      <w:r>
        <w:t>重</w:t>
      </w:r>
      <w:r>
        <w:rPr>
          <w:rFonts w:hint="eastAsia"/>
        </w:rPr>
        <w:t>奏鸣曲</w:t>
      </w:r>
    </w:p>
    <w:p w:rsidR="00CD6E2E" w:rsidRDefault="003868CB" w:rsidP="00CD6E2E">
      <w:pPr>
        <w:pStyle w:val="a4"/>
        <w:spacing w:line="360" w:lineRule="auto"/>
        <w:ind w:left="360" w:firstLineChars="0" w:firstLine="0"/>
      </w:pPr>
      <w:r>
        <w:rPr>
          <w:rFonts w:hint="eastAsia"/>
        </w:rPr>
        <w:t>由2</w:t>
      </w:r>
      <w:r w:rsidR="00CD6E2E" w:rsidRPr="00CD6E2E">
        <w:rPr>
          <w:rFonts w:hint="eastAsia"/>
        </w:rPr>
        <w:t>件高音乐器，</w:t>
      </w:r>
      <w:r w:rsidR="00CD6E2E" w:rsidRPr="00CD6E2E">
        <w:t>1件低音乐器和键盘乐器共同演奏的奏鸣曲为三重奏鸣曲。</w:t>
      </w:r>
    </w:p>
    <w:p w:rsidR="00CD6E2E" w:rsidRPr="003868CB" w:rsidRDefault="00CD6E2E" w:rsidP="00CD6E2E">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lastRenderedPageBreak/>
        <w:t>音乐之父是谁 音乐之母是谁</w:t>
      </w:r>
    </w:p>
    <w:p w:rsidR="00CD6E2E" w:rsidRPr="00CD6E2E" w:rsidRDefault="00CD6E2E" w:rsidP="00CD6E2E">
      <w:pPr>
        <w:pStyle w:val="a4"/>
        <w:spacing w:line="360" w:lineRule="auto"/>
        <w:ind w:left="360" w:firstLineChars="0" w:firstLine="0"/>
        <w:rPr>
          <w:rFonts w:ascii="新宋体" w:eastAsia="新宋体" w:hAnsi="新宋体"/>
        </w:rPr>
      </w:pPr>
      <w:r w:rsidRPr="00CD6E2E">
        <w:rPr>
          <w:rFonts w:ascii="新宋体" w:eastAsia="新宋体" w:hAnsi="新宋体" w:hint="eastAsia"/>
        </w:rPr>
        <w:t>巴赫</w:t>
      </w:r>
      <w:r w:rsidRPr="00CD6E2E">
        <w:rPr>
          <w:rFonts w:ascii="新宋体" w:eastAsia="新宋体" w:hAnsi="新宋体"/>
        </w:rPr>
        <w:t>；亨德尔</w:t>
      </w:r>
    </w:p>
    <w:p w:rsidR="00CD6E2E" w:rsidRDefault="00CD6E2E" w:rsidP="00CD6E2E">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巴洛克</w:t>
      </w:r>
      <w:r>
        <w:t>时期的音乐风格</w:t>
      </w:r>
      <w:r>
        <w:rPr>
          <w:rFonts w:hint="eastAsia"/>
        </w:rPr>
        <w:t>特点：</w:t>
      </w:r>
      <w:r>
        <w:t>从速度、旋律、节奏节拍、</w:t>
      </w:r>
      <w:r>
        <w:rPr>
          <w:rFonts w:hint="eastAsia"/>
        </w:rPr>
        <w:t>调式</w:t>
      </w:r>
      <w:r>
        <w:t>、力度变化、音乐情绪、</w:t>
      </w:r>
      <w:r>
        <w:rPr>
          <w:rFonts w:hint="eastAsia"/>
        </w:rPr>
        <w:t>织体的</w:t>
      </w:r>
      <w:r>
        <w:t>角度上</w:t>
      </w:r>
      <w:r>
        <w:rPr>
          <w:rFonts w:hint="eastAsia"/>
        </w:rPr>
        <w:t>描述</w:t>
      </w:r>
      <w:r>
        <w:t>。</w:t>
      </w:r>
    </w:p>
    <w:p w:rsidR="00CD6E2E" w:rsidRPr="00D32020" w:rsidRDefault="00CD6E2E" w:rsidP="00D32020">
      <w:pPr>
        <w:pStyle w:val="a4"/>
        <w:spacing w:line="360" w:lineRule="auto"/>
        <w:ind w:left="360" w:firstLineChars="0" w:firstLine="0"/>
        <w:rPr>
          <w:rFonts w:ascii="新宋体" w:eastAsia="新宋体" w:hAnsi="新宋体"/>
        </w:rPr>
      </w:pPr>
      <w:r w:rsidRPr="00CD6E2E">
        <w:rPr>
          <w:rFonts w:ascii="新宋体" w:eastAsia="新宋体" w:hAnsi="新宋体" w:hint="eastAsia"/>
        </w:rPr>
        <w:t>比较</w:t>
      </w:r>
      <w:r w:rsidRPr="00CD6E2E">
        <w:rPr>
          <w:rFonts w:ascii="新宋体" w:eastAsia="新宋体" w:hAnsi="新宋体"/>
        </w:rPr>
        <w:t>强调曲子</w:t>
      </w:r>
      <w:r w:rsidRPr="00CD6E2E">
        <w:rPr>
          <w:rFonts w:ascii="新宋体" w:eastAsia="新宋体" w:hAnsi="新宋体" w:hint="eastAsia"/>
        </w:rPr>
        <w:t>的</w:t>
      </w:r>
      <w:r w:rsidRPr="00CD6E2E">
        <w:rPr>
          <w:rFonts w:ascii="新宋体" w:eastAsia="新宋体" w:hAnsi="新宋体"/>
        </w:rPr>
        <w:t>起伏，因此</w:t>
      </w:r>
      <w:r w:rsidRPr="00CD6E2E">
        <w:rPr>
          <w:rFonts w:ascii="新宋体" w:eastAsia="新宋体" w:hAnsi="新宋体" w:hint="eastAsia"/>
        </w:rPr>
        <w:t>看中</w:t>
      </w:r>
      <w:r w:rsidRPr="00CD6E2E">
        <w:rPr>
          <w:rFonts w:ascii="新宋体" w:eastAsia="新宋体" w:hAnsi="新宋体"/>
        </w:rPr>
        <w:t>力度、速度的变化</w:t>
      </w:r>
      <w:r w:rsidRPr="00CD6E2E">
        <w:rPr>
          <w:rFonts w:ascii="新宋体" w:eastAsia="新宋体" w:hAnsi="新宋体" w:hint="eastAsia"/>
        </w:rPr>
        <w:t>，</w:t>
      </w:r>
      <w:r w:rsidRPr="00CD6E2E">
        <w:rPr>
          <w:rFonts w:ascii="新宋体" w:eastAsia="新宋体" w:hAnsi="新宋体"/>
        </w:rPr>
        <w:t>力度不再追求渐变，更为清晰的呈现为阶梯式</w:t>
      </w:r>
      <w:r w:rsidRPr="00CD6E2E">
        <w:rPr>
          <w:rFonts w:ascii="新宋体" w:eastAsia="新宋体" w:hAnsi="新宋体" w:hint="eastAsia"/>
        </w:rPr>
        <w:t>，</w:t>
      </w:r>
      <w:r w:rsidRPr="00CD6E2E">
        <w:rPr>
          <w:rFonts w:ascii="新宋体" w:eastAsia="新宋体" w:hAnsi="新宋体"/>
        </w:rPr>
        <w:t>速度</w:t>
      </w:r>
      <w:r w:rsidRPr="00CD6E2E">
        <w:rPr>
          <w:rFonts w:ascii="新宋体" w:eastAsia="新宋体" w:hAnsi="新宋体" w:hint="eastAsia"/>
        </w:rPr>
        <w:t>对比</w:t>
      </w:r>
      <w:r w:rsidRPr="00CD6E2E">
        <w:rPr>
          <w:rFonts w:ascii="新宋体" w:eastAsia="新宋体" w:hAnsi="新宋体"/>
        </w:rPr>
        <w:t>增多</w:t>
      </w:r>
      <w:r w:rsidRPr="00CD6E2E">
        <w:rPr>
          <w:rFonts w:ascii="新宋体" w:eastAsia="新宋体" w:hAnsi="新宋体" w:hint="eastAsia"/>
        </w:rPr>
        <w:t>。旋律</w:t>
      </w:r>
      <w:r w:rsidRPr="00CD6E2E">
        <w:rPr>
          <w:rFonts w:ascii="新宋体" w:eastAsia="新宋体" w:hAnsi="新宋体"/>
        </w:rPr>
        <w:t>华丽复杂，有</w:t>
      </w:r>
      <w:r w:rsidRPr="00CD6E2E">
        <w:rPr>
          <w:rFonts w:ascii="新宋体" w:eastAsia="新宋体" w:hAnsi="新宋体" w:hint="eastAsia"/>
        </w:rPr>
        <w:t>很多</w:t>
      </w:r>
      <w:r w:rsidRPr="00CD6E2E">
        <w:rPr>
          <w:rFonts w:ascii="新宋体" w:eastAsia="新宋体" w:hAnsi="新宋体"/>
        </w:rPr>
        <w:t>装饰音</w:t>
      </w:r>
      <w:r w:rsidRPr="00CD6E2E">
        <w:rPr>
          <w:rFonts w:ascii="新宋体" w:eastAsia="新宋体" w:hAnsi="新宋体" w:hint="eastAsia"/>
        </w:rPr>
        <w:t>、</w:t>
      </w:r>
      <w:r w:rsidRPr="00CD6E2E">
        <w:rPr>
          <w:rFonts w:ascii="新宋体" w:eastAsia="新宋体" w:hAnsi="新宋体"/>
        </w:rPr>
        <w:t>和声。</w:t>
      </w:r>
      <w:r w:rsidRPr="00CD6E2E">
        <w:rPr>
          <w:rFonts w:ascii="新宋体" w:eastAsia="新宋体" w:hAnsi="新宋体" w:hint="eastAsia"/>
        </w:rPr>
        <w:t>节奏</w:t>
      </w:r>
      <w:r w:rsidRPr="00CD6E2E">
        <w:rPr>
          <w:rFonts w:ascii="新宋体" w:eastAsia="新宋体" w:hAnsi="新宋体"/>
        </w:rPr>
        <w:t>强烈、跳跃。调式</w:t>
      </w:r>
      <w:proofErr w:type="gramStart"/>
      <w:r w:rsidRPr="00CD6E2E">
        <w:rPr>
          <w:rFonts w:ascii="新宋体" w:eastAsia="新宋体" w:hAnsi="新宋体"/>
        </w:rPr>
        <w:t>由之前</w:t>
      </w:r>
      <w:proofErr w:type="gramEnd"/>
      <w:r w:rsidRPr="00CD6E2E">
        <w:rPr>
          <w:rFonts w:ascii="新宋体" w:eastAsia="新宋体" w:hAnsi="新宋体"/>
        </w:rPr>
        <w:t>的</w:t>
      </w:r>
      <w:r w:rsidRPr="00CD6E2E">
        <w:rPr>
          <w:rFonts w:ascii="新宋体" w:eastAsia="新宋体" w:hAnsi="新宋体" w:hint="eastAsia"/>
        </w:rPr>
        <w:t>宗教</w:t>
      </w:r>
      <w:r w:rsidRPr="00CD6E2E">
        <w:rPr>
          <w:rFonts w:ascii="新宋体" w:eastAsia="新宋体" w:hAnsi="新宋体"/>
        </w:rPr>
        <w:t>调式</w:t>
      </w:r>
      <w:r w:rsidRPr="00CD6E2E">
        <w:rPr>
          <w:rFonts w:ascii="新宋体" w:eastAsia="新宋体" w:hAnsi="新宋体" w:hint="eastAsia"/>
        </w:rPr>
        <w:t>变为</w:t>
      </w:r>
      <w:r w:rsidRPr="00CD6E2E">
        <w:rPr>
          <w:rFonts w:ascii="新宋体" w:eastAsia="新宋体" w:hAnsi="新宋体"/>
        </w:rPr>
        <w:t>大调、小调。</w:t>
      </w:r>
      <w:r w:rsidRPr="00CD6E2E">
        <w:rPr>
          <w:rFonts w:ascii="新宋体" w:eastAsia="新宋体" w:hAnsi="新宋体" w:hint="eastAsia"/>
        </w:rPr>
        <w:t>音乐</w:t>
      </w:r>
      <w:r w:rsidRPr="00CD6E2E">
        <w:rPr>
          <w:rFonts w:ascii="新宋体" w:eastAsia="新宋体" w:hAnsi="新宋体"/>
        </w:rPr>
        <w:t>情绪</w:t>
      </w:r>
      <w:r w:rsidRPr="00CD6E2E">
        <w:rPr>
          <w:rFonts w:ascii="新宋体" w:eastAsia="新宋体" w:hAnsi="新宋体" w:hint="eastAsia"/>
        </w:rPr>
        <w:t>在</w:t>
      </w:r>
      <w:r w:rsidRPr="00CD6E2E">
        <w:rPr>
          <w:rFonts w:ascii="新宋体" w:eastAsia="新宋体" w:hAnsi="新宋体"/>
        </w:rPr>
        <w:t>乐章之间形成对比</w:t>
      </w:r>
      <w:r w:rsidRPr="00CD6E2E">
        <w:rPr>
          <w:rFonts w:ascii="新宋体" w:eastAsia="新宋体" w:hAnsi="新宋体" w:hint="eastAsia"/>
        </w:rPr>
        <w:t>，</w:t>
      </w:r>
      <w:r w:rsidRPr="00CD6E2E">
        <w:rPr>
          <w:rFonts w:ascii="新宋体" w:eastAsia="新宋体" w:hAnsi="新宋体"/>
        </w:rPr>
        <w:t>一个乐章内基本一致。</w:t>
      </w:r>
      <w:r w:rsidRPr="00CD6E2E">
        <w:rPr>
          <w:rFonts w:ascii="新宋体" w:eastAsia="新宋体" w:hAnsi="新宋体" w:hint="eastAsia"/>
        </w:rPr>
        <w:t>织体</w:t>
      </w:r>
      <w:r w:rsidRPr="00CD6E2E">
        <w:rPr>
          <w:rFonts w:ascii="新宋体" w:eastAsia="新宋体" w:hAnsi="新宋体"/>
        </w:rPr>
        <w:t>以复调</w:t>
      </w:r>
      <w:proofErr w:type="gramStart"/>
      <w:r w:rsidRPr="00CD6E2E">
        <w:rPr>
          <w:rFonts w:ascii="新宋体" w:eastAsia="新宋体" w:hAnsi="新宋体"/>
        </w:rPr>
        <w:t>织体占主要</w:t>
      </w:r>
      <w:proofErr w:type="gramEnd"/>
      <w:r w:rsidRPr="00CD6E2E">
        <w:rPr>
          <w:rFonts w:ascii="新宋体" w:eastAsia="新宋体" w:hAnsi="新宋体"/>
        </w:rPr>
        <w:t>地位，其</w:t>
      </w:r>
      <w:r w:rsidRPr="00CD6E2E">
        <w:rPr>
          <w:rFonts w:ascii="新宋体" w:eastAsia="新宋体" w:hAnsi="新宋体" w:hint="eastAsia"/>
        </w:rPr>
        <w:t>在</w:t>
      </w:r>
      <w:r w:rsidRPr="00CD6E2E">
        <w:rPr>
          <w:rFonts w:ascii="新宋体" w:eastAsia="新宋体" w:hAnsi="新宋体"/>
        </w:rPr>
        <w:t>功能和声</w:t>
      </w:r>
      <w:r w:rsidRPr="00CD6E2E">
        <w:rPr>
          <w:rFonts w:ascii="新宋体" w:eastAsia="新宋体" w:hAnsi="新宋体" w:hint="eastAsia"/>
        </w:rPr>
        <w:t>基础</w:t>
      </w:r>
      <w:r w:rsidRPr="00CD6E2E">
        <w:rPr>
          <w:rFonts w:ascii="新宋体" w:eastAsia="新宋体" w:hAnsi="新宋体"/>
        </w:rPr>
        <w:t>之上有对位，</w:t>
      </w:r>
      <w:r w:rsidRPr="00CD6E2E">
        <w:rPr>
          <w:rFonts w:ascii="新宋体" w:eastAsia="新宋体" w:hAnsi="新宋体" w:hint="eastAsia"/>
        </w:rPr>
        <w:t>同时</w:t>
      </w:r>
      <w:r w:rsidRPr="00CD6E2E">
        <w:rPr>
          <w:rFonts w:ascii="新宋体" w:eastAsia="新宋体" w:hAnsi="新宋体"/>
        </w:rPr>
        <w:t>也有许多主调织体的作品。</w:t>
      </w:r>
    </w:p>
    <w:p w:rsidR="00CD6E2E" w:rsidRDefault="00CD6E2E" w:rsidP="00CD6E2E">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Pr>
          <w:rFonts w:hint="eastAsia"/>
        </w:rPr>
        <w:t>主调</w:t>
      </w:r>
      <w:r>
        <w:t>音乐与复调音乐</w:t>
      </w:r>
      <w:r>
        <w:rPr>
          <w:rFonts w:hint="eastAsia"/>
        </w:rPr>
        <w:t>有</w:t>
      </w:r>
      <w:r>
        <w:t>什么区别</w:t>
      </w:r>
      <w:r>
        <w:rPr>
          <w:rFonts w:hint="eastAsia"/>
        </w:rPr>
        <w:t>？</w:t>
      </w:r>
      <w:r>
        <w:t>哪一种</w:t>
      </w:r>
      <w:r>
        <w:rPr>
          <w:rFonts w:hint="eastAsia"/>
        </w:rPr>
        <w:t>听</w:t>
      </w:r>
      <w:r>
        <w:t>旋律的线条</w:t>
      </w:r>
      <w:r>
        <w:rPr>
          <w:rFonts w:hint="eastAsia"/>
        </w:rPr>
        <w:t>？</w:t>
      </w:r>
      <w:r>
        <w:t>哪一种</w:t>
      </w:r>
      <w:r>
        <w:rPr>
          <w:rFonts w:hint="eastAsia"/>
        </w:rPr>
        <w:t>听</w:t>
      </w:r>
      <w:r>
        <w:t>纵向的和声？</w:t>
      </w:r>
    </w:p>
    <w:p w:rsidR="00D32020" w:rsidRDefault="00D32020" w:rsidP="00D32020">
      <w:pPr>
        <w:pStyle w:val="a4"/>
        <w:spacing w:line="360" w:lineRule="auto"/>
        <w:ind w:left="360" w:firstLineChars="0" w:firstLine="0"/>
      </w:pPr>
      <w:r w:rsidRPr="00D32020">
        <w:t>主调音乐，以一条主旋律为中心，和声伴奏；</w:t>
      </w:r>
    </w:p>
    <w:p w:rsidR="00D32020" w:rsidRDefault="00D32020" w:rsidP="00D32020">
      <w:pPr>
        <w:pStyle w:val="a4"/>
        <w:spacing w:line="360" w:lineRule="auto"/>
        <w:ind w:left="360" w:firstLineChars="0" w:firstLine="0"/>
      </w:pPr>
      <w:r w:rsidRPr="00D32020">
        <w:t>复调音乐，由多条旋律组成。主调音乐听纵向和声，复调音乐听旋律线条。</w:t>
      </w:r>
    </w:p>
    <w:p w:rsidR="00D32020" w:rsidRDefault="00D32020" w:rsidP="00D32020">
      <w:pPr>
        <w:pStyle w:val="a4"/>
        <w:spacing w:line="360" w:lineRule="auto"/>
        <w:ind w:left="360" w:firstLineChars="0" w:firstLine="0"/>
      </w:pPr>
    </w:p>
    <w:p w:rsidR="00D32020" w:rsidRDefault="00E03B7B" w:rsidP="00E03B7B">
      <w:pPr>
        <w:pStyle w:val="a4"/>
        <w:numPr>
          <w:ilvl w:val="0"/>
          <w:numId w:val="3"/>
        </w:numPr>
        <w:spacing w:line="360" w:lineRule="auto"/>
        <w:ind w:firstLineChars="0"/>
      </w:pPr>
      <w:r>
        <w:rPr>
          <w:rFonts w:hint="eastAsia"/>
        </w:rPr>
        <w:t>有关管弦</w:t>
      </w:r>
      <w:r>
        <w:t>乐队</w:t>
      </w:r>
      <w:r>
        <w:rPr>
          <w:rFonts w:hint="eastAsia"/>
        </w:rPr>
        <w:t>，</w:t>
      </w:r>
      <w:r>
        <w:t>什么是二管编制</w:t>
      </w:r>
      <w:r>
        <w:rPr>
          <w:rFonts w:hint="eastAsia"/>
        </w:rPr>
        <w:t>？</w:t>
      </w:r>
      <w:r>
        <w:t>什么</w:t>
      </w:r>
      <w:r>
        <w:rPr>
          <w:rFonts w:hint="eastAsia"/>
        </w:rPr>
        <w:t>是</w:t>
      </w:r>
      <w:r>
        <w:t>三管编制？</w:t>
      </w:r>
      <w:r>
        <w:rPr>
          <w:rFonts w:hint="eastAsia"/>
        </w:rPr>
        <w:t>有</w:t>
      </w:r>
      <w:r>
        <w:t>哪些乐器</w:t>
      </w:r>
      <w:r>
        <w:rPr>
          <w:rFonts w:hint="eastAsia"/>
        </w:rPr>
        <w:t>组</w:t>
      </w:r>
      <w:r>
        <w:t>，每一个</w:t>
      </w:r>
      <w:r>
        <w:rPr>
          <w:rFonts w:hint="eastAsia"/>
        </w:rPr>
        <w:t>乐器组</w:t>
      </w:r>
      <w:r>
        <w:t>的高音乐器、</w:t>
      </w:r>
      <w:r>
        <w:rPr>
          <w:rFonts w:hint="eastAsia"/>
        </w:rPr>
        <w:t>中音</w:t>
      </w:r>
      <w:r>
        <w:t>乐器、低音乐器分别是什么？</w:t>
      </w:r>
    </w:p>
    <w:p w:rsidR="00D32020" w:rsidRDefault="00D32020" w:rsidP="00D32020">
      <w:pPr>
        <w:spacing w:line="360" w:lineRule="auto"/>
        <w:ind w:firstLineChars="175" w:firstLine="420"/>
      </w:pPr>
      <w:r>
        <w:t>二管编制，同类乐器成双配置；三管编制，同类乐器成三配置。</w:t>
      </w:r>
    </w:p>
    <w:p w:rsidR="00D32020" w:rsidRDefault="00D32020" w:rsidP="00D32020">
      <w:pPr>
        <w:pStyle w:val="a4"/>
        <w:spacing w:line="360" w:lineRule="auto"/>
        <w:ind w:left="360" w:firstLineChars="0" w:firstLine="0"/>
      </w:pPr>
      <w:r>
        <w:rPr>
          <w:rFonts w:hint="eastAsia"/>
        </w:rPr>
        <w:t>木管组，高音为短笛，中音为长笛、双簧管、英国管，低音为单簧管、大管；</w:t>
      </w:r>
    </w:p>
    <w:p w:rsidR="00D32020" w:rsidRDefault="00D32020" w:rsidP="00D32020">
      <w:pPr>
        <w:pStyle w:val="a4"/>
        <w:spacing w:line="360" w:lineRule="auto"/>
        <w:ind w:left="360" w:firstLineChars="0" w:firstLine="0"/>
      </w:pPr>
      <w:r>
        <w:rPr>
          <w:rFonts w:hint="eastAsia"/>
        </w:rPr>
        <w:t>铜管组，高音为圆号、小号，中音为长号，低音为大号；</w:t>
      </w:r>
    </w:p>
    <w:p w:rsidR="00D32020" w:rsidRDefault="00D32020" w:rsidP="00D32020">
      <w:pPr>
        <w:pStyle w:val="a4"/>
        <w:spacing w:line="360" w:lineRule="auto"/>
        <w:ind w:left="360" w:firstLineChars="0" w:firstLine="0"/>
      </w:pPr>
      <w:r>
        <w:rPr>
          <w:rFonts w:hint="eastAsia"/>
        </w:rPr>
        <w:t>打击乐组，主要乐器为定音鼓；</w:t>
      </w:r>
    </w:p>
    <w:p w:rsidR="00D32020" w:rsidRDefault="00D32020" w:rsidP="00D32020">
      <w:pPr>
        <w:pStyle w:val="a4"/>
        <w:spacing w:line="360" w:lineRule="auto"/>
        <w:ind w:left="360" w:firstLineChars="0" w:firstLine="0"/>
      </w:pPr>
      <w:r>
        <w:rPr>
          <w:rFonts w:hint="eastAsia"/>
        </w:rPr>
        <w:t>弦乐组，高音为小提琴，中音为中提琴，中低音为大提琴，低音为</w:t>
      </w:r>
      <w:r>
        <w:t>低音</w:t>
      </w:r>
      <w:r>
        <w:rPr>
          <w:rFonts w:hint="eastAsia"/>
        </w:rPr>
        <w:t>提琴。</w:t>
      </w:r>
    </w:p>
    <w:p w:rsidR="007A0FAC" w:rsidRDefault="007A0FAC" w:rsidP="00D32020">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t>西方</w:t>
      </w:r>
      <w:r>
        <w:rPr>
          <w:rFonts w:hint="eastAsia"/>
        </w:rPr>
        <w:t>交响</w:t>
      </w:r>
      <w:r>
        <w:t>乐队中唯一</w:t>
      </w:r>
      <w:proofErr w:type="gramStart"/>
      <w:r>
        <w:t>一</w:t>
      </w:r>
      <w:proofErr w:type="gramEnd"/>
      <w:r>
        <w:t>件中国乐器是哪一件？</w:t>
      </w:r>
    </w:p>
    <w:p w:rsidR="00D32020" w:rsidRDefault="00D32020" w:rsidP="00D32020">
      <w:pPr>
        <w:pStyle w:val="a4"/>
        <w:spacing w:line="360" w:lineRule="auto"/>
        <w:ind w:left="360" w:firstLineChars="0" w:firstLine="0"/>
        <w:rPr>
          <w:rFonts w:ascii="新宋体" w:eastAsia="新宋体" w:hAnsi="新宋体"/>
        </w:rPr>
      </w:pPr>
      <w:r>
        <w:rPr>
          <w:rFonts w:ascii="新宋体" w:eastAsia="新宋体" w:hAnsi="新宋体" w:hint="eastAsia"/>
        </w:rPr>
        <w:t>锣。</w:t>
      </w:r>
    </w:p>
    <w:p w:rsidR="00D32020" w:rsidRDefault="00D32020" w:rsidP="00D32020">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sidRPr="00A0646F">
        <w:rPr>
          <w:rFonts w:hint="eastAsia"/>
        </w:rPr>
        <w:t>古典三杰”</w:t>
      </w:r>
    </w:p>
    <w:p w:rsidR="00D32020" w:rsidRDefault="0059728A" w:rsidP="00D32020">
      <w:pPr>
        <w:pStyle w:val="a4"/>
        <w:spacing w:line="360" w:lineRule="auto"/>
        <w:ind w:left="360" w:firstLineChars="0" w:firstLine="0"/>
      </w:pPr>
      <w:r w:rsidRPr="0059728A">
        <w:rPr>
          <w:rFonts w:hint="eastAsia"/>
        </w:rPr>
        <w:t>海顿，贝多芬，莫扎特</w:t>
      </w:r>
    </w:p>
    <w:p w:rsidR="00D32020" w:rsidRDefault="00D32020" w:rsidP="00D32020">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sidRPr="00A0646F">
        <w:rPr>
          <w:rFonts w:hint="eastAsia"/>
        </w:rPr>
        <w:t>阿尔贝提低音</w:t>
      </w:r>
    </w:p>
    <w:p w:rsidR="0059728A" w:rsidRDefault="007A0FAC" w:rsidP="0059728A">
      <w:pPr>
        <w:pStyle w:val="a4"/>
        <w:spacing w:line="360" w:lineRule="auto"/>
        <w:ind w:left="360" w:firstLineChars="0" w:firstLine="0"/>
      </w:pPr>
      <w:r w:rsidRPr="007A0FAC">
        <w:rPr>
          <w:rFonts w:hint="eastAsia"/>
        </w:rPr>
        <w:t>阿尔贝提低音是一种特殊的音乐伴奏音型，常常在古典时期、浪漫时期出现。</w:t>
      </w:r>
    </w:p>
    <w:p w:rsidR="00E44DE7" w:rsidRDefault="00E44DE7" w:rsidP="0059728A">
      <w:pPr>
        <w:pStyle w:val="a4"/>
        <w:spacing w:line="360" w:lineRule="auto"/>
        <w:ind w:left="360" w:firstLineChars="0" w:firstLine="0"/>
      </w:pPr>
      <w:r w:rsidRPr="00E44DE7">
        <w:rPr>
          <w:rFonts w:hint="eastAsia"/>
        </w:rPr>
        <w:t>就是</w:t>
      </w:r>
      <w:r w:rsidRPr="00E44DE7">
        <w:t xml:space="preserve">do sol mi sol 、 do la fa la、 </w:t>
      </w:r>
      <w:proofErr w:type="spellStart"/>
      <w:r w:rsidRPr="00E44DE7">
        <w:t>si</w:t>
      </w:r>
      <w:proofErr w:type="spellEnd"/>
      <w:r w:rsidRPr="00E44DE7">
        <w:t xml:space="preserve"> sol re sol 这种类型的低音伴奏。</w:t>
      </w:r>
    </w:p>
    <w:p w:rsidR="00E44DE7" w:rsidRDefault="00E44DE7" w:rsidP="0059728A">
      <w:pPr>
        <w:pStyle w:val="a4"/>
        <w:spacing w:line="360" w:lineRule="auto"/>
        <w:ind w:left="360" w:firstLineChars="0" w:firstLine="0"/>
      </w:pPr>
      <w:r w:rsidRPr="00E44DE7">
        <w:rPr>
          <w:rFonts w:hint="eastAsia"/>
        </w:rPr>
        <w:t>阿尔贝蒂低音由于简单易学，富有和声色彩，又具活泼的对位式装饰效果。</w:t>
      </w:r>
    </w:p>
    <w:p w:rsidR="00E44DE7" w:rsidRDefault="00E44DE7" w:rsidP="0059728A">
      <w:pPr>
        <w:pStyle w:val="a4"/>
        <w:spacing w:line="360" w:lineRule="auto"/>
        <w:ind w:left="360" w:firstLineChars="0" w:firstLine="0"/>
      </w:pPr>
      <w:r w:rsidRPr="00E44DE7">
        <w:rPr>
          <w:rFonts w:hint="eastAsia"/>
        </w:rPr>
        <w:t>左手部分惯用分解和弦音型作为伴奏（其奏出的次序为低音、高音、中音和高音）。这种分解和弦音型，后人称之为“阿尔贝蒂低音”</w:t>
      </w:r>
    </w:p>
    <w:p w:rsidR="007A0FAC" w:rsidRPr="00A0646F" w:rsidRDefault="007A0FAC" w:rsidP="0059728A">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sidRPr="00A0646F">
        <w:rPr>
          <w:rFonts w:hint="eastAsia"/>
        </w:rPr>
        <w:t>弦乐四重奏</w:t>
      </w:r>
    </w:p>
    <w:p w:rsidR="007A0FAC" w:rsidRDefault="007A0FAC" w:rsidP="007A0FAC">
      <w:pPr>
        <w:pStyle w:val="a4"/>
        <w:spacing w:line="360" w:lineRule="auto"/>
        <w:ind w:left="360" w:firstLineChars="0" w:firstLine="0"/>
      </w:pPr>
      <w:r w:rsidRPr="007A0FAC">
        <w:rPr>
          <w:rFonts w:hint="eastAsia"/>
        </w:rPr>
        <w:t>弦乐四重奏是一种由四把弦乐器组合而成的室内乐形式，包含两把小提琴、一把中提琴以及一把大提琴。</w:t>
      </w:r>
    </w:p>
    <w:p w:rsidR="007A0FAC" w:rsidRPr="00A0646F" w:rsidRDefault="007A0FAC" w:rsidP="007A0FAC">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sidRPr="00A0646F">
        <w:t>交响曲</w:t>
      </w:r>
    </w:p>
    <w:p w:rsidR="00910523" w:rsidRDefault="00910523" w:rsidP="00910523">
      <w:pPr>
        <w:pStyle w:val="a4"/>
        <w:spacing w:line="360" w:lineRule="auto"/>
        <w:ind w:left="360" w:firstLineChars="0" w:firstLine="0"/>
      </w:pPr>
      <w:r>
        <w:rPr>
          <w:rFonts w:hint="eastAsia"/>
        </w:rPr>
        <w:t>交响曲是器乐体裁的一种，是管弦乐队演奏的包含多个乐章的大型（奏鸣曲型）套曲。源于意大利歌剧序曲，海顿时定型。</w:t>
      </w:r>
    </w:p>
    <w:p w:rsidR="00910523" w:rsidRDefault="00910523" w:rsidP="00910523">
      <w:pPr>
        <w:pStyle w:val="a4"/>
        <w:spacing w:line="360" w:lineRule="auto"/>
        <w:ind w:left="360" w:firstLineChars="0" w:firstLine="0"/>
      </w:pPr>
      <w:r>
        <w:rPr>
          <w:rFonts w:hint="eastAsia"/>
        </w:rPr>
        <w:t>基本特点为：第一乐章快板，采用奏鸣曲式；第二乐章速度徐缓，采用二部曲式或三部曲式等；第三乐章速度中庸或稍快，为小步舞曲或诙谐曲；第四乐章又称</w:t>
      </w:r>
      <w:r>
        <w:t>"终乐章"，速度急速，采用回旋曲式奏鸣曲式等。</w:t>
      </w:r>
    </w:p>
    <w:p w:rsidR="007A0FAC" w:rsidRPr="00A0646F" w:rsidRDefault="007A0FAC" w:rsidP="007A0FAC">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sidRPr="00A0646F">
        <w:rPr>
          <w:rFonts w:hint="eastAsia"/>
        </w:rPr>
        <w:t>维也纳古典乐派产生了什么体裁？</w:t>
      </w:r>
    </w:p>
    <w:p w:rsidR="007A0FAC" w:rsidRDefault="007A0FAC" w:rsidP="007A0FAC">
      <w:pPr>
        <w:pStyle w:val="a4"/>
        <w:spacing w:line="360" w:lineRule="auto"/>
        <w:ind w:left="360" w:firstLineChars="0" w:firstLine="0"/>
      </w:pPr>
      <w:r w:rsidRPr="007A0FAC">
        <w:rPr>
          <w:rFonts w:hint="eastAsia"/>
        </w:rPr>
        <w:t>多乐章的交响曲、独奏协奏曲、弦乐四重奏、多乐章奏鸣曲。</w:t>
      </w:r>
    </w:p>
    <w:p w:rsidR="00225A70" w:rsidRDefault="00225A70" w:rsidP="007A0FAC">
      <w:pPr>
        <w:pStyle w:val="a4"/>
        <w:spacing w:line="360" w:lineRule="auto"/>
        <w:ind w:left="360" w:firstLineChars="0" w:firstLine="0"/>
      </w:pPr>
      <w:r w:rsidRPr="00225A70">
        <w:rPr>
          <w:rFonts w:hint="eastAsia"/>
        </w:rPr>
        <w:t>而奏鸣曲式</w:t>
      </w:r>
      <w:proofErr w:type="gramStart"/>
      <w:r w:rsidRPr="00225A70">
        <w:rPr>
          <w:rFonts w:hint="eastAsia"/>
        </w:rPr>
        <w:t>和轮旋曲式</w:t>
      </w:r>
      <w:proofErr w:type="gramEnd"/>
      <w:r w:rsidRPr="00225A70">
        <w:rPr>
          <w:rFonts w:hint="eastAsia"/>
        </w:rPr>
        <w:t>成为古典时期和浪漫时期最常见的曲式</w:t>
      </w:r>
      <w:r>
        <w:rPr>
          <w:rFonts w:hint="eastAsia"/>
        </w:rPr>
        <w:t>。</w:t>
      </w:r>
      <w:r w:rsidRPr="00225A70">
        <w:rPr>
          <w:rFonts w:hint="eastAsia"/>
        </w:rPr>
        <w:t>交响曲、四重奏、协奏曲、奏鸣曲等体裁形式，使之更完善、更规范。</w:t>
      </w:r>
    </w:p>
    <w:p w:rsidR="00225A70" w:rsidRDefault="00225A70" w:rsidP="00225A70">
      <w:pPr>
        <w:pStyle w:val="a4"/>
        <w:spacing w:line="360" w:lineRule="auto"/>
        <w:ind w:left="360" w:firstLineChars="0" w:firstLine="0"/>
      </w:pPr>
      <w:r>
        <w:rPr>
          <w:rFonts w:hint="eastAsia"/>
        </w:rPr>
        <w:t>维也纳古典乐派的</w:t>
      </w:r>
      <w:r>
        <w:t>代表音乐家是海顿、莫扎特和贝多芬。这个乐派的主要特点为：</w:t>
      </w:r>
    </w:p>
    <w:p w:rsidR="00225A70" w:rsidRDefault="00225A70" w:rsidP="00225A70">
      <w:pPr>
        <w:pStyle w:val="a4"/>
        <w:spacing w:line="360" w:lineRule="auto"/>
        <w:ind w:left="360" w:firstLine="480"/>
      </w:pPr>
      <w:r>
        <w:rPr>
          <w:rFonts w:hint="eastAsia"/>
        </w:rPr>
        <w:t>（</w:t>
      </w:r>
      <w:r>
        <w:t>1） 在音乐内容上，音乐作品受到当时启蒙运动，狂飙运动思潮的影响，以讴歌人的精神和反映自然界的美为主旨。</w:t>
      </w:r>
    </w:p>
    <w:p w:rsidR="00225A70" w:rsidRDefault="00225A70" w:rsidP="00225A70">
      <w:pPr>
        <w:pStyle w:val="a4"/>
        <w:spacing w:line="360" w:lineRule="auto"/>
        <w:ind w:left="360" w:firstLine="480"/>
      </w:pPr>
      <w:r>
        <w:rPr>
          <w:rFonts w:hint="eastAsia"/>
        </w:rPr>
        <w:t>（</w:t>
      </w:r>
      <w:r>
        <w:t>2） 在音乐织体上，确立了主调音乐形式的主导地位，和声织体清晰，</w:t>
      </w:r>
      <w:r>
        <w:lastRenderedPageBreak/>
        <w:t>曲式结构分明。</w:t>
      </w:r>
    </w:p>
    <w:p w:rsidR="00225A70" w:rsidRDefault="00225A70" w:rsidP="00225A70">
      <w:pPr>
        <w:pStyle w:val="a4"/>
        <w:spacing w:line="360" w:lineRule="auto"/>
        <w:ind w:left="360" w:firstLine="480"/>
      </w:pPr>
      <w:r>
        <w:rPr>
          <w:rFonts w:hint="eastAsia"/>
        </w:rPr>
        <w:t>（</w:t>
      </w:r>
      <w:r>
        <w:t>3） 在音乐体裁上，奠定了交响曲、四重奏、协奏曲、奏鸣曲等体裁形式，使之更完善、更规范。</w:t>
      </w:r>
    </w:p>
    <w:p w:rsidR="00225A70" w:rsidRDefault="00225A70" w:rsidP="00225A70">
      <w:pPr>
        <w:pStyle w:val="a4"/>
        <w:spacing w:line="360" w:lineRule="auto"/>
        <w:ind w:left="360" w:firstLineChars="0" w:firstLine="0"/>
      </w:pPr>
      <w:r>
        <w:rPr>
          <w:rFonts w:hint="eastAsia"/>
        </w:rPr>
        <w:t>（</w:t>
      </w:r>
      <w:r>
        <w:t>4） 承袭了德奥音乐文化传统，以强烈的艺术感染力和高超的作曲技法，使古典主义音乐达到顶峰，对后世音乐产生了深远影响。</w:t>
      </w:r>
    </w:p>
    <w:p w:rsidR="007A0FAC" w:rsidRPr="00A0646F" w:rsidRDefault="007A0FAC" w:rsidP="007A0FAC">
      <w:pPr>
        <w:pStyle w:val="a4"/>
        <w:spacing w:line="360" w:lineRule="auto"/>
        <w:ind w:left="360" w:firstLineChars="0" w:firstLine="0"/>
      </w:pPr>
    </w:p>
    <w:p w:rsidR="007A0FAC" w:rsidRDefault="00E03B7B" w:rsidP="007A0FAC">
      <w:pPr>
        <w:pStyle w:val="a4"/>
        <w:numPr>
          <w:ilvl w:val="0"/>
          <w:numId w:val="3"/>
        </w:numPr>
        <w:spacing w:line="360" w:lineRule="auto"/>
        <w:ind w:firstLineChars="0"/>
      </w:pPr>
      <w:r w:rsidRPr="00A0646F">
        <w:rPr>
          <w:rFonts w:hint="eastAsia"/>
        </w:rPr>
        <w:t>奏鸣曲与奏鸣曲式的区别？</w:t>
      </w:r>
    </w:p>
    <w:p w:rsidR="00225A70" w:rsidRDefault="00225A70" w:rsidP="00225A70">
      <w:pPr>
        <w:pStyle w:val="a4"/>
        <w:spacing w:line="360" w:lineRule="auto"/>
        <w:ind w:left="360" w:firstLineChars="0" w:firstLine="0"/>
      </w:pPr>
      <w:r>
        <w:t>1、奏鸣曲（Sonata）一种多乐章器乐套曲体裁。常用一件乐曲独奏或与钢琴重奏，一般有三、四个相互对比的乐章组成，</w:t>
      </w:r>
      <w:r w:rsidR="000A06F5" w:rsidRPr="000A06F5">
        <w:t>彼此存在着内在的逻辑关系</w:t>
      </w:r>
      <w:r w:rsidR="000A06F5">
        <w:rPr>
          <w:rFonts w:hint="eastAsia"/>
        </w:rPr>
        <w:t>，</w:t>
      </w:r>
      <w:r w:rsidR="000A06F5" w:rsidRPr="000A06F5">
        <w:t>乐章之间在调性、速度、情绪上形成对比，几个乐章作为一个整体，</w:t>
      </w:r>
      <w:r>
        <w:t>其中各乐章的特点与曲式结构如下：第一乐章是快板，使用奏鸣曲式；第二乐章是慢板，使用三部曲式、变奏曲式或自由的奏鸣曲式；第三乐章是小步舞曲或谐谑曲，使用三部曲式；第四乐章是快板或极板，使用回旋曲式或奏鸣曲式。</w:t>
      </w:r>
    </w:p>
    <w:p w:rsidR="00225A70" w:rsidRDefault="00225A70" w:rsidP="00225A70">
      <w:pPr>
        <w:pStyle w:val="a4"/>
        <w:spacing w:line="360" w:lineRule="auto"/>
        <w:ind w:left="360" w:firstLineChars="0" w:firstLine="0"/>
      </w:pPr>
      <w:r>
        <w:t>2、奏鸣曲式是一种在构思上以一对矛盾为基础、在材料上以两个主题为中心、在结构上以三种功能为支撑所构成的比较复杂的三部性曲式。</w:t>
      </w:r>
    </w:p>
    <w:p w:rsidR="000A06F5" w:rsidRDefault="000A06F5" w:rsidP="00225A70">
      <w:pPr>
        <w:pStyle w:val="a4"/>
        <w:spacing w:line="360" w:lineRule="auto"/>
        <w:ind w:left="360" w:firstLineChars="0" w:firstLine="0"/>
      </w:pPr>
      <w:r w:rsidRPr="000A06F5">
        <w:t>而“奏鸣曲式”(sonata—form)则是指“奏鸣曲”体裁内部所采用的结构曲式，当第一乐章采用时，通常被称为“奏鸣曲式快板”，其他各乐章也常使用奏鸣曲式或其他曲式。在“交响曲”、“协奏曲”、“四重奏”等器乐形式中，所采用的乐章结构曲式与“奏鸣曲”基本相似。</w:t>
      </w:r>
    </w:p>
    <w:p w:rsidR="007A0FAC" w:rsidRDefault="00C7623D" w:rsidP="007A0FAC">
      <w:pPr>
        <w:pStyle w:val="a4"/>
        <w:spacing w:line="360" w:lineRule="auto"/>
        <w:ind w:left="360" w:firstLineChars="0" w:firstLine="0"/>
      </w:pPr>
      <w:r w:rsidRPr="00C7623D">
        <w:rPr>
          <w:rFonts w:hint="eastAsia"/>
        </w:rPr>
        <w:t>奏鸣曲是音乐体裁，早期与康塔塔对应，基本指器乐曲。后来多指三乐章（左右）奏鸣套曲</w:t>
      </w:r>
      <w:r>
        <w:rPr>
          <w:rFonts w:hint="eastAsia"/>
        </w:rPr>
        <w:t>；</w:t>
      </w:r>
      <w:r w:rsidRPr="00C7623D">
        <w:rPr>
          <w:rFonts w:hint="eastAsia"/>
        </w:rPr>
        <w:t>奏鸣曲式是音乐的曲式结构，一般由调性不同的两个主题，再现时候有</w:t>
      </w:r>
      <w:proofErr w:type="gramStart"/>
      <w:r w:rsidRPr="00C7623D">
        <w:rPr>
          <w:rFonts w:hint="eastAsia"/>
        </w:rPr>
        <w:t>调性附合</w:t>
      </w:r>
      <w:proofErr w:type="gramEnd"/>
      <w:r w:rsidRPr="00C7623D">
        <w:rPr>
          <w:rFonts w:hint="eastAsia"/>
        </w:rPr>
        <w:t>。奏鸣曲式可以用于奏鸣曲，如一、三乐章常用，也可用于非奏鸣曲，如交响诗、幻想曲、序曲以及器乐独奏曲与合奏曲等。</w:t>
      </w:r>
    </w:p>
    <w:p w:rsidR="00C7623D" w:rsidRPr="00A0646F" w:rsidRDefault="00C7623D" w:rsidP="007A0FAC">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sidRPr="00A0646F">
        <w:t>意大利喜歌剧</w:t>
      </w:r>
    </w:p>
    <w:p w:rsidR="007A0FAC" w:rsidRDefault="007A0FAC" w:rsidP="007A0FAC">
      <w:pPr>
        <w:pStyle w:val="a4"/>
        <w:spacing w:line="360" w:lineRule="auto"/>
        <w:ind w:left="360" w:firstLineChars="0" w:firstLine="0"/>
      </w:pPr>
      <w:r w:rsidRPr="007A0FAC">
        <w:rPr>
          <w:rFonts w:hint="eastAsia"/>
        </w:rPr>
        <w:t>意大利喜歌剧是一种吟诵调中插入对话的意大利笑歌剧。笑歌剧是从正歌剧的“幕间插剧”</w:t>
      </w:r>
      <w:r w:rsidRPr="007A0FAC">
        <w:t xml:space="preserve"> (间奏曲)演进而来的。</w:t>
      </w:r>
      <w:proofErr w:type="gramStart"/>
      <w:r w:rsidRPr="007A0FAC">
        <w:t>幕间插剧原是</w:t>
      </w:r>
      <w:proofErr w:type="gramEnd"/>
      <w:r w:rsidRPr="007A0FAC">
        <w:t>一幕短短的笑料，配上音乐。笑歌剧主要采用日常生活中富有人情味或滑稽性的故事为脚本音乐中多为较简单而通俗的旋律和调子。曲式自由，只需少数人物在简单的布景里</w:t>
      </w:r>
      <w:r w:rsidRPr="007A0FAC">
        <w:lastRenderedPageBreak/>
        <w:t>唱做。在表演技巧上运用散文式的歌词，节奏</w:t>
      </w:r>
      <w:proofErr w:type="gramStart"/>
      <w:r w:rsidRPr="007A0FAC">
        <w:t>随语言</w:t>
      </w:r>
      <w:proofErr w:type="gramEnd"/>
      <w:r w:rsidRPr="007A0FAC">
        <w:t>而动，特别是绕口令式的宣叙调十分生动诙谐。终场时全体角色陆续登场，以重唱、小合唱造成高潮。</w:t>
      </w:r>
    </w:p>
    <w:p w:rsidR="007A0FAC" w:rsidRPr="00A0646F" w:rsidRDefault="007A0FAC" w:rsidP="007A0FAC">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sidRPr="00A0646F">
        <w:t>近代协奏曲</w:t>
      </w:r>
      <w:r w:rsidRPr="00A0646F">
        <w:rPr>
          <w:rFonts w:hint="eastAsia"/>
        </w:rPr>
        <w:t>（</w:t>
      </w:r>
      <w:proofErr w:type="gramStart"/>
      <w:r w:rsidRPr="00A0646F">
        <w:rPr>
          <w:rFonts w:hint="eastAsia"/>
        </w:rPr>
        <w:t>双呈示</w:t>
      </w:r>
      <w:proofErr w:type="gramEnd"/>
      <w:r w:rsidRPr="00A0646F">
        <w:rPr>
          <w:rFonts w:hint="eastAsia"/>
        </w:rPr>
        <w:t>部、华彩乐段）</w:t>
      </w:r>
    </w:p>
    <w:p w:rsidR="007A0FAC" w:rsidRDefault="007A0FAC" w:rsidP="007A0FAC">
      <w:pPr>
        <w:pStyle w:val="a4"/>
        <w:spacing w:line="360" w:lineRule="auto"/>
        <w:ind w:left="360" w:firstLineChars="0" w:firstLine="0"/>
      </w:pPr>
      <w:r w:rsidRPr="007A0FAC">
        <w:rPr>
          <w:rFonts w:hint="eastAsia"/>
        </w:rPr>
        <w:t>莫扎特确立了</w:t>
      </w:r>
      <w:r w:rsidRPr="007A0FAC">
        <w:t>18世纪古典协奏曲第一乐章中的</w:t>
      </w:r>
      <w:proofErr w:type="gramStart"/>
      <w:r w:rsidRPr="007A0FAC">
        <w:t>双呈示部</w:t>
      </w:r>
      <w:proofErr w:type="gramEnd"/>
      <w:r w:rsidRPr="007A0FAC">
        <w:t>和华彩乐段的形式，为近代协奏曲的发展奠基。</w:t>
      </w:r>
      <w:proofErr w:type="gramStart"/>
      <w:r w:rsidRPr="007A0FAC">
        <w:t>双呈示</w:t>
      </w:r>
      <w:proofErr w:type="gramEnd"/>
      <w:r w:rsidRPr="007A0FAC">
        <w:t>部：第一个</w:t>
      </w:r>
      <w:proofErr w:type="gramStart"/>
      <w:r w:rsidRPr="007A0FAC">
        <w:t>呈示部由</w:t>
      </w:r>
      <w:proofErr w:type="gramEnd"/>
      <w:r w:rsidRPr="007A0FAC">
        <w:t>乐队演奏，主要主题和副主题始终都保持在主调上，第二个</w:t>
      </w:r>
      <w:proofErr w:type="gramStart"/>
      <w:r w:rsidRPr="007A0FAC">
        <w:t>呈示部由</w:t>
      </w:r>
      <w:proofErr w:type="gramEnd"/>
      <w:r w:rsidRPr="007A0FAC">
        <w:t>独奏乐器演奏，副部主题转入属调。华彩乐段：指独奏部分的装饰性乐段。协奏曲乐章的末尾处，通常乐队暂停演奏，由独奏者充分发挥其表演技巧和乐器性能。时常有</w:t>
      </w:r>
      <w:proofErr w:type="gramStart"/>
      <w:r w:rsidRPr="007A0FAC">
        <w:t>炫</w:t>
      </w:r>
      <w:proofErr w:type="gramEnd"/>
      <w:r w:rsidRPr="007A0FAC">
        <w:t>技的意味。这部分的</w:t>
      </w:r>
      <w:proofErr w:type="gramStart"/>
      <w:r w:rsidRPr="007A0FAC">
        <w:t>演奏较</w:t>
      </w:r>
      <w:proofErr w:type="gramEnd"/>
      <w:r w:rsidRPr="007A0FAC">
        <w:t>自由，难度也较高，因而也较引人注目。</w:t>
      </w:r>
    </w:p>
    <w:p w:rsidR="007A0FAC" w:rsidRPr="00A0646F" w:rsidRDefault="007A0FAC" w:rsidP="007A0FAC">
      <w:pPr>
        <w:pStyle w:val="a4"/>
        <w:spacing w:line="360" w:lineRule="auto"/>
        <w:ind w:left="360" w:firstLineChars="0" w:firstLine="0"/>
      </w:pPr>
    </w:p>
    <w:p w:rsidR="00E03B7B" w:rsidRDefault="00E03B7B" w:rsidP="00E03B7B">
      <w:pPr>
        <w:pStyle w:val="a4"/>
        <w:numPr>
          <w:ilvl w:val="0"/>
          <w:numId w:val="3"/>
        </w:numPr>
        <w:spacing w:line="360" w:lineRule="auto"/>
        <w:ind w:firstLineChars="0"/>
      </w:pPr>
      <w:r w:rsidRPr="00A0646F">
        <w:t>奏鸣曲式的结构形式</w:t>
      </w:r>
      <w:r w:rsidRPr="00A0646F">
        <w:rPr>
          <w:rFonts w:hint="eastAsia"/>
        </w:rPr>
        <w:t>？</w:t>
      </w:r>
    </w:p>
    <w:p w:rsidR="007A0FAC" w:rsidRDefault="007A0FAC" w:rsidP="007A0FAC">
      <w:pPr>
        <w:pStyle w:val="a4"/>
        <w:spacing w:line="360" w:lineRule="auto"/>
        <w:ind w:left="360" w:firstLineChars="0" w:firstLine="0"/>
      </w:pPr>
      <w:r w:rsidRPr="007A0FAC">
        <w:rPr>
          <w:rFonts w:hint="eastAsia"/>
        </w:rPr>
        <w:t>奏鸣曲式是一种大型曲式，是奏鸣曲主要乐章常用的一种结构形式。它包含</w:t>
      </w:r>
      <w:r w:rsidR="00C7623D">
        <w:rPr>
          <w:rFonts w:hint="eastAsia"/>
        </w:rPr>
        <w:t>呈示部</w:t>
      </w:r>
      <w:r w:rsidR="00C7623D">
        <w:t>，</w:t>
      </w:r>
      <w:r w:rsidR="00C7623D">
        <w:rPr>
          <w:rFonts w:hint="eastAsia"/>
        </w:rPr>
        <w:t>展开部</w:t>
      </w:r>
      <w:r w:rsidR="00C7623D">
        <w:t>，再现部。</w:t>
      </w:r>
    </w:p>
    <w:p w:rsidR="007A0FAC" w:rsidRPr="00A0646F" w:rsidRDefault="007A0FAC" w:rsidP="007A0FAC">
      <w:pPr>
        <w:pStyle w:val="a4"/>
        <w:spacing w:line="360" w:lineRule="auto"/>
        <w:ind w:left="360" w:firstLineChars="0" w:firstLine="0"/>
      </w:pPr>
    </w:p>
    <w:p w:rsidR="00E03B7B" w:rsidRDefault="00E03B7B" w:rsidP="00E03B7B">
      <w:pPr>
        <w:pStyle w:val="a4"/>
        <w:numPr>
          <w:ilvl w:val="0"/>
          <w:numId w:val="3"/>
        </w:numPr>
        <w:spacing w:before="156" w:after="156" w:line="360" w:lineRule="auto"/>
        <w:ind w:firstLineChars="0"/>
        <w:rPr>
          <w:szCs w:val="28"/>
        </w:rPr>
      </w:pPr>
      <w:r w:rsidRPr="00A53D32">
        <w:rPr>
          <w:rFonts w:hint="eastAsia"/>
          <w:szCs w:val="28"/>
        </w:rPr>
        <w:t>维也纳古典主义音乐风格与巴洛克时期的音乐风格比较。</w:t>
      </w:r>
    </w:p>
    <w:p w:rsidR="007A0FAC" w:rsidRPr="007A0FAC" w:rsidRDefault="007A0FAC" w:rsidP="007A0FAC">
      <w:pPr>
        <w:pStyle w:val="a4"/>
        <w:spacing w:before="156" w:after="156" w:line="360" w:lineRule="auto"/>
        <w:ind w:left="360" w:firstLine="480"/>
        <w:rPr>
          <w:szCs w:val="28"/>
        </w:rPr>
      </w:pPr>
      <w:r w:rsidRPr="007A0FAC">
        <w:rPr>
          <w:rFonts w:hint="eastAsia"/>
          <w:szCs w:val="28"/>
        </w:rPr>
        <w:t>巴洛克时期以复调音乐居多，古典时期以主调音乐为主。巴洛克时期旋律的乐句长度不一，气息较长，无论是声乐还是器乐，旋律都空前地华丽复杂，有相当多的装饰音和</w:t>
      </w:r>
      <w:proofErr w:type="gramStart"/>
      <w:r w:rsidRPr="007A0FAC">
        <w:rPr>
          <w:rFonts w:hint="eastAsia"/>
          <w:szCs w:val="28"/>
        </w:rPr>
        <w:t>模进</w:t>
      </w:r>
      <w:proofErr w:type="gramEnd"/>
      <w:r w:rsidRPr="007A0FAC">
        <w:rPr>
          <w:rFonts w:hint="eastAsia"/>
          <w:szCs w:val="28"/>
        </w:rPr>
        <w:t>音型。古典主义音乐的旋律听起来较为平衡与对称，巴洛克旋律较不对称，精巧复杂。</w:t>
      </w:r>
    </w:p>
    <w:p w:rsidR="007A0FAC" w:rsidRPr="007A0FAC" w:rsidRDefault="007A0FAC" w:rsidP="007A0FAC">
      <w:pPr>
        <w:pStyle w:val="a4"/>
        <w:spacing w:before="156" w:after="156" w:line="360" w:lineRule="auto"/>
        <w:ind w:left="360" w:firstLine="480"/>
        <w:rPr>
          <w:szCs w:val="28"/>
        </w:rPr>
      </w:pPr>
      <w:r w:rsidRPr="007A0FAC">
        <w:rPr>
          <w:rFonts w:hint="eastAsia"/>
          <w:szCs w:val="28"/>
        </w:rPr>
        <w:t>古典主义时期音乐结构严谨，表现手法和所表现的内容比巴洛克时期大大加宽，旋律结构比巴洛克时期相对简单，但其性格却比巴洛克时期更加多变，情绪的丰富变化和对比获得了全新的强调。</w:t>
      </w:r>
    </w:p>
    <w:p w:rsidR="007A0FAC" w:rsidRDefault="007A0FAC" w:rsidP="007A0FAC">
      <w:pPr>
        <w:pStyle w:val="a4"/>
        <w:spacing w:before="156" w:after="156" w:line="360" w:lineRule="auto"/>
        <w:ind w:left="360" w:firstLineChars="0" w:firstLine="0"/>
        <w:rPr>
          <w:szCs w:val="28"/>
        </w:rPr>
      </w:pPr>
      <w:r w:rsidRPr="007A0FAC">
        <w:rPr>
          <w:rFonts w:hint="eastAsia"/>
          <w:szCs w:val="28"/>
        </w:rPr>
        <w:t>古典作品包含了丰富的节奏模式，不同于巴洛克乐曲只有少数的节奏模式在全曲中反复出现。织体的运用与节奏一样灵活，织体之间的转换有时平稳有时突然。</w:t>
      </w:r>
    </w:p>
    <w:p w:rsidR="007A0FAC" w:rsidRPr="00A53D32" w:rsidRDefault="007A0FAC" w:rsidP="007A0FAC">
      <w:pPr>
        <w:pStyle w:val="a4"/>
        <w:spacing w:before="156" w:after="156" w:line="360" w:lineRule="auto"/>
        <w:ind w:left="360" w:firstLineChars="0" w:firstLine="0"/>
        <w:rPr>
          <w:szCs w:val="28"/>
        </w:rPr>
      </w:pPr>
    </w:p>
    <w:p w:rsidR="00E03B7B" w:rsidRDefault="00E03B7B" w:rsidP="00E03B7B">
      <w:pPr>
        <w:pStyle w:val="a4"/>
        <w:numPr>
          <w:ilvl w:val="0"/>
          <w:numId w:val="3"/>
        </w:numPr>
        <w:spacing w:before="156" w:after="156" w:line="360" w:lineRule="auto"/>
        <w:ind w:firstLineChars="0"/>
        <w:rPr>
          <w:szCs w:val="28"/>
        </w:rPr>
      </w:pPr>
      <w:r w:rsidRPr="00A53D32">
        <w:rPr>
          <w:szCs w:val="28"/>
        </w:rPr>
        <w:lastRenderedPageBreak/>
        <w:t>维也纳古典主义音乐风格与浪漫主义时期的音乐风格比较</w:t>
      </w:r>
    </w:p>
    <w:p w:rsidR="007A0FAC" w:rsidRPr="007A0FAC" w:rsidRDefault="007A0FAC" w:rsidP="007A0FAC">
      <w:pPr>
        <w:pStyle w:val="a4"/>
        <w:spacing w:before="156" w:after="156" w:line="360" w:lineRule="auto"/>
        <w:ind w:left="360" w:firstLine="480"/>
        <w:rPr>
          <w:szCs w:val="28"/>
        </w:rPr>
      </w:pPr>
      <w:r w:rsidRPr="007A0FAC">
        <w:rPr>
          <w:rFonts w:hint="eastAsia"/>
          <w:szCs w:val="28"/>
        </w:rPr>
        <w:t>古典音乐特点是：理智和情感的高度统一；深刻的思想内容与完美的艺术形式的高度统一。浪漫主义音乐特点是：追求个性解放，强调抒发个人感情，反对拘泥形式，凭理智进行文艺创造。古典主义的音乐是线条式的而且是鲜明的，浪漫主义的音乐产生了</w:t>
      </w:r>
      <w:proofErr w:type="gramStart"/>
      <w:r w:rsidRPr="007A0FAC">
        <w:rPr>
          <w:rFonts w:hint="eastAsia"/>
          <w:szCs w:val="28"/>
        </w:rPr>
        <w:t>炫</w:t>
      </w:r>
      <w:proofErr w:type="gramEnd"/>
      <w:r w:rsidRPr="007A0FAC">
        <w:rPr>
          <w:rFonts w:hint="eastAsia"/>
          <w:szCs w:val="28"/>
        </w:rPr>
        <w:t>技等音乐表现手法</w:t>
      </w:r>
    </w:p>
    <w:p w:rsidR="007A0FAC" w:rsidRPr="007A0FAC" w:rsidRDefault="007A0FAC" w:rsidP="007A0FAC">
      <w:pPr>
        <w:pStyle w:val="a4"/>
        <w:spacing w:before="156" w:after="156" w:line="360" w:lineRule="auto"/>
        <w:ind w:left="360" w:firstLine="480"/>
        <w:rPr>
          <w:szCs w:val="28"/>
        </w:rPr>
      </w:pPr>
      <w:r w:rsidRPr="007A0FAC">
        <w:rPr>
          <w:rFonts w:hint="eastAsia"/>
          <w:szCs w:val="28"/>
        </w:rPr>
        <w:t>创作技法不同。古典主义音乐继承欧洲传统的复调与主调音乐的成就，并确立了近代鸣奏曲曲式的结构以及交响曲、协奏曲、各类室内乐的体裁和形式；浪漫主义音乐以韦伯恩为开始的作曲家打破十二音作曲法，抛弃了近</w:t>
      </w:r>
      <w:r w:rsidRPr="007A0FAC">
        <w:rPr>
          <w:szCs w:val="28"/>
        </w:rPr>
        <w:t>400年的欧洲调性体系，发明了十二音序列，之后才有勋伯格的无调性等音乐形式出现。</w:t>
      </w:r>
    </w:p>
    <w:p w:rsidR="007A0FAC" w:rsidRDefault="007A0FAC" w:rsidP="007A0FAC">
      <w:pPr>
        <w:pStyle w:val="a4"/>
        <w:spacing w:before="156" w:after="156" w:line="360" w:lineRule="auto"/>
        <w:ind w:left="360" w:firstLineChars="0" w:firstLine="0"/>
        <w:rPr>
          <w:szCs w:val="28"/>
        </w:rPr>
      </w:pPr>
      <w:r w:rsidRPr="007A0FAC">
        <w:rPr>
          <w:rFonts w:hint="eastAsia"/>
          <w:szCs w:val="28"/>
        </w:rPr>
        <w:t>创作题材不同。歌剧虽然是古典派音乐中的重要部分，但从整体来看，古典派音乐的特色在于器乐方面。浪漫主义音乐抛弃了古典音乐的以旋律为主的统一性，强调多样性，发展和声的作用，对人物性格的特殊品质进行刻画，更多地运用转调手法和半音</w:t>
      </w:r>
    </w:p>
    <w:p w:rsidR="007A0FAC" w:rsidRPr="00A53D32" w:rsidRDefault="007A0FAC" w:rsidP="007A0FAC">
      <w:pPr>
        <w:pStyle w:val="a4"/>
        <w:spacing w:before="156" w:after="156" w:line="360" w:lineRule="auto"/>
        <w:ind w:left="360" w:firstLineChars="0" w:firstLine="0"/>
        <w:rPr>
          <w:szCs w:val="28"/>
        </w:rPr>
      </w:pPr>
    </w:p>
    <w:p w:rsidR="00E03B7B" w:rsidRDefault="00E03B7B" w:rsidP="00E03B7B">
      <w:pPr>
        <w:pStyle w:val="a4"/>
        <w:numPr>
          <w:ilvl w:val="0"/>
          <w:numId w:val="3"/>
        </w:numPr>
        <w:spacing w:before="156" w:after="156" w:line="360" w:lineRule="auto"/>
        <w:ind w:firstLineChars="0"/>
      </w:pPr>
      <w:r w:rsidRPr="00A53D32">
        <w:t>艺术歌曲</w:t>
      </w:r>
    </w:p>
    <w:p w:rsidR="007A0FAC" w:rsidRDefault="007A0FAC" w:rsidP="007A0FAC">
      <w:pPr>
        <w:pStyle w:val="a4"/>
        <w:spacing w:before="156" w:after="156" w:line="360" w:lineRule="auto"/>
        <w:ind w:left="360" w:firstLineChars="0" w:firstLine="0"/>
      </w:pPr>
      <w:r w:rsidRPr="007A0FAC">
        <w:rPr>
          <w:rFonts w:hint="eastAsia"/>
        </w:rPr>
        <w:t>艺术歌曲是由诗歌与音乐结合而共同完成艺术表现任务的一种音乐体裁。</w:t>
      </w:r>
    </w:p>
    <w:p w:rsidR="007A0FAC" w:rsidRPr="007A0FAC" w:rsidRDefault="007A0FAC" w:rsidP="007A0FAC">
      <w:pPr>
        <w:pStyle w:val="a4"/>
        <w:spacing w:before="156" w:after="156" w:line="360" w:lineRule="auto"/>
        <w:ind w:left="360" w:firstLineChars="0" w:firstLine="0"/>
      </w:pPr>
    </w:p>
    <w:p w:rsidR="00E03B7B" w:rsidRDefault="00E03B7B" w:rsidP="00E03B7B">
      <w:pPr>
        <w:pStyle w:val="a4"/>
        <w:numPr>
          <w:ilvl w:val="0"/>
          <w:numId w:val="3"/>
        </w:numPr>
        <w:spacing w:before="156" w:after="156" w:line="360" w:lineRule="auto"/>
        <w:ind w:firstLineChars="0"/>
      </w:pPr>
      <w:r w:rsidRPr="00A53D32">
        <w:t>无词歌</w:t>
      </w:r>
    </w:p>
    <w:p w:rsidR="007A0FAC" w:rsidRDefault="007A0FAC" w:rsidP="007A0FAC">
      <w:pPr>
        <w:pStyle w:val="a4"/>
        <w:spacing w:before="156" w:after="156" w:line="360" w:lineRule="auto"/>
        <w:ind w:left="360" w:firstLineChars="0" w:firstLine="0"/>
      </w:pPr>
      <w:r w:rsidRPr="007A0FAC">
        <w:rPr>
          <w:rFonts w:hint="eastAsia"/>
        </w:rPr>
        <w:t>无词歌是按照歌曲体裁和形式特点写作的小型器乐曲，配以抒情歌曲常用的伴奏音型，用来指那种在伴奏声部的衬托下，旋律进行得像歌唱似的钢琴独奏曲。</w:t>
      </w:r>
    </w:p>
    <w:p w:rsidR="00093DA8" w:rsidRDefault="00093DA8" w:rsidP="007A0FAC">
      <w:pPr>
        <w:pStyle w:val="a4"/>
        <w:spacing w:before="156" w:after="156" w:line="360" w:lineRule="auto"/>
        <w:ind w:left="360" w:firstLineChars="0" w:firstLine="0"/>
      </w:pPr>
      <w:r>
        <w:rPr>
          <w:rFonts w:hint="eastAsia"/>
        </w:rPr>
        <w:t>浪漫</w:t>
      </w:r>
      <w:proofErr w:type="gramStart"/>
      <w:r>
        <w:rPr>
          <w:rFonts w:hint="eastAsia"/>
        </w:rPr>
        <w:t>派</w:t>
      </w:r>
      <w:r>
        <w:t>时期</w:t>
      </w:r>
      <w:proofErr w:type="gramEnd"/>
      <w:r>
        <w:t>的一种独特器乐</w:t>
      </w:r>
      <w:r>
        <w:rPr>
          <w:rFonts w:hint="eastAsia"/>
        </w:rPr>
        <w:t>小品</w:t>
      </w:r>
      <w:r>
        <w:t>体裁，门德尔松首创，特征是曲中含有一条如歌</w:t>
      </w:r>
      <w:r>
        <w:rPr>
          <w:rFonts w:hint="eastAsia"/>
        </w:rPr>
        <w:t>旋律</w:t>
      </w:r>
      <w:r>
        <w:t>，仿佛是器乐在歌唱，因无词而得名。</w:t>
      </w:r>
    </w:p>
    <w:p w:rsidR="007A0FAC" w:rsidRPr="00A53D32" w:rsidRDefault="007A0FAC" w:rsidP="007A0FAC">
      <w:pPr>
        <w:pStyle w:val="a4"/>
        <w:spacing w:before="156" w:after="156" w:line="360" w:lineRule="auto"/>
        <w:ind w:left="360" w:firstLineChars="0" w:firstLine="0"/>
      </w:pPr>
    </w:p>
    <w:p w:rsidR="00E03B7B" w:rsidRDefault="00E03B7B" w:rsidP="00E03B7B">
      <w:pPr>
        <w:pStyle w:val="a4"/>
        <w:numPr>
          <w:ilvl w:val="0"/>
          <w:numId w:val="3"/>
        </w:numPr>
        <w:spacing w:before="156" w:after="156" w:line="360" w:lineRule="auto"/>
        <w:ind w:firstLineChars="0"/>
      </w:pPr>
      <w:r w:rsidRPr="00A53D32">
        <w:lastRenderedPageBreak/>
        <w:t>交响诗</w:t>
      </w:r>
    </w:p>
    <w:p w:rsidR="00093DA8" w:rsidRDefault="007A0FAC" w:rsidP="007A0FAC">
      <w:pPr>
        <w:pStyle w:val="a4"/>
        <w:spacing w:before="156" w:after="156" w:line="360" w:lineRule="auto"/>
        <w:ind w:left="360" w:firstLineChars="0" w:firstLine="0"/>
      </w:pPr>
      <w:r w:rsidRPr="007A0FAC">
        <w:rPr>
          <w:rFonts w:hint="eastAsia"/>
        </w:rPr>
        <w:t>一种单乐章的标题交响音乐</w:t>
      </w:r>
      <w:r w:rsidR="006408BE">
        <w:rPr>
          <w:rFonts w:hint="eastAsia"/>
        </w:rPr>
        <w:t>，</w:t>
      </w:r>
      <w:r w:rsidR="006408BE" w:rsidRPr="006408BE">
        <w:rPr>
          <w:rFonts w:hint="eastAsia"/>
        </w:rPr>
        <w:t>也称“音诗”，它是</w:t>
      </w:r>
      <w:r w:rsidR="006408BE">
        <w:rPr>
          <w:rFonts w:hint="eastAsia"/>
        </w:rPr>
        <w:t>一种由弗朗茨·李斯特首创的具有戏剧性、抒情性的单乐章管弦乐体裁。</w:t>
      </w:r>
      <w:r w:rsidR="00093DA8" w:rsidRPr="00093DA8">
        <w:rPr>
          <w:rFonts w:hint="eastAsia"/>
        </w:rPr>
        <w:t>李斯特所创，他认为“标题能够赋予器乐以各种各样性格上的细微色彩，这种种色彩几乎就和各种不同的诗歌形式所表现的一样”，因此他把标题交响音乐和诗联系起来称交响诗。</w:t>
      </w:r>
    </w:p>
    <w:p w:rsidR="007A0FAC" w:rsidRPr="006408BE" w:rsidRDefault="007A0FAC" w:rsidP="007A0FAC">
      <w:pPr>
        <w:pStyle w:val="a4"/>
        <w:spacing w:before="156" w:after="156" w:line="360" w:lineRule="auto"/>
        <w:ind w:left="360" w:firstLineChars="0" w:firstLine="0"/>
      </w:pPr>
    </w:p>
    <w:p w:rsidR="00E03B7B" w:rsidRDefault="00E03B7B" w:rsidP="00E03B7B">
      <w:pPr>
        <w:pStyle w:val="a4"/>
        <w:numPr>
          <w:ilvl w:val="0"/>
          <w:numId w:val="3"/>
        </w:numPr>
        <w:spacing w:before="156" w:after="156" w:line="360" w:lineRule="auto"/>
        <w:ind w:firstLineChars="0"/>
      </w:pPr>
      <w:r w:rsidRPr="00A53D32">
        <w:t>音乐会序曲与歌剧序曲的区别</w:t>
      </w:r>
    </w:p>
    <w:p w:rsidR="007A0FAC" w:rsidRDefault="007A0FAC" w:rsidP="007A0FAC">
      <w:pPr>
        <w:pStyle w:val="a4"/>
        <w:spacing w:before="156" w:after="156" w:line="360" w:lineRule="auto"/>
        <w:ind w:left="360" w:firstLineChars="0" w:firstLine="0"/>
      </w:pPr>
      <w:r w:rsidRPr="007A0FAC">
        <w:rPr>
          <w:rFonts w:hint="eastAsia"/>
        </w:rPr>
        <w:t>音乐会序曲是一种独立的、专为音乐会演奏而作的管弦乐作品；歌剧序曲是</w:t>
      </w:r>
      <w:proofErr w:type="gramStart"/>
      <w:r w:rsidRPr="007A0FAC">
        <w:rPr>
          <w:rFonts w:hint="eastAsia"/>
        </w:rPr>
        <w:t>歌剧开幕</w:t>
      </w:r>
      <w:proofErr w:type="gramEnd"/>
      <w:r w:rsidRPr="007A0FAC">
        <w:rPr>
          <w:rFonts w:hint="eastAsia"/>
        </w:rPr>
        <w:t>前演奏的短曲，具有暗示剧情和引导听众欣赏戏剧的主导作用。</w:t>
      </w:r>
    </w:p>
    <w:p w:rsidR="007A0FAC" w:rsidRPr="00A53D32" w:rsidRDefault="007A0FAC" w:rsidP="007A0FAC">
      <w:pPr>
        <w:pStyle w:val="a4"/>
        <w:spacing w:before="156" w:after="156" w:line="360" w:lineRule="auto"/>
        <w:ind w:left="360" w:firstLineChars="0" w:firstLine="0"/>
      </w:pPr>
    </w:p>
    <w:p w:rsidR="00E03B7B" w:rsidRDefault="00E03B7B" w:rsidP="00E03B7B">
      <w:pPr>
        <w:pStyle w:val="a4"/>
        <w:numPr>
          <w:ilvl w:val="0"/>
          <w:numId w:val="3"/>
        </w:numPr>
        <w:spacing w:before="156" w:after="156" w:line="360" w:lineRule="auto"/>
        <w:ind w:firstLineChars="0"/>
      </w:pPr>
      <w:r w:rsidRPr="00A53D32">
        <w:t>欧洲的民族主义音乐</w:t>
      </w:r>
    </w:p>
    <w:p w:rsidR="007A0FAC" w:rsidRDefault="007A0FAC" w:rsidP="007A0FAC">
      <w:pPr>
        <w:pStyle w:val="a4"/>
        <w:spacing w:before="156" w:after="156" w:line="360" w:lineRule="auto"/>
        <w:ind w:left="360" w:firstLineChars="0" w:firstLine="0"/>
      </w:pPr>
      <w:r w:rsidRPr="007A0FAC">
        <w:rPr>
          <w:rFonts w:hint="eastAsia"/>
        </w:rPr>
        <w:t>民族主义音乐是指会在古典音乐的曲式中，使用了本国的民间音乐旋律和特别的乐器，并通常宣扬爱国主义或民族主义的音乐。</w:t>
      </w:r>
    </w:p>
    <w:p w:rsidR="007A0FAC" w:rsidRPr="00A53D32" w:rsidRDefault="007A0FAC" w:rsidP="007A0FAC">
      <w:pPr>
        <w:pStyle w:val="a4"/>
        <w:spacing w:before="156" w:after="156" w:line="360" w:lineRule="auto"/>
        <w:ind w:left="360" w:firstLineChars="0" w:firstLine="0"/>
      </w:pPr>
    </w:p>
    <w:p w:rsidR="00E03B7B" w:rsidRDefault="00E03B7B" w:rsidP="00E03B7B">
      <w:pPr>
        <w:pStyle w:val="a4"/>
        <w:numPr>
          <w:ilvl w:val="0"/>
          <w:numId w:val="3"/>
        </w:numPr>
        <w:spacing w:before="156" w:after="156" w:line="360" w:lineRule="auto"/>
        <w:ind w:firstLineChars="0"/>
      </w:pPr>
      <w:r w:rsidRPr="00A53D32">
        <w:rPr>
          <w:rFonts w:hint="eastAsia"/>
        </w:rPr>
        <w:t>“</w:t>
      </w:r>
      <w:r w:rsidRPr="00A53D32">
        <w:t>钢琴诗人</w:t>
      </w:r>
      <w:r w:rsidRPr="00A53D32">
        <w:rPr>
          <w:rFonts w:hint="eastAsia"/>
        </w:rPr>
        <w:t>”</w:t>
      </w:r>
      <w:r w:rsidRPr="00A53D32">
        <w:t>佛雷德里克</w:t>
      </w:r>
      <w:r w:rsidRPr="00A53D32">
        <w:rPr>
          <w:rFonts w:hint="eastAsia"/>
        </w:rPr>
        <w:t>.</w:t>
      </w:r>
      <w:r w:rsidRPr="00A53D32">
        <w:t>肖邦与</w:t>
      </w:r>
      <w:r w:rsidRPr="00A53D32">
        <w:rPr>
          <w:rFonts w:hint="eastAsia"/>
        </w:rPr>
        <w:t>“</w:t>
      </w:r>
      <w:r w:rsidRPr="00A53D32">
        <w:t>钢琴之王</w:t>
      </w:r>
      <w:r w:rsidRPr="00A53D32">
        <w:rPr>
          <w:rFonts w:hint="eastAsia"/>
        </w:rPr>
        <w:t>”</w:t>
      </w:r>
      <w:proofErr w:type="gramStart"/>
      <w:r w:rsidRPr="00A53D32">
        <w:rPr>
          <w:rFonts w:hint="eastAsia"/>
        </w:rPr>
        <w:t>佛朗兹</w:t>
      </w:r>
      <w:proofErr w:type="gramEnd"/>
      <w:r w:rsidRPr="00A53D32">
        <w:rPr>
          <w:rFonts w:hint="eastAsia"/>
        </w:rPr>
        <w:t>.</w:t>
      </w:r>
      <w:r w:rsidRPr="00A53D32">
        <w:t>李斯特的钢琴音乐创作比较</w:t>
      </w:r>
    </w:p>
    <w:p w:rsidR="007A0FAC" w:rsidRDefault="007A0FAC" w:rsidP="007A0FAC">
      <w:pPr>
        <w:pStyle w:val="a4"/>
        <w:spacing w:before="156" w:after="156" w:line="360" w:lineRule="auto"/>
        <w:ind w:left="360" w:firstLine="480"/>
      </w:pPr>
      <w:r>
        <w:rPr>
          <w:rFonts w:hint="eastAsia"/>
        </w:rPr>
        <w:t>肖邦的钢琴音乐诗意浓郁，有很强的抒情性和戏剧性力量；有深刻的民族内容，波兰民族的音乐风格、</w:t>
      </w:r>
      <w:r>
        <w:t xml:space="preserve"> 波兰民间的音乐素材都充分的展现在他的作品中。</w:t>
      </w:r>
    </w:p>
    <w:p w:rsidR="007A0FAC" w:rsidRDefault="007A0FAC" w:rsidP="007A0FAC">
      <w:pPr>
        <w:pStyle w:val="a4"/>
        <w:spacing w:before="156" w:after="156" w:line="360" w:lineRule="auto"/>
        <w:ind w:left="360" w:firstLineChars="0" w:firstLine="0"/>
      </w:pPr>
      <w:r>
        <w:rPr>
          <w:rFonts w:hint="eastAsia"/>
        </w:rPr>
        <w:t>李斯特在创作上曾与那些庸俗保守的风气进行不懈斗争，而且在艺术上大胆革新的同时，他与民族创作，尤其是匈牙利的民间的音乐保持着紧密的联系。同时他所写的一切几乎都有点明的或者可以想象的标题。</w:t>
      </w:r>
    </w:p>
    <w:p w:rsidR="007A0FAC" w:rsidRPr="00A53D32" w:rsidRDefault="007A0FAC" w:rsidP="007A0FAC">
      <w:pPr>
        <w:pStyle w:val="a4"/>
        <w:spacing w:before="156" w:after="156" w:line="360" w:lineRule="auto"/>
        <w:ind w:left="360" w:firstLineChars="0" w:firstLine="0"/>
      </w:pPr>
    </w:p>
    <w:p w:rsidR="00E03B7B" w:rsidRDefault="00E03B7B" w:rsidP="00E03B7B">
      <w:pPr>
        <w:pStyle w:val="a4"/>
        <w:numPr>
          <w:ilvl w:val="0"/>
          <w:numId w:val="3"/>
        </w:numPr>
        <w:spacing w:before="156" w:after="156" w:line="360" w:lineRule="auto"/>
        <w:ind w:firstLineChars="0"/>
      </w:pPr>
      <w:r w:rsidRPr="00A53D32">
        <w:t>意大利喜歌剧与法国喜歌剧的区别</w:t>
      </w:r>
    </w:p>
    <w:p w:rsidR="007A0FAC" w:rsidRDefault="007A0FAC" w:rsidP="007A0FAC">
      <w:pPr>
        <w:pStyle w:val="a4"/>
        <w:spacing w:before="156" w:after="156" w:line="360" w:lineRule="auto"/>
        <w:ind w:left="360" w:firstLineChars="0" w:firstLine="0"/>
      </w:pPr>
      <w:r w:rsidRPr="007A0FAC">
        <w:rPr>
          <w:rFonts w:hint="eastAsia"/>
        </w:rPr>
        <w:t>意大利喜歌剧的音乐是连续的，绝没有法国喜歌剧中的“说白”。</w:t>
      </w:r>
    </w:p>
    <w:p w:rsidR="00287875" w:rsidRDefault="00287875" w:rsidP="00287875">
      <w:pPr>
        <w:pStyle w:val="a4"/>
        <w:spacing w:before="156" w:after="156" w:line="360" w:lineRule="auto"/>
        <w:ind w:left="360" w:firstLineChars="0" w:firstLine="0"/>
      </w:pPr>
      <w:r w:rsidRPr="00287875">
        <w:rPr>
          <w:rFonts w:hint="eastAsia"/>
        </w:rPr>
        <w:lastRenderedPageBreak/>
        <w:t>法国喜歌剧区别于其他国度特别是意大利喜歌剧的最明显的特性是，它用说白替代宣叙调，也就是说它是歌唱、说白、扮演相分离的喜歌剧。此类歌剧中的演唱，咏叹调常常不是表达感情的主要手腕，而是采用浪漫曲、分节歌、舞蹈歌曲乃至挖苦歌曲及对白等表现世态习俗题材。</w:t>
      </w:r>
    </w:p>
    <w:p w:rsidR="007A0FAC" w:rsidRPr="00A53D32" w:rsidRDefault="007A0FAC" w:rsidP="007A0FAC">
      <w:pPr>
        <w:pStyle w:val="a4"/>
        <w:spacing w:before="156" w:after="156" w:line="360" w:lineRule="auto"/>
        <w:ind w:left="360" w:firstLineChars="0" w:firstLine="0"/>
      </w:pPr>
    </w:p>
    <w:p w:rsidR="00E03B7B" w:rsidRDefault="00E03B7B" w:rsidP="00E03B7B">
      <w:pPr>
        <w:pStyle w:val="a4"/>
        <w:numPr>
          <w:ilvl w:val="0"/>
          <w:numId w:val="3"/>
        </w:numPr>
        <w:spacing w:before="156" w:after="156" w:line="360" w:lineRule="auto"/>
        <w:ind w:firstLineChars="0"/>
      </w:pPr>
      <w:r w:rsidRPr="00A53D32">
        <w:t>印象主义音乐</w:t>
      </w:r>
    </w:p>
    <w:p w:rsidR="00E03B7B" w:rsidRDefault="007A0FAC" w:rsidP="007D469D">
      <w:pPr>
        <w:pStyle w:val="a4"/>
        <w:spacing w:before="156" w:after="156" w:line="360" w:lineRule="auto"/>
        <w:ind w:left="360" w:firstLineChars="0" w:firstLine="0"/>
      </w:pPr>
      <w:r w:rsidRPr="007A0FAC">
        <w:rPr>
          <w:rFonts w:hint="eastAsia"/>
        </w:rPr>
        <w:t>印象主义音乐并不通过音乐来直接描绘实际生活中的图画，</w:t>
      </w:r>
      <w:r w:rsidRPr="007A0FAC">
        <w:t xml:space="preserve"> 而是更多地描写那些图画给我们的感觉或印象，渲染出一种神秘朦胧、若隐若现的气氛和色调。在乐曲的形式上多采用短小的、不规则的形式，以便更好地体现出印象主义音乐较为自由的特点。作品多以自然景物或诗歌绘画为题材，突出瞬间的主观印象或感受；在音乐语言上突破大小调体系，重视和声、织体和配器的色彩；擅长表现幽静朦胧、飘忽空幻的意境。</w:t>
      </w:r>
    </w:p>
    <w:p w:rsidR="007D469D" w:rsidRDefault="00021045" w:rsidP="00021045">
      <w:pPr>
        <w:pStyle w:val="a4"/>
        <w:spacing w:before="156" w:after="156" w:line="360" w:lineRule="auto"/>
        <w:ind w:left="360" w:firstLineChars="0" w:firstLine="0"/>
      </w:pPr>
      <w:r w:rsidRPr="00021045">
        <w:rPr>
          <w:rFonts w:hint="eastAsia"/>
        </w:rPr>
        <w:t>是受“象征主义文学”和“印象主义绘画”的影响而出现的</w:t>
      </w:r>
      <w:r w:rsidRPr="00021045">
        <w:t xml:space="preserve"> 一种音乐流派。印象主义音乐带有一种完全抽象的、超越现实的色彩，是音乐进入现代主义的开端。</w:t>
      </w:r>
      <w:r w:rsidRPr="00021045">
        <w:rPr>
          <w:rFonts w:hint="eastAsia"/>
        </w:rPr>
        <w:t>模糊的轮廓，朦胧的色彩，不易分辨的色调变化，都是印象派音乐的明显标志。印象派音乐最典型的代表人物是法国作曲家德彪西。</w:t>
      </w:r>
    </w:p>
    <w:p w:rsidR="007D469D" w:rsidRDefault="00EB50DC" w:rsidP="00EB50DC">
      <w:pPr>
        <w:pStyle w:val="a4"/>
        <w:numPr>
          <w:ilvl w:val="0"/>
          <w:numId w:val="3"/>
        </w:numPr>
        <w:spacing w:before="156" w:after="156" w:line="360" w:lineRule="auto"/>
        <w:ind w:firstLineChars="0"/>
      </w:pPr>
      <w:r>
        <w:rPr>
          <w:rFonts w:hint="eastAsia"/>
        </w:rPr>
        <w:t>标题</w:t>
      </w:r>
      <w:r>
        <w:t>音乐</w:t>
      </w:r>
      <w:r>
        <w:rPr>
          <w:rFonts w:hint="eastAsia"/>
        </w:rPr>
        <w:t xml:space="preserve"> 纯音乐</w:t>
      </w:r>
    </w:p>
    <w:p w:rsidR="007D469D" w:rsidRDefault="00EB50DC" w:rsidP="00EB50DC">
      <w:pPr>
        <w:pStyle w:val="a4"/>
        <w:spacing w:before="156" w:after="156" w:line="360" w:lineRule="auto"/>
        <w:ind w:left="360" w:firstLineChars="0" w:firstLine="0"/>
      </w:pPr>
      <w:r w:rsidRPr="00EB50DC">
        <w:rPr>
          <w:rFonts w:hint="eastAsia"/>
        </w:rPr>
        <w:t>所谓“标题音乐”，简单地说，就是有文字作标题的音乐。标题音乐是浪漫主义作曲家将音乐与文学、戏剧、绘画等其他姊妹艺术相结合而产生的又一综合性音乐形式，这是一种用文字来说明作曲家创作意图和作品思想内容的器乐曲。这种说明主题思想的文字，就是标题。在器乐音乐中，“标题音乐”往往与“纯音乐”（非标题音乐）相对应，“纯音乐”意指没有标题说明的器乐形式。</w:t>
      </w:r>
    </w:p>
    <w:p w:rsidR="007D469D" w:rsidRDefault="005D3025" w:rsidP="005D3025">
      <w:pPr>
        <w:pStyle w:val="a4"/>
        <w:numPr>
          <w:ilvl w:val="0"/>
          <w:numId w:val="3"/>
        </w:numPr>
        <w:spacing w:before="156" w:after="156" w:line="360" w:lineRule="auto"/>
        <w:ind w:firstLineChars="0"/>
      </w:pPr>
      <w:r>
        <w:rPr>
          <w:rFonts w:hint="eastAsia"/>
        </w:rPr>
        <w:t>调性 调式</w:t>
      </w:r>
    </w:p>
    <w:p w:rsidR="005D3025" w:rsidRDefault="005D3025" w:rsidP="005D3025">
      <w:pPr>
        <w:pStyle w:val="a4"/>
        <w:spacing w:before="156" w:after="156" w:line="360" w:lineRule="auto"/>
        <w:ind w:left="360" w:firstLineChars="0" w:firstLine="0"/>
      </w:pPr>
      <w:r>
        <w:rPr>
          <w:rFonts w:hint="eastAsia"/>
        </w:rPr>
        <w:t>调性</w:t>
      </w:r>
      <w:r>
        <w:t>：</w:t>
      </w:r>
      <w:r>
        <w:rPr>
          <w:rFonts w:hint="eastAsia"/>
        </w:rPr>
        <w:t>主音</w:t>
      </w:r>
      <w:r>
        <w:t>高度的变化</w:t>
      </w:r>
    </w:p>
    <w:p w:rsidR="005D3025" w:rsidRDefault="005D3025" w:rsidP="005D3025">
      <w:pPr>
        <w:pStyle w:val="a4"/>
        <w:spacing w:before="156" w:after="156" w:line="360" w:lineRule="auto"/>
        <w:ind w:left="360" w:firstLineChars="0" w:firstLine="0"/>
      </w:pPr>
      <w:r>
        <w:rPr>
          <w:rFonts w:hint="eastAsia"/>
        </w:rPr>
        <w:t>调式：</w:t>
      </w:r>
      <w:r w:rsidRPr="005D3025">
        <w:t>若干高低不同的乐音，围绕某一有稳定感的中心音，按一定的音程关</w:t>
      </w:r>
      <w:r w:rsidRPr="005D3025">
        <w:lastRenderedPageBreak/>
        <w:t>系组织在一起，成为一个有机的体系，称为调式。</w:t>
      </w:r>
    </w:p>
    <w:p w:rsidR="001F3A40" w:rsidRDefault="001F3A40" w:rsidP="005D3025">
      <w:pPr>
        <w:pStyle w:val="a4"/>
        <w:spacing w:before="156" w:after="156" w:line="360" w:lineRule="auto"/>
        <w:ind w:left="360" w:firstLineChars="0" w:firstLine="0"/>
        <w:rPr>
          <w:rFonts w:hint="eastAsia"/>
        </w:rPr>
      </w:pPr>
    </w:p>
    <w:p w:rsidR="005D3025" w:rsidRDefault="001F3A40" w:rsidP="001F3A40">
      <w:pPr>
        <w:pStyle w:val="a4"/>
        <w:numPr>
          <w:ilvl w:val="0"/>
          <w:numId w:val="8"/>
        </w:numPr>
        <w:spacing w:before="156" w:after="156" w:line="360" w:lineRule="auto"/>
        <w:ind w:firstLineChars="0"/>
      </w:pPr>
      <w:r>
        <w:rPr>
          <w:rFonts w:hint="eastAsia"/>
        </w:rPr>
        <w:t>古典主义</w:t>
      </w:r>
      <w:r>
        <w:t>时期</w:t>
      </w:r>
    </w:p>
    <w:p w:rsidR="001F3A40" w:rsidRDefault="001F3A40" w:rsidP="001F3A40">
      <w:pPr>
        <w:pStyle w:val="a4"/>
        <w:spacing w:before="156" w:after="156" w:line="360" w:lineRule="auto"/>
        <w:ind w:left="420" w:firstLineChars="0" w:firstLine="0"/>
        <w:rPr>
          <w:rFonts w:hint="eastAsia"/>
        </w:rPr>
      </w:pPr>
      <w:r w:rsidRPr="001F3A40">
        <w:rPr>
          <w:rFonts w:hint="eastAsia"/>
        </w:rPr>
        <w:t>音乐从教堂步入宫廷，并逐步走向社会，走向民众。</w:t>
      </w:r>
      <w:r w:rsidR="00FB32AD" w:rsidRPr="00FB32AD">
        <w:rPr>
          <w:rFonts w:hint="eastAsia"/>
        </w:rPr>
        <w:t>音乐呈现出优美、简单、均衡的特征</w:t>
      </w:r>
    </w:p>
    <w:p w:rsidR="001F3A40" w:rsidRDefault="001F3A40" w:rsidP="001F3A40">
      <w:pPr>
        <w:pStyle w:val="a4"/>
        <w:spacing w:before="156" w:after="156" w:line="360" w:lineRule="auto"/>
        <w:ind w:left="420" w:firstLineChars="0" w:firstLine="0"/>
      </w:pPr>
      <w:r>
        <w:rPr>
          <w:rFonts w:hint="eastAsia"/>
        </w:rPr>
        <w:t>音乐</w:t>
      </w:r>
      <w:r>
        <w:t>体裁：声乐：喜歌剧，艺术歌曲；器乐：交响曲，协奏曲，室内乐。</w:t>
      </w:r>
    </w:p>
    <w:p w:rsidR="001F3A40" w:rsidRDefault="001F3A40" w:rsidP="001F3A40">
      <w:pPr>
        <w:pStyle w:val="a4"/>
        <w:spacing w:before="156" w:after="156" w:line="360" w:lineRule="auto"/>
        <w:ind w:left="420" w:firstLineChars="0" w:firstLine="0"/>
      </w:pPr>
      <w:r>
        <w:rPr>
          <w:rFonts w:hint="eastAsia"/>
        </w:rPr>
        <w:t>织体</w:t>
      </w:r>
      <w:r>
        <w:t>：主调</w:t>
      </w:r>
      <w:proofErr w:type="gramStart"/>
      <w:r>
        <w:t>织体占重要</w:t>
      </w:r>
      <w:proofErr w:type="gramEnd"/>
      <w:r>
        <w:t>地位，旋律成为最重要的织体成分，低音</w:t>
      </w:r>
      <w:r>
        <w:rPr>
          <w:rFonts w:hint="eastAsia"/>
        </w:rPr>
        <w:t>、和声</w:t>
      </w:r>
      <w:r>
        <w:t>仅</w:t>
      </w:r>
      <w:r>
        <w:rPr>
          <w:rFonts w:hint="eastAsia"/>
        </w:rPr>
        <w:t>是</w:t>
      </w:r>
      <w:r>
        <w:t>伴奏作用，阿尔贝蒂低音就是典型。</w:t>
      </w:r>
      <w:r w:rsidR="00FB32AD" w:rsidRPr="00FB32AD">
        <w:rPr>
          <w:rFonts w:hint="eastAsia"/>
        </w:rPr>
        <w:t>音乐创作不再以巴罗克时期的复调手法为主，采用的是主调音乐形式，加强了旋律与和声的对应，建立起“主—下属—属—主”的功能和声进行。</w:t>
      </w:r>
    </w:p>
    <w:p w:rsidR="001F3A40" w:rsidRDefault="001F3A40" w:rsidP="001F3A40">
      <w:pPr>
        <w:pStyle w:val="a4"/>
        <w:spacing w:before="156" w:after="156" w:line="360" w:lineRule="auto"/>
        <w:ind w:left="420" w:firstLineChars="0" w:firstLine="0"/>
      </w:pPr>
      <w:r>
        <w:rPr>
          <w:rFonts w:hint="eastAsia"/>
        </w:rPr>
        <w:t>调式</w:t>
      </w:r>
      <w:r>
        <w:t>：大小调体系得到充分发展。</w:t>
      </w:r>
    </w:p>
    <w:p w:rsidR="001F3A40" w:rsidRDefault="001F3A40" w:rsidP="001F3A40">
      <w:pPr>
        <w:pStyle w:val="a4"/>
        <w:spacing w:before="156" w:after="156" w:line="360" w:lineRule="auto"/>
        <w:ind w:left="420" w:firstLineChars="0" w:firstLine="0"/>
      </w:pPr>
      <w:r>
        <w:rPr>
          <w:rFonts w:hint="eastAsia"/>
        </w:rPr>
        <w:t>节奏</w:t>
      </w:r>
      <w:r>
        <w:t>：形成了周期性</w:t>
      </w:r>
      <w:r>
        <w:rPr>
          <w:rFonts w:hint="eastAsia"/>
        </w:rPr>
        <w:t>结构</w:t>
      </w:r>
    </w:p>
    <w:p w:rsidR="001F3A40" w:rsidRDefault="001F3A40" w:rsidP="001F3A40">
      <w:pPr>
        <w:pStyle w:val="a4"/>
        <w:spacing w:before="156" w:after="156" w:line="360" w:lineRule="auto"/>
        <w:ind w:left="420" w:firstLineChars="0" w:firstLine="0"/>
      </w:pPr>
      <w:r>
        <w:rPr>
          <w:rFonts w:hint="eastAsia"/>
        </w:rPr>
        <w:t>旋律</w:t>
      </w:r>
      <w:r>
        <w:t>：不同于巴洛克的流态运动，常常是方整对称的。</w:t>
      </w:r>
    </w:p>
    <w:p w:rsidR="001F3A40" w:rsidRPr="001F3A40" w:rsidRDefault="00FB32AD" w:rsidP="001F3A40">
      <w:pPr>
        <w:pStyle w:val="a4"/>
        <w:spacing w:before="156" w:after="156" w:line="360" w:lineRule="auto"/>
        <w:ind w:left="420" w:firstLineChars="0" w:firstLine="0"/>
        <w:rPr>
          <w:rFonts w:hint="eastAsia"/>
        </w:rPr>
      </w:pPr>
      <w:r w:rsidRPr="00FB32AD">
        <w:rPr>
          <w:rFonts w:hint="eastAsia"/>
        </w:rPr>
        <w:t>力度上“渐强”、“渐弱”的情感幅度变化</w:t>
      </w:r>
      <w:bookmarkStart w:id="0" w:name="_GoBack"/>
      <w:bookmarkEnd w:id="0"/>
    </w:p>
    <w:sectPr w:rsidR="001F3A40" w:rsidRPr="001F3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31904"/>
    <w:multiLevelType w:val="hybridMultilevel"/>
    <w:tmpl w:val="D780C292"/>
    <w:lvl w:ilvl="0" w:tplc="1CE83E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02C4F"/>
    <w:multiLevelType w:val="hybridMultilevel"/>
    <w:tmpl w:val="AD2A9764"/>
    <w:lvl w:ilvl="0" w:tplc="E5D49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9C1E09"/>
    <w:multiLevelType w:val="hybridMultilevel"/>
    <w:tmpl w:val="BDCEFFEE"/>
    <w:lvl w:ilvl="0" w:tplc="C5D4D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8163D2"/>
    <w:multiLevelType w:val="hybridMultilevel"/>
    <w:tmpl w:val="1F487668"/>
    <w:lvl w:ilvl="0" w:tplc="C5D4D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6232F1"/>
    <w:multiLevelType w:val="hybridMultilevel"/>
    <w:tmpl w:val="FBA6A6A6"/>
    <w:lvl w:ilvl="0" w:tplc="4B8A4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B25700"/>
    <w:multiLevelType w:val="hybridMultilevel"/>
    <w:tmpl w:val="D200DD7A"/>
    <w:lvl w:ilvl="0" w:tplc="B5C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6C798F"/>
    <w:multiLevelType w:val="hybridMultilevel"/>
    <w:tmpl w:val="5E520EA2"/>
    <w:lvl w:ilvl="0" w:tplc="1CE83E6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91E55C0"/>
    <w:multiLevelType w:val="hybridMultilevel"/>
    <w:tmpl w:val="033A3D9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3"/>
  </w:num>
  <w:num w:numId="4">
    <w:abstractNumId w:val="2"/>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7B"/>
    <w:rsid w:val="00021045"/>
    <w:rsid w:val="00093DA8"/>
    <w:rsid w:val="000A06F5"/>
    <w:rsid w:val="001F3A40"/>
    <w:rsid w:val="00225A70"/>
    <w:rsid w:val="00287875"/>
    <w:rsid w:val="003868CB"/>
    <w:rsid w:val="0059728A"/>
    <w:rsid w:val="005D3025"/>
    <w:rsid w:val="006408BE"/>
    <w:rsid w:val="00647123"/>
    <w:rsid w:val="007A0FAC"/>
    <w:rsid w:val="007D469D"/>
    <w:rsid w:val="008D2EE9"/>
    <w:rsid w:val="00910523"/>
    <w:rsid w:val="00C7623D"/>
    <w:rsid w:val="00C97438"/>
    <w:rsid w:val="00CD6E2E"/>
    <w:rsid w:val="00D32020"/>
    <w:rsid w:val="00E025A2"/>
    <w:rsid w:val="00E03B7B"/>
    <w:rsid w:val="00E44DE7"/>
    <w:rsid w:val="00EB50DC"/>
    <w:rsid w:val="00FB32AD"/>
    <w:rsid w:val="00FD0E3C"/>
    <w:rsid w:val="00FD5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5D42"/>
  <w15:chartTrackingRefBased/>
  <w15:docId w15:val="{0C4D3FA0-5AEA-4A0B-B152-4120A8F2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宋体"/>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03B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3B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数模正文"/>
    <w:link w:val="Char"/>
    <w:uiPriority w:val="1"/>
    <w:qFormat/>
    <w:rsid w:val="008D2EE9"/>
    <w:pPr>
      <w:spacing w:beforeLines="50" w:before="50" w:afterLines="50" w:after="50" w:line="288" w:lineRule="auto"/>
      <w:ind w:firstLineChars="200" w:firstLine="200"/>
      <w:jc w:val="both"/>
    </w:pPr>
    <w:rPr>
      <w:rFonts w:asciiTheme="minorEastAsia" w:hAnsiTheme="minorEastAsia" w:cstheme="minorEastAsia"/>
    </w:rPr>
  </w:style>
  <w:style w:type="character" w:customStyle="1" w:styleId="Char">
    <w:name w:val="数模正文 Char"/>
    <w:basedOn w:val="a0"/>
    <w:link w:val="a3"/>
    <w:uiPriority w:val="1"/>
    <w:rsid w:val="008D2EE9"/>
    <w:rPr>
      <w:rFonts w:asciiTheme="minorEastAsia" w:hAnsiTheme="minorEastAsia" w:cstheme="minorEastAsia"/>
      <w:sz w:val="24"/>
      <w:szCs w:val="24"/>
    </w:rPr>
  </w:style>
  <w:style w:type="character" w:customStyle="1" w:styleId="10">
    <w:name w:val="标题 1 字符"/>
    <w:basedOn w:val="a0"/>
    <w:link w:val="1"/>
    <w:uiPriority w:val="9"/>
    <w:rsid w:val="00E03B7B"/>
    <w:rPr>
      <w:b/>
      <w:bCs/>
      <w:kern w:val="44"/>
      <w:sz w:val="44"/>
      <w:szCs w:val="44"/>
    </w:rPr>
  </w:style>
  <w:style w:type="paragraph" w:styleId="a4">
    <w:name w:val="List Paragraph"/>
    <w:basedOn w:val="a"/>
    <w:uiPriority w:val="34"/>
    <w:qFormat/>
    <w:rsid w:val="00E03B7B"/>
    <w:pPr>
      <w:ind w:firstLineChars="200" w:firstLine="420"/>
    </w:pPr>
  </w:style>
  <w:style w:type="character" w:customStyle="1" w:styleId="20">
    <w:name w:val="标题 2 字符"/>
    <w:basedOn w:val="a0"/>
    <w:link w:val="2"/>
    <w:uiPriority w:val="9"/>
    <w:rsid w:val="00E03B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882</Words>
  <Characters>5029</Characters>
  <Application>Microsoft Office Word</Application>
  <DocSecurity>0</DocSecurity>
  <Lines>41</Lines>
  <Paragraphs>11</Paragraphs>
  <ScaleCrop>false</ScaleCrop>
  <Company>微软中国</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dcterms:created xsi:type="dcterms:W3CDTF">2017-05-08T13:59:00Z</dcterms:created>
  <dcterms:modified xsi:type="dcterms:W3CDTF">2017-05-09T09:03:00Z</dcterms:modified>
</cp:coreProperties>
</file>