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6B97"/>
                <w:sz w:val="18"/>
              </w:rPr>
              <w:t>BUILD VARIAN eBISNIS  •  UAT 04-09-2026</w:t>
            </w:r>
          </w:p>
        </w:tc>
      </w:tr>
    </w:tbl>
    <w:p>
      <w:pPr>
        <w:spacing w:before="680" w:after="40"/>
      </w:pPr>
      <w:r>
        <w:rPr>
          <w:rFonts w:ascii="Aptos Display" w:hAnsi="Aptos Display"/>
          <w:b/>
          <w:color w:val="246B97"/>
          <w:sz w:val="36"/>
        </w:rPr>
        <w:t>MANUAL UAT</w:t>
      </w:r>
    </w:p>
    <w:p>
      <w:pPr>
        <w:pStyle w:val="Title"/>
        <w:spacing w:after="200"/>
      </w:pPr>
      <w:r>
        <w:t>Akuntansi eBisnis</w:t>
      </w:r>
    </w:p>
    <w:p>
      <w:pPr>
        <w:spacing w:after="440"/>
      </w:pPr>
      <w:r>
        <w:rPr>
          <w:rFonts w:ascii="Aptos Display" w:hAnsi="Aptos Display"/>
          <w:color w:val="60708A"/>
          <w:sz w:val="30"/>
        </w:rPr>
        <w:t>Dari Jurnal Umum, proses posting, siklus akuntansi, master data, hingga laporan keuangan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26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-akuntansi-terbu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Menu Akuntansi pada aplikasi eBisnis POS versi 1.34.20 (build 182).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Produk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eBisnis POS — varian eBisnis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 diuji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1.34.20 (build 182)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Lingkungan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Server demo eBisnis • Kantin Demo • Semua Toko</w:t>
            </w:r>
          </w:p>
        </w:tc>
      </w:tr>
      <w:tr>
        <w:tc>
          <w:tcPr>
            <w:tcW w:type="dxa" w:w="5018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Keluaran</w:t>
            </w:r>
          </w:p>
        </w:tc>
        <w:tc>
          <w:tcPr>
            <w:tcW w:type="dxa" w:w="5018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Panduan pengguna + hasil UAT berbukti screenshot</w:t>
            </w:r>
          </w:p>
        </w:tc>
      </w:tr>
    </w:tbl>
    <w:p>
      <w:r>
        <w:br w:type="page"/>
      </w:r>
    </w:p>
    <w:p>
      <w:pPr>
        <w:pStyle w:val="Heading1"/>
      </w:pPr>
      <w:r>
        <w:t>Tentang dokumen ini</w:t>
      </w:r>
    </w:p>
    <w:p>
      <w:r>
        <w:t>Dokumen ini menggabungkan panduan operasional dan hasil User Acceptance Test (UAT) menu Akuntansi. Seluruh gambar berasal dari render aplikasi eBisnis yang benar-benar terhubung ke server demo; bukan mockup. Data contoh mencakup jurnal manual, saldo awal, penyesuaian, penjualan/kulakan, pembayaran hutang, penerimaan piutang, dan anggaran.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KEAMANAN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Kata sandi demo tidak dicantumkan. Gunakan kredensial yang disampaikan melalui kanal terpisah.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BATAS UAT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Tutup Buku dan Closing tidak dijalankan karena keduanya mengunci periode bersama. Layar dan pratinjaunya tetap diuji.</w:t>
            </w:r>
          </w:p>
        </w:tc>
      </w:tr>
    </w:tbl>
    <w:p>
      <w:pPr>
        <w:spacing w:after="0"/>
      </w:pPr>
    </w:p>
    <w:p>
      <w:pPr>
        <w:pStyle w:val="Heading2"/>
      </w:pPr>
      <w:r>
        <w:t>Ruang lingkup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3"/>
        <w:gridCol w:w="5297"/>
        <w:gridCol w:w="2254"/>
      </w:tblGrid>
      <w:tr>
        <w:trPr>
          <w:tblHeader w:val="true"/>
        </w:trPr>
        <w:tc>
          <w:tcPr>
            <w:tcW w:type="dxa" w:w="1803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29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Yang diuji</w:t>
            </w:r>
          </w:p>
        </w:tc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</w:t>
            </w:r>
          </w:p>
        </w:tc>
      </w:tr>
      <w:tr>
        <w:tc>
          <w:tcPr>
            <w:tcW w:type="dxa" w:w="180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Akses</w:t>
            </w:r>
          </w:p>
        </w:tc>
        <w:tc>
          <w:tcPr>
            <w:tcW w:type="dxa" w:w="529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Login, identitas admin, Kantin Demo, menu Akuntansi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Gambar 1–2</w:t>
            </w:r>
          </w:p>
        </w:tc>
      </w:tr>
      <w:tr>
        <w:tc>
          <w:tcPr>
            <w:tcW w:type="dxa" w:w="1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Jurnal Umum</w:t>
            </w:r>
          </w:p>
        </w:tc>
        <w:tc>
          <w:tcPr>
            <w:tcW w:type="dxa" w:w="52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Buat draf seimbang, simpan, konfirmasi, posting massal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Gambar 3–8</w:t>
            </w:r>
          </w:p>
        </w:tc>
      </w:tr>
      <w:tr>
        <w:tc>
          <w:tcPr>
            <w:tcW w:type="dxa" w:w="180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Posting otomatis</w:t>
            </w:r>
          </w:p>
        </w:tc>
        <w:tc>
          <w:tcPr>
            <w:tcW w:type="dxa" w:w="529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HPP, Penjualan, Kulakan, Bayar Hutang, Terima Piutang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Gambar 10–14</w:t>
            </w:r>
          </w:p>
        </w:tc>
      </w:tr>
      <w:tr>
        <w:tc>
          <w:tcPr>
            <w:tcW w:type="dxa" w:w="1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Siklus</w:t>
            </w:r>
          </w:p>
        </w:tc>
        <w:tc>
          <w:tcPr>
            <w:tcW w:type="dxa" w:w="52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Saldo Awal, Penyesuaian, Tutup Buku, Closing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Gambar 15–18</w:t>
            </w:r>
          </w:p>
        </w:tc>
      </w:tr>
      <w:tr>
        <w:tc>
          <w:tcPr>
            <w:tcW w:type="dxa" w:w="180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Master</w:t>
            </w:r>
          </w:p>
        </w:tc>
        <w:tc>
          <w:tcPr>
            <w:tcW w:type="dxa" w:w="529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Anggaran, Kode Akun, Grup, Jenis Transaksi, Bank</w:t>
            </w:r>
          </w:p>
        </w:tc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Gambar 20–24</w:t>
            </w:r>
          </w:p>
        </w:tc>
      </w:tr>
      <w:tr>
        <w:tc>
          <w:tcPr>
            <w:tcW w:type="dxa" w:w="1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Laporan</w:t>
            </w:r>
          </w:p>
        </w:tc>
        <w:tc>
          <w:tcPr>
            <w:tcW w:type="dxa" w:w="52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Katalog dan enam laporan inti; delapan endpoint diverifikasi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Gambar 19, 25–30</w:t>
            </w:r>
          </w:p>
        </w:tc>
      </w:tr>
    </w:tbl>
    <w:p>
      <w:pPr>
        <w:pStyle w:val="Heading2"/>
      </w:pPr>
      <w:r>
        <w:t>Konvensi 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710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10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Makna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Lulus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Layar memuat, aksi selesai, dan hasil sesuai.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Lulus dengan catatan</w:t>
            </w:r>
          </w:p>
        </w:tc>
        <w:tc>
          <w:tcPr>
            <w:tcW w:type="dxa" w:w="7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Fungsi utama tampil, tetapi data/prasyarat atau tata letak perlu tindak lanjut.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Tidak dieksekusi</w:t>
            </w:r>
          </w:p>
        </w:tc>
        <w:tc>
          <w:tcPr>
            <w:tcW w:type="dxa" w:w="710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Aksi berisiko mengunci periode bersama; panduan disediakan tanpa menekan aksi final.</w:t>
            </w:r>
          </w:p>
        </w:tc>
      </w:tr>
    </w:tbl>
    <w:p>
      <w:r>
        <w:br w:type="page"/>
      </w:r>
    </w:p>
    <w:p>
      <w:pPr>
        <w:pStyle w:val="Heading1"/>
      </w:pPr>
      <w:r>
        <w:t>Ringkasan hasil UAT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4"/>
        <w:gridCol w:w="1691"/>
        <w:gridCol w:w="5410"/>
      </w:tblGrid>
      <w:tr>
        <w:trPr>
          <w:tblHeader w:val="true"/>
        </w:trPr>
        <w:tc>
          <w:tcPr>
            <w:tcW w:type="dxa" w:w="225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Submenu</w:t>
            </w:r>
          </w:p>
        </w:tc>
        <w:tc>
          <w:tcPr>
            <w:tcW w:type="dxa" w:w="1691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41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 ringkas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Draft Jurnal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52 aktivitas: 39 draf, 13 terposting, 0 closing.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Umum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Catatan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8 jurnal manual terposting; daftar sempat lulus, tetapi endpoint daftar regresi setelah restart.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HPP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Catatan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 transaksi Rp1.200.000; akun HPP ada, tetapi akun persediaan Master Aset masih kosong.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Penjualan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Catatan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Perpindahan submenu dapat mempertahankan pratinjau HPP; indikasi state layar tidak direset.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Kulakan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Catatan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2 faktur Rp600.000 dan Rp450.000 tampil; tertahan oleh akun persediaan Master Aset.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Bayar Hutang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 pembayaran Rp150.000 siap; 1 pembayaran Rp200.000 telah diposting saat penyiapan.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Terima Piutang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1 penerimaan Rp200.000 siap; 1 penerimaan Rp175.000 telah diposting saat penyiapan.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Saldo Awal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5 akun terposting; total Debet dan Kredit masing-masing Rp22.000.000.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Jurnal Penyesuaian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3 template sampel: listrik, sewa outlet, dan cadangan kerugian piutang.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Tutup Buku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dieksekusi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Draf tampil; layar tetap menyatakan Laba Ditahan belum diatur meski toko sudah dipetakan.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Closing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Tidak dieksekusi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Form Closing Baru tampil; penyimpanan final sengaja tidak dijalankan.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Katalog Laporan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9 kategori laporan keuangan/pengadaan/pajak/anggaran.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Anggaran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Catatan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3 item, total rencana Rp45.000.000; ada overflow horizontal pada lebar 1264 px.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Kode Akun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317 akun tampil; 256 akun yang belum terpetakan telah ditautkan secara aman.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Grup Akun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Grup dan jumlah akun tampil.</w:t>
            </w:r>
          </w:p>
        </w:tc>
      </w:tr>
      <w:tr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Jenis Transaksi</w:t>
            </w:r>
          </w:p>
        </w:tc>
        <w:tc>
          <w:tcPr>
            <w:tcW w:type="dxa" w:w="1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Kode jurnal AJE/GJP/JBI/JBO/JCI/JCO/JMM/PB tampil.</w:t>
            </w:r>
          </w:p>
        </w:tc>
      </w:tr>
      <w:tr>
        <w:tc>
          <w:tcPr>
            <w:tcW w:type="dxa" w:w="225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Bank</w:t>
            </w:r>
          </w:p>
        </w:tc>
        <w:tc>
          <w:tcPr>
            <w:tcW w:type="dxa" w:w="1691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Lulus</w:t>
            </w:r>
          </w:p>
        </w:tc>
        <w:tc>
          <w:tcPr>
            <w:tcW w:type="dxa" w:w="541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Master bank sample tampil.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KESIMPULAN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Data sampel kini mengisi seluruh tahap utama dan enam laporan inti. Posting bayar hutang/terima piutang siap; HPP, Penjualan, Kulakan, Tutup Buku, dan endpoint daftar Jurnal Umum masih memiliki temuan yang perlu diperbaiki.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Masuk dan memastikan konteks</w:t>
      </w:r>
    </w:p>
    <w:p>
      <w:r>
        <w:t>Gunakan akun demo yang diberikan terpisah. Setelah masuk, pastikan identitas admin, toko, dan versi build sesuai.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build varian eBisnis.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Masukkan akun demo, lalu pilih Masuk.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nama pengguna admin dan Kantin Demo tampil.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Pastikan versi 1.34.20 (build 182) terlihat pada sidebar.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ayar-awal-inte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1. Beranda POS setelah login pada Kantin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KONTROL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Jangan melanjutkan jurnal bila toko atau periode yang tampil tidak sesuai.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Membuka seluruh menu Akuntansi</w:t>
      </w:r>
    </w:p>
    <w:p>
      <w:r>
        <w:t>Klik grup AKUNTANSI pada sidebar. Terdapat 17 submenu yang diuji.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Gulir sidebar sampai menemukan AKUNTANSI.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judul grup agar daftar terbuka.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submenu berdasarkan proses yang hendak dilakukan.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-akuntansi-terbu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2. Seluruh submenu Akuntansi.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CATATAN NAVIGASI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Pada sesi UAT, submenu yang berbagi layar bertab kadang mempertahankan tab sebelumnya. Bila header sudah berubah tetapi isi belum, klik tab target pada bagian atas layar.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Daftar Jurnal Umum</w:t>
      </w:r>
    </w:p>
    <w:p>
      <w:r>
        <w:t>Daftar menampilkan jurnal contoh beserta kode, tanggal, keterangan, total, status, dan aksi. Bukti ini diambil sebelum restart server; pengujian ulang setelah restart menemukan regresi internal pada endpoint daftar.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Akuntansi → Jurnal Umum.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Mulai dan Sampai.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pencarian atau filter Status bila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Klik Jurnal Baru untuk memasukkan transaksi manual.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urnal-umum-daf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3. Daftar Jurnal Umum pada periode uji.</w:t>
      </w:r>
    </w:p>
    <w:p>
      <w:r>
        <w:br w:type="page"/>
      </w:r>
    </w:p>
    <w:p>
      <w:pPr>
        <w:pStyle w:val="Heading1"/>
      </w:pPr>
      <w:r>
        <w:t>4. Membuat jurnal baru</w:t>
      </w:r>
    </w:p>
    <w:p>
      <w:r>
        <w:t>Contoh pertama adalah setoran modal awal: Kas Yayasan didebet dan Modal dikredit.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tanggal transaksi.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Isi keterangan yang mudah ditelusuri.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akun pada setiap baris.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Isi hanya salah satu sisi—Debet atau Kredit—pada satu baris.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jurnal-umum-formulir-bar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4. Form Jurnal Umum Baru.</w:t>
      </w:r>
    </w:p>
    <w:p>
      <w:r>
        <w:br w:type="page"/>
      </w:r>
    </w:p>
    <w:p>
      <w:pPr>
        <w:pStyle w:val="Heading1"/>
      </w:pPr>
      <w:r>
        <w:t>5. Memastikan jurnal seimbang</w:t>
      </w:r>
    </w:p>
    <w:p>
      <w:r>
        <w:t>Jurnal hanya dapat disimpan bila minimal dua baris sah dan jumlah Debet sama dengan Kredit.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Debet 111.101 Kas Yayasan sebesar Rp1.000.000.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Kredit 800.000 Modal sebesar Rp1.000.000.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Pastikan chip Siap disimpan muncul.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Klik Simpan sebagai Draf.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jurnal-umum-seimb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5. Jurnal sample seimbang dan berstatus Siap disimpan.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PRAKTIK BAIK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Gunakan uraian kepala dan uraian baris yang menjelaskan sumber transaksi, dokumen pendukung, serta tujuan dana.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Memeriksa jurnal tersimpan</w:t>
      </w:r>
    </w:p>
    <w:p>
      <w:r>
        <w:t>UAT menggunakan dua contoh: setoran modal awal dan pemindahan dana kas kecil. Setelah proses posting, keduanya ditampilkan berstatus Terposting.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Cari jurnal menggunakan kata UAT Manual Akuntansi.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Cocokkan Debet dan Kredit pada setiap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Sebelum posting, pastikan statusnya Draf; sesudah posting, pastikan statusnya Terposting.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Buka menu aksi jika perlu menelusuri rinciannya.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urnal-umum-daf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6. Dua jurnal contoh pada periode uji setelah posting.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KONTROL EMPAT MATA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Untuk operasional nyata, pemilik dokumen dan petugas posting sebaiknya berbeda.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Konfirmasi posting</w:t>
      </w:r>
    </w:p>
    <w:p>
      <w:r>
        <w:t>Posting memindahkan jurnal ke buku besar dan menjadikannya sumber laporan keuangan.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Klik Posting Semua Draf pada periode terpilih.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Baca jumlah jurnal yang akan diproses.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Klik Posting untuk melanjutkan atau Batal untuk memeriksa kembali.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jurnal-umum-konfirmasi-po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7. Dialog Posting Semua Draf.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DAMPAK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Jurnal terposting tidak dapat diedit langsung. Batalkan posting lebih dahulu bila masih diizinkan dan periode belum closing.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Memverifikasi hasil posting</w:t>
      </w:r>
    </w:p>
    <w:p>
      <w:r>
        <w:t>Status kedua jurnal berubah menjadi Terposting. Nilai Debet dan Kredit tetap seimbang.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Pastikan status Terposting muncul.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Cocokkan kode jurnal dan nilai.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Lanjutkan ke Katalog Laporan untuk menelusuri dampaknya pada buku besar dan neraca.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urnal-umum-daf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8. JU/09/00001 dan JU/09/00002 telah terposting.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HASIL 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JU/09/00001 Rp1.000.000 dan JU/09/00002 Rp250.000 berhasil diposting pada 4 September 2026.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Draft Jurnal lintas modul</w:t>
      </w:r>
    </w:p>
    <w:p>
      <w:r>
        <w:t>Layar ini merangkum kesiapan jurnal dari seluruh modul sebelum closing.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Akuntansi → Draft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Atur rentang tanggal.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kartu Draft, Terposting, Closing, dan Total Aktivitas.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Buka detail per jenis jurnal melalui menu aksi.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raft-jur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9. Ringkasan Draft Jurnal: 39 draf, 13 terposting, 0 closing, total 52 aktivitas.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Delapan jurnal manual terposting, saldo awal, penyesuaian, dan aktivitas lintas modul ikut membentuk ringkasan.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Posting HPP</w:t>
      </w:r>
    </w:p>
    <w:p>
      <w:r>
        <w:t>Pratinjau menemukan satu transaksi ABC Kecap Manis Rp1.200.000. Akun HPP 510.900 sudah terbaca, tetapi akun lawan Persediaan pada Master Aset belum tersedia.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periode transaksi.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Muat ulang/Pratinjau.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baris yang siap dan alasan baris tertahan.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Lengkapi pemetaan akun bila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hanya baris yang siap.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osting-hp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10. Pratinjau Posting HPP.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STATUS UAT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Pratinjau menemukan satu transaksi ABC Kecap Manis Rp1.200.000. Akun HPP 510.900 sudah terbaca, tetapi akun lawan Persediaan pada Master Aset belum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Posting Penjualan</w:t>
      </w:r>
    </w:p>
    <w:p>
      <w:r>
        <w:t>Saat berpindah dari Posting HPP, layar mempertahankan pratinjau HPP. Ini adalah defect state layar; jangan menekan Posting sebelum judul dan isi sama-sama menunjukkan Penjualan.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periode transaksi.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Muat ulang/Pratinjau.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baris yang siap dan alasan baris tertahan.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Lengkapi pemetaan akun bila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hanya baris yang siap.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osting-penjua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11. Pratinjau Posting Penjualan.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STATUS UAT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Saat berpindah dari Posting HPP, layar mempertahankan pratinjau HPP. Ini adalah defect state layar; jangan menekan Posting sebelum judul dan isi sama-sama menunjukkan Penjualan.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Posting Kulakan</w:t>
      </w:r>
    </w:p>
    <w:p>
      <w:r>
        <w:t>Dua faktur pemasok tampil: Rp600.000 dan Rp450.000. Keduanya belum siap karena akun persediaan Master Aset belum tersedia.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periode transaksi.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Muat ulang/Pratinjau.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baris yang siap dan alasan baris tertahan.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Lengkapi pemetaan akun bila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hanya baris yang siap.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osting-kulak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12. Posting Kulakan.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STATUS UAT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Dua faktur pemasok tampil: Rp600.000 dan Rp450.000. Keduanya belum siap karena akun persediaan Master Aset belum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Posting Bayar Hutang</w:t>
      </w:r>
    </w:p>
    <w:p>
      <w:r>
        <w:t>Satu pembayaran Rp150.000 siap diposting (Debet 310.600; Kredit 111.101); satu pembayaran Rp200.000 telah diposting saat penyiapan data.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periode transaksi.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Muat ulang/Pratinjau.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baris yang siap dan alasan baris tertahan.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Lengkapi pemetaan akun bila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hanya baris yang siap.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osting-bayar-huta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13. Posting Bayar Hutang.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STATUS UAT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Satu pembayaran Rp150.000 siap diposting (Debet 310.600; Kredit 111.101); satu pembayaran Rp200.000 telah diposting saat penyiapan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Posting Terima Piutang</w:t>
      </w:r>
    </w:p>
    <w:p>
      <w:r>
        <w:t>Satu penerimaan Rp200.000 siap diposting (Debet 111.101; Kredit 131.300); satu penerimaan Rp175.000 telah diposting saat penyiapan data.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periode transaksi.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Muat ulang/Pratinjau.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Periksa baris yang siap dan alasan baris tertahan.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Lengkapi pemetaan akun bila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5. </w:t>
      </w:r>
      <w:r>
        <w:t>Posting hanya baris yang siap.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osting-terima-piuta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14. Posting Terima Piutang.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STATUS UAT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Satu penerimaan Rp200.000 siap diposting (Debet 111.101; Kredit 131.300); satu penerimaan Rp175.000 telah diposting saat penyiapan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Saldo Awal (Neraca Awal)</w:t>
      </w:r>
    </w:p>
    <w:p>
      <w:r>
        <w:t>Lima akun pembukaan telah diposting: kas, persediaan, piutang, utang, dan modal. Total Debet dan Kredit masing-masing Rp22.000.000.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submenu yang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tab target bila isi masih berada pada tab sebelumnya.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Lengkapi parameter/periode.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Tinjau draf sebelum aksi final.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aldo-aw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15. Lima saldo awal telah diposting.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KONTROL PERIODE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Cadangkan data dan pastikan seluruh jurnal telah direkonsiliasi sebelum Tutup Buku atau Closing.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Jurnal Penyesuaian Berkala</w:t>
      </w:r>
    </w:p>
    <w:p>
      <w:r>
        <w:t>Tiga template sampel tersedia untuk listrik/internet Rp350.000, sewa outlet Rp500.000, dan cadangan kerugian piutang Rp100.000; jurnal periode September telah diposting.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submenu yang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tab target bila isi masih berada pada tab sebelumnya.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Lengkapi parameter/periode.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Tinjau draf sebelum aksi final.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jurnal-penyesuai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16. Template Jurnal Penyesuaian.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KONTROL PERIODE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Cadangkan data dan pastikan seluruh jurnal telah direkonsiliasi sebelum Tutup Buku atau Closing.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Tutup Buku (Laba Ditahan)</w:t>
      </w:r>
    </w:p>
    <w:p>
      <w:r>
        <w:t>Gunakan Lihat Draf untuk meninjau akun laba/rugi dan sisi penutupnya. UAT menemukan pesan Laba Ditahan belum diatur walau toko sudah mempunyai pemetaan; aksi final tidak dijalankan.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submenu yang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tab target bila isi masih berada pada tab sebelumnya.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Lengkapi parameter/periode.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Tinjau draf sebelum aksi final.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utup-buk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17. Pratinjau Tutup Buku.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KONTROL PERIODE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Cadangkan data dan pastikan seluruh jurnal telah direkonsiliasi sebelum Tutup Buku atau Closing.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Closing</w:t>
      </w:r>
    </w:p>
    <w:p>
      <w:r>
        <w:t>Form Closing Baru berhasil dibuka. Closing menautkan jurnal sampai tanggal batas dan mencegah pembatalan posting; formulir ditutup tanpa menyimpan pada database demo bersama.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Buka submenu yang diperlukan.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tab target bila isi masih berada pada tab sebelumnya.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Lengkapi parameter/periode.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Tinjau draf sebelum aksi final.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los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18. Form Closing Baru.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KONTROL PERIODE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Cadangkan data dan pastikan seluruh jurnal telah direkonsiliasi sebelum Tutup Buku atau Closing.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Katalog Laporan Keuangan</w:t>
      </w:r>
    </w:p>
    <w:p>
      <w:r>
        <w:t>Katalog menampilkan laporan berbasis jurnal sebagai laporan resmi, serta laporan operasional sebagai pembanding.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Akuntansi → Katalog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Gunakan kategori atau pencarian.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Pilih laporan berlabel Data.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Atur periode dan klik Tampilkan.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katalog-lapor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19. Katalog Laporan Keuangan.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PRIORITAS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Untuk laporan resmi gunakan judul yang memuat “Berbasis Jurnal Akuntansi”; angka hanya mengambil jurnal yang sudah terposting.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Anggaran (RAB Bulanan)</w:t>
      </w:r>
    </w:p>
    <w:p>
      <w:r>
        <w:t>Pilih tahun, satuan kerja, sumber dana, dan revisi untuk melihat rencana, realisasi, serta penggunaan anggaran.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filter anggaran.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Klik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tab Rencana Bulanan, Realisasi, atau Penggunaan Anggaran.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Tambah Item atau Buat Revisi Baru sesuai hak akses.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nggar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20. Tiga item RAB Bulanan dengan total rencana Rp45.000.000.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TEMUAN TATA LETAK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Pada lebar render 1264 px, kalender bulan melampaui area tabel (RenderFlex overflow 370 px). Data tetap dapat dibaca sebagian; perbaikan responsif diperlukan.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Kode Akun</w:t>
      </w:r>
    </w:p>
    <w:p>
      <w:r>
        <w:t>Kelola struktur akun, saldo normal, klasifikasi laporan, dan pemakaian akun.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submenu.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Jika isi masih menampilkan tab lain, klik tab target.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pencarian dan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Tambah/ubah data hanya setelah memeriksa kode serta relasi akunnya.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kode-aku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21. Bagan akun sample—317 akun.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BEST PRACTICE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Jangan menghapus akun yang sudah dipakai transaksi. Nonaktifkan atau gunakan mekanisme Data Terhapus bila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Grup Akun</w:t>
      </w:r>
    </w:p>
    <w:p>
      <w:r>
        <w:t>Gunakan grup untuk klasifikasi dan penyajian laporan.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submenu.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Jika isi masih menampilkan tab lain, klik tab target.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pencarian dan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Tambah/ubah data hanya setelah memeriksa kode serta relasi akunnya.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grup-aku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22. Grup akun dan jumlah anggotanya.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BEST PRACTICE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Jangan menghapus akun yang sudah dipakai transaksi. Nonaktifkan atau gunakan mekanisme Data Terhapus bila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23. Jenis Transaksi</w:t>
      </w:r>
    </w:p>
    <w:p>
      <w:r>
        <w:t>Atur kode penomoran serta akun bawaan untuk transaksi berulang.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submenu.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Jika isi masih menampilkan tab lain, klik tab target.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pencarian dan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Tambah/ubah data hanya setelah memeriksa kode serta relasi akunnya.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jenis-transaks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23. Jenis transaksi dan kode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BEST PRACTICE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Jangan menghapus akun yang sudah dipakai transaksi. Nonaktifkan atau gunakan mekanisme Data Terhapus bila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24. Bank</w:t>
      </w:r>
    </w:p>
    <w:p>
      <w:r>
        <w:t>Hubungkan bank atau kas dengan akun kas/bank yang digunakan jurnal.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Pilih submenu.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Jika isi masih menampilkan tab lain, klik tab target.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pencarian dan Terapkan.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Tambah/ubah data hanya setelah memeriksa kode serta relasi akunnya.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ban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24. Master Bank.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BEST PRACTICE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Jangan menghapus akun yang sudah dipakai transaksi. Nonaktifkan atau gunakan mekanisme Data Terhapus bila tersedia.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 Laporan keuangan</w:t>
      </w:r>
    </w:p>
    <w:p>
      <w:r>
        <w:t>Enam laporan inti diuji ulang untuk periode 1–30 September 2026 setelah 256 akun lama ditautkan ke Kelompok Laporan melalui pemetaan standar aplikasi. Semua layar memuat dan tombol PDF/Excel aktif.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3"/>
        <w:gridCol w:w="5522"/>
        <w:gridCol w:w="1409"/>
      </w:tblGrid>
      <w:tr>
        <w:trPr>
          <w:tblHeader w:val="true"/>
        </w:trPr>
        <w:tc>
          <w:tcPr>
            <w:tcW w:type="dxa" w:w="2423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Laporan</w:t>
            </w:r>
          </w:p>
        </w:tc>
        <w:tc>
          <w:tcPr>
            <w:tcW w:type="dxa" w:w="552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 data sampel</w:t>
            </w:r>
          </w:p>
        </w:tc>
        <w:tc>
          <w:tcPr>
            <w:tcW w:type="dxa" w:w="140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242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Laba Rugi</w:t>
            </w:r>
          </w:p>
        </w:tc>
        <w:tc>
          <w:tcPr>
            <w:tcW w:type="dxa" w:w="552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Pendapatan Rp4.750.000; beban berasal dari HPP, listrik, sewa, dan penyisihan.</w:t>
            </w:r>
          </w:p>
        </w:tc>
        <w:tc>
          <w:tcPr>
            <w:tcW w:type="dxa" w:w="140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Sukses</w:t>
            </w:r>
          </w:p>
        </w:tc>
      </w:tr>
      <w:tr>
        <w:tc>
          <w:tcPr>
            <w:tcW w:type="dxa" w:w="24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Neraca</w:t>
            </w:r>
          </w:p>
        </w:tc>
        <w:tc>
          <w:tcPr>
            <w:tcW w:type="dxa" w:w="55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Kas Yayasan Rp18.025.000 serta akun aset/kewajiban/modal lain tampil terkelompok.</w:t>
            </w:r>
          </w:p>
        </w:tc>
        <w:tc>
          <w:tcPr>
            <w:tcW w:type="dxa" w:w="1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Sukses</w:t>
            </w:r>
          </w:p>
        </w:tc>
      </w:tr>
      <w:tr>
        <w:tc>
          <w:tcPr>
            <w:tcW w:type="dxa" w:w="242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Arus Kas</w:t>
            </w:r>
          </w:p>
        </w:tc>
        <w:tc>
          <w:tcPr>
            <w:tcW w:type="dxa" w:w="552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Saldo awal kas/bank Rp12.900.000; penerimaan terlihat Rp3.100.000.</w:t>
            </w:r>
          </w:p>
        </w:tc>
        <w:tc>
          <w:tcPr>
            <w:tcW w:type="dxa" w:w="140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Sukses</w:t>
            </w:r>
          </w:p>
        </w:tc>
      </w:tr>
      <w:tr>
        <w:tc>
          <w:tcPr>
            <w:tcW w:type="dxa" w:w="24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Keseluruhan Jurnal</w:t>
            </w:r>
          </w:p>
        </w:tc>
        <w:tc>
          <w:tcPr>
            <w:tcW w:type="dxa" w:w="55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JU/09/00001 s.d. JU/09/00008 dapat ditelusuri per baris.</w:t>
            </w:r>
          </w:p>
        </w:tc>
        <w:tc>
          <w:tcPr>
            <w:tcW w:type="dxa" w:w="1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Sukses</w:t>
            </w:r>
          </w:p>
        </w:tc>
      </w:tr>
      <w:tr>
        <w:tc>
          <w:tcPr>
            <w:tcW w:type="dxa" w:w="242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Buku Besar</w:t>
            </w:r>
          </w:p>
        </w:tc>
        <w:tc>
          <w:tcPr>
            <w:tcW w:type="dxa" w:w="552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Mutasi Kas Yayasan dan akun lawan tampil per nomor jurnal.</w:t>
            </w:r>
          </w:p>
        </w:tc>
        <w:tc>
          <w:tcPr>
            <w:tcW w:type="dxa" w:w="140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Sukses</w:t>
            </w:r>
          </w:p>
        </w:tc>
      </w:tr>
      <w:tr>
        <w:tc>
          <w:tcPr>
            <w:tcW w:type="dxa" w:w="24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Neraca Saldo</w:t>
            </w:r>
          </w:p>
        </w:tc>
        <w:tc>
          <w:tcPr>
            <w:tcW w:type="dxa" w:w="55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Kas, piutang, persediaan, penyisihan, sewa, dan akun lain memiliki saldo.</w:t>
            </w:r>
          </w:p>
        </w:tc>
        <w:tc>
          <w:tcPr>
            <w:tcW w:type="dxa" w:w="1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Sukses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REKONSILIASI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Pemetaan Kelompok Laporan tidak mengubah saldo atau jurnal; ia menentukan tempat akun disajikan pada laporan resmi.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25.1 Laba Rugi</w:t>
      </w:r>
    </w:p>
    <w:p>
      <w:r>
        <w:t>Atur periode 1–30 September 2026 dan pilih Semua Unit/Konsolidasi bila diperlukan, lalu 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Periksa judul dan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Pastikan tabel hasil terisi.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PDF atau Excel setelah hasil tampil.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angka melalui fitur rincian/asal angka bila tersedia.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laporan-laba-rug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25. Laba Rugi berbasis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Pendapatan penjualan sampel Rp4.750.000 tampil setelah akun 410.900 dipetakan. Beban sampel mencakup HPP, listrik/internet, sewa outlet, dan cadangan kerugian piutang.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25.2 Neraca</w:t>
      </w:r>
    </w:p>
    <w:p>
      <w:r>
        <w:t>Atur periode 1–30 September 2026 dan pilih Semua Unit/Konsolidasi bila diperlukan, lalu 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Periksa judul dan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Pastikan tabel hasil terisi.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PDF atau Excel setelah hasil tampil.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angka melalui fitur rincian/asal angka bila tersedia.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laporan-nerac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26. Neraca berbasis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Kas Yayasan Rp18.025.000 serta akun neraca lain tampil pada kelompok yang sesuai; label 'belum dipetakan' tidak lagi mendominasi hasil.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25.3 Arus Kas</w:t>
      </w:r>
    </w:p>
    <w:p>
      <w:r>
        <w:t>Atur periode 1–30 September 2026 dan pilih Semua Unit/Konsolidasi bila diperlukan, lalu 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Periksa judul dan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Pastikan tabel hasil terisi.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PDF atau Excel setelah hasil tampil.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angka melalui fitur rincian/asal angka bila tersedia.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laporan-arus-ka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27. Arus Kas berbasis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Saldo awal Kas &amp; Bank Rp12.900.000 dan penerimaan Rp3.100.000 terlihat; akun lawan memudahkan penelusuran sumber arus.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25.4 Keseluruhan Jurnal</w:t>
      </w:r>
    </w:p>
    <w:p>
      <w:r>
        <w:t>Atur periode 1–30 September 2026 dan pilih Semua Unit/Konsolidasi bila diperlukan, lalu 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Periksa judul dan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Pastikan tabel hasil terisi.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PDF atau Excel setelah hasil tampil.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angka melalui fitur rincian/asal angka bila tersedia.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laporan-jurnal-umu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28. Keseluruhan Jurnal.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Delapan jurnal manual terposting dapat ditelusuri, termasuk penjualan tunai/kredit, HPP, listrik, sewa, dan penyisihan.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25.5 Buku Besar</w:t>
      </w:r>
    </w:p>
    <w:p>
      <w:r>
        <w:t>Atur periode 1–30 September 2026 dan pilih Semua Unit/Konsolidasi bila diperlukan, lalu 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Periksa judul dan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Pastikan tabel hasil terisi.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PDF atau Excel setelah hasil tampil.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angka melalui fitur rincian/asal angka bila tersedia.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laporan-buku-besa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29. Rincian Buku Besar.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Mutasi Kas Yayasan dapat ditelusuri ke setoran modal, pemindahan kas, penjualan tunai, dan pembayaran biaya.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25.6 Neraca Saldo</w:t>
      </w:r>
    </w:p>
    <w:p>
      <w:r>
        <w:t>Atur periode 1–30 September 2026 dan pilih Semua Unit/Konsolidasi bila diperlukan, lalu klik Tampilkan.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1. </w:t>
      </w:r>
      <w:r>
        <w:t>Periksa judul dan periode.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2. </w:t>
      </w:r>
      <w:r>
        <w:t>Pastikan tabel hasil terisi.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3. </w:t>
      </w:r>
      <w:r>
        <w:t>Gunakan PDF atau Excel setelah hasil tampil.</w:t>
      </w:r>
    </w:p>
    <w:p>
      <w:pPr>
        <w:spacing w:after="60"/>
        <w:ind w:left="85" w:hanging="85"/>
      </w:pPr>
      <w:r>
        <w:rPr>
          <w:b/>
          <w:color w:val="246B97"/>
        </w:rPr>
        <w:t xml:space="preserve">4. </w:t>
      </w:r>
      <w:r>
        <w:t>Telusuri angka melalui fitur rincian/asal angka bila tersedia.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007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laporan-neraca-sal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i/>
          <w:color w:val="60708A"/>
          <w:sz w:val="15"/>
        </w:rPr>
        <w:t>Gambar 30. Neraca Percobaan / Neraca Saldo.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UAT</w:t>
            </w:r>
          </w:p>
        </w:tc>
        <w:tc>
          <w:tcPr>
            <w:tcW w:type="dxa" w:w="5018"/>
            <w:shd w:fill="E6F4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Saldo akun sampel tampil, antara lain Kas Rp3.375.000, Piutang Usaha Rp1.075.000, Cadangan Kerugian Piutang Rp200.000 (kredit), dan Persediaan Rp2.100.000 (kredit) untuk periode yang dipilih.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26. Temuan dan rekomendasi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7"/>
        <w:gridCol w:w="1240"/>
        <w:gridCol w:w="3494"/>
        <w:gridCol w:w="3494"/>
      </w:tblGrid>
      <w:tr>
        <w:trPr>
          <w:tblHeader w:val="true"/>
        </w:trPr>
        <w:tc>
          <w:tcPr>
            <w:tcW w:type="dxa" w:w="1127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40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Prioritas</w:t>
            </w:r>
          </w:p>
        </w:tc>
        <w:tc>
          <w:tcPr>
            <w:tcW w:type="dxa" w:w="349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Temuan</w:t>
            </w:r>
          </w:p>
        </w:tc>
        <w:tc>
          <w:tcPr>
            <w:tcW w:type="dxa" w:w="3494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Rekomendasi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ACC-01</w:t>
            </w:r>
          </w:p>
        </w:tc>
        <w:tc>
          <w:tcPr>
            <w:tcW w:type="dxa" w:w="124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Tinggi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HPP dan Kulakan tertahan karena Master Aset produk belum menyediakan akun Persediaan.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Lengkapi akun Persediaan pada Master/Kelompok Aset yang benar, lalu ulang pratinjau sebelum posting.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ACC-02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Tinggi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Posting Penjualan dapat mempertahankan isi pratinjau HPP setelah perpindahan submenu.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Reset state pada didUpdateWidget atau gunakan key unik; blokir posting bila jenis layar dan payload berbeda.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ACC-03</w:t>
            </w:r>
          </w:p>
        </w:tc>
        <w:tc>
          <w:tcPr>
            <w:tcW w:type="dxa" w:w="124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Sedang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Tutup Buku menyatakan akun Laba Ditahan belum diatur walau akun sudah tersimpan pada toko.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Pastikan tokoId/konteks toko ikut dikirim saat pratinjau dan gunakan pemetaan toko aktif.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ACC-04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Sedang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RAB Bulanan overflow 370 px pada lebar render 1264 px.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Buat header bulan horizontal-scroll atau responsif tanpa RenderFlex overflow.</w:t>
            </w:r>
          </w:p>
        </w:tc>
      </w:tr>
      <w:tr>
        <w:tc>
          <w:tcPr>
            <w:tcW w:type="dxa" w:w="1127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API-01</w:t>
            </w:r>
          </w:p>
        </w:tc>
        <w:tc>
          <w:tcPr>
            <w:tcW w:type="dxa" w:w="1240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Tinggi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Setelah restart, jurnal_umum_daftar mengembalikan SERVER_ERROR walau laporan jurnal tetap dapat memuat data.</w:t>
            </w:r>
          </w:p>
        </w:tc>
        <w:tc>
          <w:tcPr>
            <w:tcW w:type="dxa" w:w="3494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Telusuri referensi API-MTLWU4YI dan uji endpoint daftar setelah perbaikan server.</w:t>
            </w:r>
          </w:p>
        </w:tc>
      </w:tr>
      <w:tr>
        <w:tc>
          <w:tcPr>
            <w:tcW w:type="dxa" w:w="1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ENV-01</w:t>
            </w:r>
          </w:p>
        </w:tc>
        <w:tc>
          <w:tcPr>
            <w:tcW w:type="dxa" w:w="1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Info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Server sempat direstart; data dan laporan kemudian diuji ulang setelah layanan aktif.</w:t>
            </w:r>
          </w:p>
        </w:tc>
        <w:tc>
          <w:tcPr>
            <w:tcW w:type="dxa" w:w="3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4"/>
              </w:rPr>
              <w:t>Jalankan health check API sebelum regression test dan catat window maintenance.</w:t>
            </w:r>
          </w:p>
        </w:tc>
      </w:tr>
    </w:tbl>
    <w:p>
      <w:pPr>
        <w:pStyle w:val="Heading2"/>
      </w:pPr>
      <w:r>
        <w:t>Keputusan kesiapan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SIAP BERSYARAT</w:t>
            </w:r>
          </w:p>
        </w:tc>
        <w:tc>
          <w:tcPr>
            <w:tcW w:type="dxa" w:w="5018"/>
            <w:shd w:fill="FFF3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Data master, saldo awal, penyesuaian, posting hutang/piutang, dan laporan dapat digunakan. Tahan Posting HPP/Penjualan/Kulakan dan Tutup Buku sampai ACC-01–ACC-03 serta API-01 diperbaiki; Closing final perlu UAT pada salinan database.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27. Checklist operasional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3"/>
        <w:gridCol w:w="6649"/>
        <w:gridCol w:w="902"/>
      </w:tblGrid>
      <w:tr>
        <w:trPr>
          <w:tblHeader w:val="true"/>
        </w:trPr>
        <w:tc>
          <w:tcPr>
            <w:tcW w:type="dxa" w:w="1803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Tahap</w:t>
            </w:r>
          </w:p>
        </w:tc>
        <w:tc>
          <w:tcPr>
            <w:tcW w:type="dxa" w:w="6649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Pemeriksaan</w:t>
            </w:r>
          </w:p>
        </w:tc>
        <w:tc>
          <w:tcPr>
            <w:tcW w:type="dxa" w:w="902"/>
            <w:shd w:fill="1322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Selesai</w:t>
            </w:r>
          </w:p>
        </w:tc>
      </w:tr>
      <w:tr>
        <w:tc>
          <w:tcPr>
            <w:tcW w:type="dxa" w:w="180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Sebelum input</w:t>
            </w:r>
          </w:p>
        </w:tc>
        <w:tc>
          <w:tcPr>
            <w:tcW w:type="dxa" w:w="664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Toko, unit, periode, dan mata uang benar.</w:t>
            </w:r>
          </w:p>
        </w:tc>
        <w:tc>
          <w:tcPr>
            <w:tcW w:type="dxa" w:w="90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1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Draf</w:t>
            </w:r>
          </w:p>
        </w:tc>
        <w:tc>
          <w:tcPr>
            <w:tcW w:type="dxa" w:w="6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Minimal dua baris; tiap baris hanya satu sisi.</w:t>
            </w:r>
          </w:p>
        </w:tc>
        <w:tc>
          <w:tcPr>
            <w:tcW w:type="dxa" w:w="9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180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Validasi</w:t>
            </w:r>
          </w:p>
        </w:tc>
        <w:tc>
          <w:tcPr>
            <w:tcW w:type="dxa" w:w="664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Total Debet = total Kredit; dokumen pendukung tersedia.</w:t>
            </w:r>
          </w:p>
        </w:tc>
        <w:tc>
          <w:tcPr>
            <w:tcW w:type="dxa" w:w="90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1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Posting</w:t>
            </w:r>
          </w:p>
        </w:tc>
        <w:tc>
          <w:tcPr>
            <w:tcW w:type="dxa" w:w="6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Status berubah menjadi Terposting; kode jurnal tercatat.</w:t>
            </w:r>
          </w:p>
        </w:tc>
        <w:tc>
          <w:tcPr>
            <w:tcW w:type="dxa" w:w="9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180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Rekonsiliasi</w:t>
            </w:r>
          </w:p>
        </w:tc>
        <w:tc>
          <w:tcPr>
            <w:tcW w:type="dxa" w:w="664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Buku Besar, Neraca Saldo, dan laporan sumber cocok.</w:t>
            </w:r>
          </w:p>
        </w:tc>
        <w:tc>
          <w:tcPr>
            <w:tcW w:type="dxa" w:w="90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1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Periode</w:t>
            </w:r>
          </w:p>
        </w:tc>
        <w:tc>
          <w:tcPr>
            <w:tcW w:type="dxa" w:w="6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Tidak ada draf penting sebelum Tutup Buku/Closing.</w:t>
            </w:r>
          </w:p>
        </w:tc>
        <w:tc>
          <w:tcPr>
            <w:tcW w:type="dxa" w:w="9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  <w:tr>
        <w:tc>
          <w:tcPr>
            <w:tcW w:type="dxa" w:w="180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Ekspor</w:t>
            </w:r>
          </w:p>
        </w:tc>
        <w:tc>
          <w:tcPr>
            <w:tcW w:type="dxa" w:w="664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PDF/Excel diberi nama periode dan disimpan di lokasi resmi.</w:t>
            </w:r>
          </w:p>
        </w:tc>
        <w:tc>
          <w:tcPr>
            <w:tcW w:type="dxa" w:w="902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☐</w:t>
            </w:r>
          </w:p>
        </w:tc>
      </w:tr>
    </w:tbl>
    <w:p>
      <w:pPr>
        <w:pStyle w:val="Heading2"/>
      </w:pPr>
      <w:r>
        <w:t>Alur singkat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20"/>
              </w:rPr>
              <w:t>BUAT DRAF  →  VALIDASI DEBET=KREDIT  →  POSTING  →  BUKU BESAR  →  NERACA SALDO  →  LAPORAN</w:t>
            </w:r>
          </w:p>
        </w:tc>
      </w:tr>
    </w:tbl>
    <w:p>
      <w:pPr>
        <w:spacing w:after="0"/>
      </w:pPr>
    </w:p>
    <w:p>
      <w:r>
        <w:t>Jika angka laporan belum sesuai, kembali ke daftar jurnal dan pastikan transaksi sudah terposting, periode/unit benar, serta akun telah masuk klasifikasi laporan yang tepat.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391"/>
      </w:tblGrid>
      <w:tr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32238"/>
                <w:sz w:val="16"/>
              </w:rPr>
              <w:t>AKHIR DOKUMEN</w:t>
            </w:r>
          </w:p>
        </w:tc>
        <w:tc>
          <w:tcPr>
            <w:tcW w:type="dxa" w:w="5018"/>
            <w:shd w:fill="DCEE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Manual ini dibuat dari UAT server demo pada 4 September 2026 dan pengujian ulang setelah restart. Ulangi smoke test setelah perbaikan ACC-01 sampai ACC-04 dan API-01.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Aptos" w:hAnsi="Aptos"/>
        <w:color w:val="60708A"/>
        <w:sz w:val="16"/>
      </w:rPr>
      <w:t>Dokumen UAT • Data demo • 4 September 2026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17"/>
      <w:gridCol w:w="5017"/>
    </w:tblGrid>
    <w:tr>
      <w:tc>
        <w:tcPr>
          <w:tcW w:type="dxa" w:w="5017"/>
          <w:vAlign w:val="center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spacing w:after="0"/>
          </w:pPr>
          <w:r/>
          <w:r>
            <w:rPr>
              <w:rFonts w:ascii="Aptos" w:hAnsi="Aptos"/>
              <w:b/>
              <w:color w:val="246B97"/>
              <w:sz w:val="16"/>
            </w:rPr>
            <w:t>eBisnis POS  •  AKUNTANSI</w:t>
          </w:r>
        </w:p>
      </w:tc>
      <w:tc>
        <w:tcPr>
          <w:tcW w:type="dxa" w:w="5017"/>
          <w:vAlign w:val="center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spacing w:after="0"/>
            <w:jc w:val="right"/>
          </w:pPr>
          <w:r/>
          <w:r>
            <w:rPr>
              <w:rFonts w:ascii="Aptos" w:hAnsi="Aptos"/>
              <w:b/>
              <w:color w:val="60708A"/>
              <w:sz w:val="16"/>
            </w:rPr>
            <w:t>Manual UAT &amp; Panduan Pengguna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UAT Akuntansi eBisnis</dc:title>
  <dc:subject>Jurnal Umum, posting, siklus akuntansi, master data, dan laporan keuangan</dc:subject>
  <dc:creator>Tim UAT eBisnis</dc:creator>
  <cp:keywords>eBisnis, Akuntansi, UAT, Jurnal Umum, Posting, Laporan Keuangan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