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E2" w:rsidRDefault="00C704EF" w:rsidP="00C704EF">
      <w:r>
        <w:rPr>
          <w:rFonts w:hint="eastAsia"/>
        </w:rPr>
        <w:t>1</w:t>
      </w:r>
      <w:r>
        <w:t>.</w:t>
      </w:r>
      <w:r>
        <w:rPr>
          <w:rFonts w:hint="eastAsia"/>
        </w:rPr>
        <w:t>重点讲述初版项目和</w:t>
      </w:r>
      <w:proofErr w:type="gramStart"/>
      <w:r>
        <w:rPr>
          <w:rFonts w:hint="eastAsia"/>
        </w:rPr>
        <w:t>终版项目</w:t>
      </w:r>
      <w:proofErr w:type="gramEnd"/>
      <w:r>
        <w:rPr>
          <w:rFonts w:hint="eastAsia"/>
        </w:rPr>
        <w:t>的对比，突出改进方面内容（需现场演示）</w:t>
      </w:r>
    </w:p>
    <w:p w:rsidR="00C704EF" w:rsidRDefault="00C704EF" w:rsidP="00C704EF">
      <w:r>
        <w:rPr>
          <w:rFonts w:hint="eastAsia"/>
        </w:rPr>
        <w:t>2</w:t>
      </w:r>
      <w:r>
        <w:t>.</w:t>
      </w:r>
      <w:r>
        <w:rPr>
          <w:rFonts w:hint="eastAsia"/>
        </w:rPr>
        <w:t>介绍数据分析的结果</w:t>
      </w:r>
    </w:p>
    <w:p w:rsidR="00CE1D64" w:rsidRDefault="00C704EF" w:rsidP="00C704EF">
      <w:r>
        <w:rPr>
          <w:rFonts w:hint="eastAsia"/>
        </w:rPr>
        <w:t>3</w:t>
      </w:r>
      <w:r>
        <w:t>.</w:t>
      </w:r>
      <w:r>
        <w:rPr>
          <w:rFonts w:hint="eastAsia"/>
        </w:rPr>
        <w:t>雷区：演示时避免使用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的数据！！！！！！！</w:t>
      </w:r>
    </w:p>
    <w:p w:rsidR="00586883" w:rsidRPr="00586883" w:rsidRDefault="00586883" w:rsidP="00C704EF">
      <w:pPr>
        <w:rPr>
          <w:rFonts w:hint="eastAsia"/>
        </w:rPr>
      </w:pPr>
      <w:r>
        <w:t>4.</w:t>
      </w:r>
      <w:r>
        <w:rPr>
          <w:rFonts w:hint="eastAsia"/>
        </w:rPr>
        <w:t>ppt</w:t>
      </w:r>
      <w:r>
        <w:rPr>
          <w:rFonts w:hint="eastAsia"/>
        </w:rPr>
        <w:t>内容包含不限于：项目流程、功能、数据分析、小组</w:t>
      </w:r>
      <w:bookmarkStart w:id="0" w:name="_GoBack"/>
      <w:bookmarkEnd w:id="0"/>
      <w:r>
        <w:rPr>
          <w:rFonts w:hint="eastAsia"/>
        </w:rPr>
        <w:t>分工</w:t>
      </w:r>
    </w:p>
    <w:sectPr w:rsidR="00586883" w:rsidRPr="0058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028" w:rsidRDefault="00171028" w:rsidP="00586883">
      <w:pPr>
        <w:spacing w:line="240" w:lineRule="auto"/>
      </w:pPr>
      <w:r>
        <w:separator/>
      </w:r>
    </w:p>
  </w:endnote>
  <w:endnote w:type="continuationSeparator" w:id="0">
    <w:p w:rsidR="00171028" w:rsidRDefault="00171028" w:rsidP="00586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028" w:rsidRDefault="00171028" w:rsidP="00586883">
      <w:pPr>
        <w:spacing w:line="240" w:lineRule="auto"/>
      </w:pPr>
      <w:r>
        <w:separator/>
      </w:r>
    </w:p>
  </w:footnote>
  <w:footnote w:type="continuationSeparator" w:id="0">
    <w:p w:rsidR="00171028" w:rsidRDefault="00171028" w:rsidP="005868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FC"/>
    <w:rsid w:val="00171028"/>
    <w:rsid w:val="00586883"/>
    <w:rsid w:val="005E623F"/>
    <w:rsid w:val="007137E2"/>
    <w:rsid w:val="00C505FC"/>
    <w:rsid w:val="00C704EF"/>
    <w:rsid w:val="00CE1D64"/>
    <w:rsid w:val="00FC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EAEF"/>
  <w15:chartTrackingRefBased/>
  <w15:docId w15:val="{77AA2900-B4E7-431D-8285-E1CC609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04EF"/>
    <w:pPr>
      <w:widowControl w:val="0"/>
      <w:spacing w:line="360" w:lineRule="auto"/>
      <w:jc w:val="both"/>
    </w:pPr>
    <w:rPr>
      <w:rFonts w:eastAsia="华文楷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883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8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883"/>
    <w:rPr>
      <w:rFonts w:eastAsia="华文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于</dc:creator>
  <cp:keywords/>
  <dc:description/>
  <cp:lastModifiedBy>子烜 于</cp:lastModifiedBy>
  <cp:revision>5</cp:revision>
  <dcterms:created xsi:type="dcterms:W3CDTF">2019-12-04T14:21:00Z</dcterms:created>
  <dcterms:modified xsi:type="dcterms:W3CDTF">2019-12-07T00:31:00Z</dcterms:modified>
</cp:coreProperties>
</file>