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D54507"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 xml:space="preserve">Unlike traditional desktop applications that are installed on a computer, web apps can be used on any device with a web browser, including </w:t>
      </w:r>
      <w:proofErr w:type="spellStart"/>
      <w:r w:rsidRPr="00C75E6D">
        <w:rPr>
          <w:rFonts w:ascii="Arial" w:eastAsia="Times New Roman" w:hAnsi="Arial" w:cs="Arial"/>
          <w:color w:val="666666"/>
          <w:sz w:val="16"/>
          <w:szCs w:val="16"/>
          <w:lang w:val="en-US"/>
        </w:rPr>
        <w:t>smartphones</w:t>
      </w:r>
      <w:proofErr w:type="spellEnd"/>
      <w:r w:rsidRPr="00C75E6D">
        <w:rPr>
          <w:rFonts w:ascii="Arial" w:eastAsia="Times New Roman" w:hAnsi="Arial" w:cs="Arial"/>
          <w:color w:val="666666"/>
          <w:sz w:val="16"/>
          <w:szCs w:val="16"/>
          <w:lang w:val="en-US"/>
        </w:rPr>
        <w:t>,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w:t>
      </w:r>
      <w:proofErr w:type="spellEnd"/>
      <w:r w:rsidRPr="006554F5">
        <w:rPr>
          <w:rFonts w:ascii="Sylfaen" w:hAnsi="Sylfaen" w:cs="Arial"/>
          <w:color w:val="080E30"/>
        </w:rPr>
        <w:t xml:space="preserve"> </w:t>
      </w:r>
      <w:proofErr w:type="spellStart"/>
      <w:r w:rsidRPr="006554F5">
        <w:rPr>
          <w:rFonts w:ascii="Sylfaen" w:hAnsi="Sylfaen" w:cs="Arial"/>
          <w:color w:val="080E30"/>
        </w:rPr>
        <w:t>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w:t>
      </w:r>
      <w:proofErr w:type="spellEnd"/>
      <w:r w:rsidRPr="006554F5">
        <w:rPr>
          <w:rFonts w:ascii="Sylfaen" w:hAnsi="Sylfaen" w:cs="Arial"/>
          <w:color w:val="080E30"/>
        </w:rPr>
        <w:t xml:space="preserve"> </w:t>
      </w:r>
      <w:proofErr w:type="spellStart"/>
      <w:r w:rsidRPr="006554F5">
        <w:rPr>
          <w:rFonts w:ascii="Sylfaen" w:hAnsi="Sylfaen" w:cs="Arial"/>
          <w:color w:val="080E30"/>
        </w:rPr>
        <w:t>steps</w:t>
      </w:r>
      <w:proofErr w:type="spellEnd"/>
      <w:r w:rsidRPr="006554F5">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w:t>
      </w:r>
      <w:proofErr w:type="spellEnd"/>
      <w:r w:rsidRPr="008D4CEF">
        <w:rPr>
          <w:rFonts w:ascii="Sylfaen" w:hAnsi="Sylfaen" w:cs="Arial"/>
          <w:color w:val="080E30"/>
          <w:sz w:val="28"/>
          <w:szCs w:val="28"/>
        </w:rPr>
        <w:t xml:space="preserve"> </w:t>
      </w:r>
      <w:proofErr w:type="spellStart"/>
      <w:r w:rsidRPr="008D4CEF">
        <w:rPr>
          <w:rFonts w:ascii="Sylfaen" w:hAnsi="Sylfaen" w:cs="Arial"/>
          <w:color w:val="080E30"/>
          <w:sz w:val="28"/>
          <w:szCs w:val="28"/>
        </w:rPr>
        <w:t>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r w:rsidR="008D4CEF">
        <w:rPr>
          <w:rStyle w:val="lev"/>
          <w:rFonts w:ascii="Arial" w:hAnsi="Arial" w:cs="Arial"/>
          <w:color w:val="080E30"/>
          <w:sz w:val="40"/>
          <w:szCs w:val="40"/>
        </w:rPr>
        <w:t xml:space="preserve"> </w:t>
      </w:r>
      <w:proofErr w:type="spellStart"/>
      <w:r w:rsidR="008D4CEF">
        <w:rPr>
          <w:rStyle w:val="lev"/>
          <w:rFonts w:ascii="Arial" w:hAnsi="Arial" w:cs="Arial"/>
          <w:color w:val="080E30"/>
          <w:sz w:val="40"/>
          <w:szCs w:val="40"/>
        </w:rPr>
        <w:t>dok</w:t>
      </w:r>
      <w:proofErr w:type="spellEnd"/>
      <w:r w:rsidR="008D4CEF">
        <w:rPr>
          <w:rStyle w:val="lev"/>
          <w:rFonts w:ascii="Arial" w:hAnsi="Arial" w:cs="Arial"/>
          <w:color w:val="080E30"/>
          <w:sz w:val="40"/>
          <w:szCs w:val="40"/>
        </w:rPr>
        <w:t xml:space="preserve"> </w:t>
      </w:r>
      <w:proofErr w:type="spellStart"/>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r w:rsidRPr="003375D5">
        <w:rPr>
          <w:rFonts w:eastAsia="Times New Roman"/>
          <w:sz w:val="60"/>
          <w:szCs w:val="60"/>
        </w:rPr>
        <w:t xml:space="preserve"> </w:t>
      </w:r>
    </w:p>
    <w:p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xml:space="preserve"> be fixed in all circumstances. If the authentication or authorization </w:t>
      </w:r>
      <w:proofErr w:type="gramStart"/>
      <w:r w:rsidRPr="008D4CEF">
        <w:rPr>
          <w:rFonts w:ascii="Sylfaen" w:hAnsi="Sylfaen" w:cs="Arial"/>
          <w:color w:val="001A38"/>
          <w:lang w:val="en-US"/>
        </w:rPr>
        <w:t>aspects of an application is</w:t>
      </w:r>
      <w:proofErr w:type="gramEnd"/>
      <w:r w:rsidRPr="008D4CEF">
        <w:rPr>
          <w:rFonts w:ascii="Sylfaen" w:hAnsi="Sylfaen" w:cs="Arial"/>
          <w:color w:val="001A38"/>
          <w:lang w:val="en-US"/>
        </w:rPr>
        <w:t xml:space="preserve">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 xml:space="preserve">attackers can obtain credentials via </w:t>
      </w:r>
      <w:proofErr w:type="spellStart"/>
      <w:r w:rsidRPr="008D4CEF">
        <w:rPr>
          <w:rFonts w:ascii="Sylfaen" w:hAnsi="Sylfaen"/>
          <w:sz w:val="24"/>
          <w:szCs w:val="24"/>
          <w:lang w:val="en-US"/>
        </w:rPr>
        <w:t>SQLi</w:t>
      </w:r>
      <w:proofErr w:type="spellEnd"/>
      <w:r w:rsidRPr="008D4CEF">
        <w:rPr>
          <w:rFonts w:ascii="Sylfaen" w:hAnsi="Sylfaen"/>
          <w:sz w:val="24"/>
          <w:szCs w:val="24"/>
          <w:lang w:val="en-US"/>
        </w:rPr>
        <w:t xml:space="preserve">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gramStart"/>
      <w:r w:rsidRPr="00656634">
        <w:rPr>
          <w:b/>
          <w:bCs/>
          <w:sz w:val="60"/>
          <w:szCs w:val="60"/>
          <w:lang w:val="en-US"/>
        </w:rPr>
        <w:t>finis</w:t>
      </w:r>
      <w:proofErr w:type="gramEnd"/>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9A0EA7"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0.4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w:t>
      </w:r>
      <w:proofErr w:type="gramStart"/>
      <w:r>
        <w:rPr>
          <w:rFonts w:ascii="Sylfaen" w:eastAsiaTheme="majorEastAsia" w:hAnsi="Sylfaen" w:cstheme="majorBidi"/>
          <w:sz w:val="28"/>
          <w:szCs w:val="28"/>
          <w:lang w:val="en-US"/>
        </w:rPr>
        <w:t>( 4</w:t>
      </w:r>
      <w:proofErr w:type="gramEnd"/>
      <w:r>
        <w:rPr>
          <w:rFonts w:ascii="Sylfaen" w:eastAsiaTheme="majorEastAsia" w:hAnsi="Sylfaen" w:cstheme="majorBidi"/>
          <w:sz w:val="28"/>
          <w:szCs w:val="28"/>
          <w:lang w:val="en-US"/>
        </w:rPr>
        <w:t>)</w:t>
      </w:r>
      <w:proofErr w:type="gramStart"/>
      <w:r>
        <w:rPr>
          <w:rFonts w:ascii="Sylfaen" w:eastAsiaTheme="majorEastAsia" w:hAnsi="Sylfaen" w:cstheme="majorBidi"/>
          <w:sz w:val="28"/>
          <w:szCs w:val="28"/>
          <w:lang w:val="en-US"/>
        </w:rPr>
        <w:t>(</w:t>
      </w:r>
      <w:r w:rsidRPr="00371104">
        <w:rPr>
          <w:lang w:val="en-US"/>
        </w:rPr>
        <w:t xml:space="preserve"> </w:t>
      </w:r>
      <w:proofErr w:type="gramEnd"/>
      <w:r w:rsidR="00D54507">
        <w:fldChar w:fldCharType="begin"/>
      </w:r>
      <w:r w:rsidRPr="00371104">
        <w:rPr>
          <w:lang w:val="en-US"/>
        </w:rPr>
        <w:instrText xml:space="preserve"> HYPERLINK "https://moxso.com/blog/glossary/tautology" </w:instrText>
      </w:r>
      <w:r w:rsidR="00D54507">
        <w:fldChar w:fldCharType="separate"/>
      </w:r>
      <w:r w:rsidRPr="00371104">
        <w:rPr>
          <w:rStyle w:val="Lienhypertexte"/>
          <w:lang w:val="en-US"/>
        </w:rPr>
        <w:t>https://moxso.com/blog/glossary/tautology</w:t>
      </w:r>
      <w:r w:rsidR="00D54507">
        <w:fldChar w:fldCharType="end"/>
      </w:r>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D81FA6"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w:t>
            </w:r>
            <w:proofErr w:type="spellStart"/>
            <w:r w:rsidRPr="00D81FA6">
              <w:rPr>
                <w:rFonts w:ascii="Sylfaen" w:eastAsiaTheme="majorEastAsia" w:hAnsi="Sylfaen" w:cstheme="majorBidi"/>
                <w:lang w:val="en-US"/>
              </w:rPr>
              <w:t>admin’OR</w:t>
            </w:r>
            <w:proofErr w:type="spellEnd"/>
            <w:r w:rsidRPr="00D81FA6">
              <w:rPr>
                <w:rFonts w:ascii="Sylfaen" w:eastAsiaTheme="majorEastAsia" w:hAnsi="Sylfaen" w:cstheme="majorBidi"/>
                <w:lang w:val="en-US"/>
              </w:rPr>
              <w:t xml:space="preserve">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proofErr w:type="gramStart"/>
      <w:r w:rsidRPr="0062389F">
        <w:rPr>
          <w:rFonts w:ascii="Sylfaen" w:hAnsi="Sylfaen"/>
          <w:b/>
          <w:bCs/>
          <w:sz w:val="28"/>
          <w:szCs w:val="28"/>
          <w:lang w:val="en-US"/>
        </w:rPr>
        <w:t>:</w:t>
      </w:r>
      <w:proofErr w:type="gramEnd"/>
      <w:r w:rsidRPr="0062389F">
        <w:rPr>
          <w:rFonts w:ascii="Sylfaen" w:hAnsi="Sylfaen"/>
          <w:sz w:val="28"/>
          <w:szCs w:val="28"/>
          <w:lang w:val="en-US"/>
        </w:rPr>
        <w:br/>
        <w:t>Unauthorized account access.</w:t>
      </w:r>
      <w:r w:rsidRPr="0062389F">
        <w:rPr>
          <w:rFonts w:ascii="Sylfaen" w:hAnsi="Sylfaen"/>
          <w:sz w:val="28"/>
          <w:szCs w:val="28"/>
          <w:lang w:val="en-US"/>
        </w:rPr>
        <w:br/>
      </w:r>
      <w:proofErr w:type="gramStart"/>
      <w:r w:rsidRPr="0062389F">
        <w:rPr>
          <w:rFonts w:ascii="Sylfaen" w:hAnsi="Sylfaen"/>
          <w:sz w:val="28"/>
          <w:szCs w:val="28"/>
          <w:lang w:val="en-US"/>
        </w:rPr>
        <w:t>Data breaches and manipulation potential.</w:t>
      </w:r>
      <w:proofErr w:type="gramEnd"/>
      <w:r w:rsidRPr="0062389F">
        <w:rPr>
          <w:rFonts w:ascii="Sylfaen" w:hAnsi="Sylfaen"/>
          <w:sz w:val="28"/>
          <w:szCs w:val="28"/>
          <w:lang w:val="en-US"/>
        </w:rPr>
        <w:br/>
      </w:r>
      <w:proofErr w:type="gramStart"/>
      <w:r w:rsidRPr="0062389F">
        <w:rPr>
          <w:rFonts w:ascii="Sylfaen" w:hAnsi="Sylfaen"/>
          <w:sz w:val="28"/>
          <w:szCs w:val="28"/>
          <w:lang w:val="en-US"/>
        </w:rPr>
        <w:t>Loss of user trust and legal consequences.</w:t>
      </w:r>
      <w:proofErr w:type="gramEnd"/>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w:t>
      </w:r>
      <w:proofErr w:type="gramStart"/>
      <w:r w:rsidRPr="001D570D">
        <w:rPr>
          <w:rFonts w:ascii="Sylfaen" w:eastAsia="Times New Roman" w:hAnsi="Sylfaen" w:cs="Times New Roman"/>
          <w:sz w:val="24"/>
          <w:szCs w:val="24"/>
          <w:lang w:val="en-US"/>
        </w:rPr>
        <w:t>a catastrophic</w:t>
      </w:r>
      <w:proofErr w:type="gramEnd"/>
      <w:r w:rsidRPr="001D570D">
        <w:rPr>
          <w:rFonts w:ascii="Sylfaen" w:eastAsia="Times New Roman" w:hAnsi="Sylfaen" w:cs="Times New Roman"/>
          <w:sz w:val="24"/>
          <w:szCs w:val="24"/>
          <w:lang w:val="en-US"/>
        </w:rPr>
        <w:t xml:space="preserve">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The attack begins when an attacker finds an </w:t>
      </w:r>
      <w:proofErr w:type="spellStart"/>
      <w:r w:rsidRPr="001D570D">
        <w:rPr>
          <w:rFonts w:ascii="Sylfaen" w:eastAsia="Times New Roman" w:hAnsi="Sylfaen" w:cs="Times New Roman"/>
          <w:sz w:val="24"/>
          <w:szCs w:val="24"/>
          <w:lang w:val="en-US"/>
        </w:rPr>
        <w:t>injectable</w:t>
      </w:r>
      <w:proofErr w:type="spellEnd"/>
      <w:r w:rsidRPr="001D570D">
        <w:rPr>
          <w:rFonts w:ascii="Sylfaen" w:eastAsia="Times New Roman" w:hAnsi="Sylfaen" w:cs="Times New Roman"/>
          <w:sz w:val="24"/>
          <w:szCs w:val="24"/>
          <w:lang w:val="en-US"/>
        </w:rPr>
        <w:t xml:space="preserv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WHERE (SELECT username FROM </w:t>
            </w:r>
            <w:proofErr w:type="spellStart"/>
            <w:r w:rsidRPr="00D627FE">
              <w:rPr>
                <w:rFonts w:ascii="Sylfaen" w:eastAsia="Times New Roman" w:hAnsi="Sylfaen" w:cs="Times New Roman"/>
                <w:sz w:val="24"/>
                <w:szCs w:val="24"/>
                <w:lang w:val="en-US"/>
              </w:rPr>
              <w:t>all_users</w:t>
            </w:r>
            <w:proofErr w:type="spellEnd"/>
            <w:r w:rsidRPr="00D627FE">
              <w:rPr>
                <w:rFonts w:ascii="Sylfaen" w:eastAsia="Times New Roman" w:hAnsi="Sylfaen" w:cs="Times New Roman"/>
                <w:sz w:val="24"/>
                <w:szCs w:val="24"/>
                <w:lang w:val="en-US"/>
              </w:rPr>
              <w:t xml:space="preserve">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Explanation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Subquery</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 xml:space="preserve">The </w:t>
      </w:r>
      <w:proofErr w:type="spellStart"/>
      <w:r w:rsidRPr="00D627FE">
        <w:rPr>
          <w:rFonts w:ascii="Sylfaen" w:hAnsi="Sylfaen" w:cs="Segoe UI"/>
          <w:color w:val="404040"/>
          <w:lang w:val="en-US"/>
        </w:rPr>
        <w:t>subquery</w:t>
      </w:r>
      <w:proofErr w:type="spellEnd"/>
      <w:r w:rsidRPr="00D627FE">
        <w:rPr>
          <w:rFonts w:ascii="Sylfaen" w:hAnsi="Sylfaen" w:cs="Segoe UI"/>
          <w:color w:val="404040"/>
          <w:lang w:val="en-US"/>
        </w:rPr>
        <w:t>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proofErr w:type="spellStart"/>
      <w:r w:rsidRPr="00D627FE">
        <w:rPr>
          <w:rStyle w:val="CodeHTML"/>
          <w:rFonts w:ascii="Sylfaen" w:eastAsiaTheme="majorEastAsia" w:hAnsi="Sylfaen"/>
          <w:color w:val="404040"/>
          <w:sz w:val="24"/>
          <w:szCs w:val="24"/>
          <w:lang w:val="en-US"/>
        </w:rPr>
        <w:t>all_users</w:t>
      </w:r>
      <w:proofErr w:type="spellEnd"/>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Error</w:t>
      </w:r>
      <w:proofErr w:type="spellEnd"/>
      <w:r w:rsidRPr="00D627FE">
        <w:rPr>
          <w:rStyle w:val="lev"/>
          <w:rFonts w:ascii="Sylfaen" w:hAnsi="Sylfaen" w:cs="Segoe UI"/>
          <w:color w:val="404040"/>
        </w:rPr>
        <w:t xml:space="preserve"> Induction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Detection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 xml:space="preserve">Advanced Use Case: Data </w:t>
      </w:r>
      <w:proofErr w:type="spellStart"/>
      <w:r w:rsidRPr="00D627FE">
        <w:rPr>
          <w:rStyle w:val="lev"/>
          <w:rFonts w:ascii="Segoe UI" w:hAnsi="Segoe UI" w:cs="Segoe UI"/>
          <w:b/>
          <w:bCs/>
          <w:color w:val="404040"/>
          <w:lang w:val="en-US"/>
        </w:rPr>
        <w:t>Exfiltration</w:t>
      </w:r>
      <w:proofErr w:type="spellEnd"/>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Pr>
                <w:rFonts w:ascii="Sylfaen" w:hAnsi="Sylfaen" w:cs="Segoe UI"/>
                <w:color w:val="404040"/>
                <w:lang w:val="en-US"/>
              </w:rPr>
              <w:t xml:space="preserve">          </w:t>
            </w:r>
            <w:r w:rsidRPr="00D627FE">
              <w:rPr>
                <w:rFonts w:ascii="Sylfaen" w:hAnsi="Sylfaen" w:cs="Segoe UI"/>
                <w:color w:val="404040"/>
                <w:lang w:val="en-US"/>
              </w:rPr>
              <w:t>/</w:t>
            </w:r>
            <w:proofErr w:type="spellStart"/>
            <w:r w:rsidRPr="00D627FE">
              <w:rPr>
                <w:rFonts w:ascii="Sylfaen" w:hAnsi="Sylfaen" w:cs="Segoe UI"/>
                <w:color w:val="404040"/>
                <w:lang w:val="en-US"/>
              </w:rPr>
              <w:t>search.jsp?department</w:t>
            </w:r>
            <w:proofErr w:type="spellEnd"/>
            <w:r w:rsidRPr="00D627FE">
              <w:rPr>
                <w:rFonts w:ascii="Sylfaen" w:hAnsi="Sylfaen" w:cs="Segoe UI"/>
                <w:color w:val="404040"/>
                <w:lang w:val="en-US"/>
              </w:rPr>
              <w:t>=30&amp;sort=</w:t>
            </w:r>
            <w:proofErr w:type="spellStart"/>
            <w:r w:rsidRPr="00D627FE">
              <w:rPr>
                <w:rFonts w:ascii="Sylfaen" w:hAnsi="Sylfaen" w:cs="Segoe UI"/>
                <w:color w:val="404040"/>
                <w:lang w:val="en-US"/>
              </w:rPr>
              <w:t>ename</w:t>
            </w:r>
            <w:proofErr w:type="spellEnd"/>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 xml:space="preserve">The </w:t>
      </w:r>
      <w:proofErr w:type="spellStart"/>
      <w:r>
        <w:rPr>
          <w:rFonts w:ascii="Segoe UI" w:hAnsi="Segoe UI" w:cs="Segoe UI"/>
          <w:color w:val="404040"/>
          <w:sz w:val="20"/>
          <w:szCs w:val="20"/>
        </w:rPr>
        <w:t>backend</w:t>
      </w:r>
      <w:proofErr w:type="spellEnd"/>
      <w:r>
        <w:rPr>
          <w:rFonts w:ascii="Segoe UI" w:hAnsi="Segoe UI" w:cs="Segoe UI"/>
          <w:color w:val="404040"/>
          <w:sz w:val="20"/>
          <w:szCs w:val="20"/>
        </w:rPr>
        <w:t xml:space="preserve"> SQL </w:t>
      </w:r>
      <w:proofErr w:type="spellStart"/>
      <w:r>
        <w:rPr>
          <w:rFonts w:ascii="Segoe UI" w:hAnsi="Segoe UI" w:cs="Segoe UI"/>
          <w:color w:val="404040"/>
          <w:sz w:val="20"/>
          <w:szCs w:val="20"/>
        </w:rPr>
        <w:t>query</w:t>
      </w:r>
      <w:proofErr w:type="spellEnd"/>
      <w:r>
        <w:rPr>
          <w:rFonts w:ascii="Segoe UI" w:hAnsi="Segoe UI" w:cs="Segoe UI"/>
          <w:color w:val="404040"/>
          <w:sz w:val="20"/>
          <w:szCs w:val="20"/>
        </w:rPr>
        <w:t>:</w:t>
      </w:r>
    </w:p>
    <w:tbl>
      <w:tblPr>
        <w:tblStyle w:val="Grilledutableau"/>
        <w:tblW w:w="0" w:type="auto"/>
        <w:tblInd w:w="360" w:type="dxa"/>
        <w:tblLook w:val="04A0"/>
      </w:tblPr>
      <w:tblGrid>
        <w:gridCol w:w="8928"/>
      </w:tblGrid>
      <w:tr w:rsidR="00D627FE"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w:t>
            </w:r>
            <w:proofErr w:type="spellStart"/>
            <w:r w:rsidRPr="00D627FE">
              <w:rPr>
                <w:rFonts w:ascii="Sylfaen" w:hAnsi="Sylfaen" w:cs="Segoe UI"/>
                <w:color w:val="404040"/>
                <w:lang w:val="en-US"/>
              </w:rPr>
              <w:t>ename</w:t>
            </w:r>
            <w:proofErr w:type="spellEnd"/>
            <w:r w:rsidRPr="00D627FE">
              <w:rPr>
                <w:rFonts w:ascii="Sylfaen" w:hAnsi="Sylfaen" w:cs="Segoe UI"/>
                <w:color w:val="404040"/>
                <w:lang w:val="en-US"/>
              </w:rPr>
              <w:t xml:space="preserve">, job,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spellStart"/>
            <w:r w:rsidRPr="00D627FE">
              <w:rPr>
                <w:rFonts w:ascii="Sylfaen" w:hAnsi="Sylfaen" w:cs="Segoe UI"/>
                <w:color w:val="404040"/>
                <w:lang w:val="en-US"/>
              </w:rPr>
              <w:t>hiredate</w:t>
            </w:r>
            <w:proofErr w:type="spellEnd"/>
            <w:r w:rsidRPr="00D627FE">
              <w:rPr>
                <w:rFonts w:ascii="Sylfaen" w:hAnsi="Sylfaen" w:cs="Segoe UI"/>
                <w:color w:val="404040"/>
                <w:lang w:val="en-US"/>
              </w:rPr>
              <w:t xml:space="preserve"> FROM </w:t>
            </w:r>
            <w:proofErr w:type="spellStart"/>
            <w:r w:rsidRPr="00D627FE">
              <w:rPr>
                <w:rFonts w:ascii="Sylfaen" w:hAnsi="Sylfaen" w:cs="Segoe UI"/>
                <w:color w:val="404040"/>
                <w:lang w:val="en-US"/>
              </w:rPr>
              <w:t>emp</w:t>
            </w:r>
            <w:proofErr w:type="spellEnd"/>
            <w:r w:rsidRPr="00D627FE">
              <w:rPr>
                <w:rFonts w:ascii="Sylfaen" w:hAnsi="Sylfaen" w:cs="Segoe UI"/>
                <w:color w:val="404040"/>
                <w:lang w:val="en-US"/>
              </w:rPr>
              <w:t xml:space="preserve">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gramStart"/>
            <w:r w:rsidRPr="00D627FE">
              <w:rPr>
                <w:rFonts w:ascii="Sylfaen" w:hAnsi="Sylfaen" w:cs="Segoe UI"/>
                <w:color w:val="404040"/>
                <w:lang w:val="en-US"/>
              </w:rPr>
              <w:t>= ?</w:t>
            </w:r>
            <w:proofErr w:type="gramEnd"/>
            <w:r w:rsidRPr="00D627FE">
              <w:rPr>
                <w:rFonts w:ascii="Sylfaen" w:hAnsi="Sylfaen" w:cs="Segoe UI"/>
                <w:color w:val="404040"/>
                <w:lang w:val="en-US"/>
              </w:rPr>
              <w:t xml:space="preserve"> </w:t>
            </w:r>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w:t>
            </w:r>
            <w:proofErr w:type="spellStart"/>
            <w:r w:rsidRPr="00D627FE">
              <w:rPr>
                <w:rFonts w:ascii="Sylfaen" w:hAnsi="Sylfaen" w:cs="Segoe UI"/>
                <w:color w:val="404040"/>
                <w:lang w:val="en-US"/>
              </w:rPr>
              <w:t>param_sort</w:t>
            </w:r>
            <w:proofErr w:type="spellEnd"/>
            <w:r w:rsidRPr="00D627FE">
              <w:rPr>
                <w:rFonts w:ascii="Sylfaen" w:hAnsi="Sylfaen" w:cs="Segoe UI"/>
                <w:color w:val="404040"/>
                <w:lang w:val="en-US"/>
              </w:rPr>
              <w: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t>
            </w:r>
            <w:proofErr w:type="spellStart"/>
            <w:r w:rsidRPr="00D81FA6">
              <w:rPr>
                <w:rFonts w:ascii="Sylfaen" w:hAnsi="Sylfaen" w:cs="Segoe UI"/>
                <w:color w:val="404040"/>
                <w:lang w:val="en-US"/>
              </w:rPr>
              <w:t>search.jsp?department</w:t>
            </w:r>
            <w:proofErr w:type="spellEnd"/>
            <w:r w:rsidRPr="00D81FA6">
              <w:rPr>
                <w:rFonts w:ascii="Sylfaen" w:hAnsi="Sylfaen" w:cs="Segoe UI"/>
                <w:color w:val="404040"/>
                <w:lang w:val="en-US"/>
              </w:rPr>
              <w:t xml:space="preserve">=20&amp;sort=(SELECT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w:t>
            </w:r>
            <w:proofErr w:type="spellStart"/>
            <w:r w:rsidRPr="00D81FA6">
              <w:rPr>
                <w:rFonts w:ascii="Sylfaen" w:hAnsi="Sylfaen" w:cs="Segoe UI"/>
                <w:color w:val="404040"/>
                <w:lang w:val="en-US"/>
              </w:rPr>
              <w:t>object_name</w:t>
            </w:r>
            <w:proofErr w:type="spellEnd"/>
            <w:r w:rsidRPr="00D81FA6">
              <w:rPr>
                <w:rFonts w:ascii="Sylfaen" w:hAnsi="Sylfaen" w:cs="Segoe UI"/>
                <w:color w:val="404040"/>
                <w:lang w:val="en-US"/>
              </w:rPr>
              <w:t xml:space="preserve">),1,1) FROM </w:t>
            </w:r>
            <w:proofErr w:type="spellStart"/>
            <w:r w:rsidRPr="00D81FA6">
              <w:rPr>
                <w:rFonts w:ascii="Sylfaen" w:hAnsi="Sylfaen" w:cs="Segoe UI"/>
                <w:color w:val="404040"/>
                <w:lang w:val="en-US"/>
              </w:rPr>
              <w:t>user_objects</w:t>
            </w:r>
            <w:proofErr w:type="spellEnd"/>
            <w:r w:rsidRPr="00D81FA6">
              <w:rPr>
                <w:rFonts w:ascii="Sylfaen" w:hAnsi="Sylfaen" w:cs="Segoe UI"/>
                <w:color w:val="404040"/>
                <w:lang w:val="en-US"/>
              </w:rPr>
              <w:t>)='Y');</w:t>
            </w:r>
          </w:p>
        </w:tc>
      </w:tr>
    </w:tbl>
    <w:p w:rsidR="00D81FA6" w:rsidRPr="00D81FA6" w:rsidRDefault="00D81FA6" w:rsidP="00D81FA6">
      <w:pPr>
        <w:pStyle w:val="Titre4"/>
        <w:rPr>
          <w:rFonts w:ascii="Sylfaen" w:hAnsi="Sylfaen" w:cs="Segoe UI"/>
          <w:color w:val="404040"/>
          <w:sz w:val="24"/>
          <w:szCs w:val="24"/>
        </w:rPr>
      </w:pPr>
      <w:proofErr w:type="spellStart"/>
      <w:r w:rsidRPr="00D81FA6">
        <w:rPr>
          <w:rStyle w:val="lev"/>
          <w:rFonts w:ascii="Sylfaen" w:hAnsi="Sylfaen" w:cs="Segoe UI"/>
          <w:b/>
          <w:bCs/>
          <w:color w:val="404040"/>
          <w:sz w:val="24"/>
          <w:szCs w:val="24"/>
        </w:rPr>
        <w:t>Explanation</w:t>
      </w:r>
      <w:proofErr w:type="spellEnd"/>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Subquery</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 xml:space="preserve">The </w:t>
      </w:r>
      <w:proofErr w:type="spellStart"/>
      <w:r w:rsidRPr="00D81FA6">
        <w:rPr>
          <w:rFonts w:ascii="Sylfaen" w:hAnsi="Sylfaen" w:cs="Segoe UI"/>
          <w:color w:val="404040"/>
          <w:lang w:val="en-US"/>
        </w:rPr>
        <w:t>subquery</w:t>
      </w:r>
      <w:proofErr w:type="spellEnd"/>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 xml:space="preserve">(SELECT </w:t>
      </w:r>
      <w:proofErr w:type="gramStart"/>
      <w:r w:rsidRPr="00D81FA6">
        <w:rPr>
          <w:rStyle w:val="CodeHTML"/>
          <w:rFonts w:ascii="Sylfaen" w:eastAsiaTheme="majorEastAsia" w:hAnsi="Sylfaen"/>
          <w:color w:val="404040"/>
          <w:sz w:val="24"/>
          <w:szCs w:val="24"/>
          <w:lang w:val="en-US"/>
        </w:rPr>
        <w:t>SUBSTR(</w:t>
      </w:r>
      <w:proofErr w:type="gramEnd"/>
      <w:r w:rsidRPr="00D81FA6">
        <w:rPr>
          <w:rStyle w:val="CodeHTML"/>
          <w:rFonts w:ascii="Sylfaen" w:eastAsiaTheme="majorEastAsia" w:hAnsi="Sylfaen"/>
          <w:color w:val="404040"/>
          <w:sz w:val="24"/>
          <w:szCs w:val="24"/>
          <w:lang w:val="en-US"/>
        </w:rPr>
        <w:t>MAX(</w:t>
      </w:r>
      <w:proofErr w:type="spellStart"/>
      <w:r w:rsidRPr="00D81FA6">
        <w:rPr>
          <w:rStyle w:val="CodeHTML"/>
          <w:rFonts w:ascii="Sylfaen" w:eastAsiaTheme="majorEastAsia" w:hAnsi="Sylfaen"/>
          <w:color w:val="404040"/>
          <w:sz w:val="24"/>
          <w:szCs w:val="24"/>
          <w:lang w:val="en-US"/>
        </w:rPr>
        <w:t>object_name</w:t>
      </w:r>
      <w:proofErr w:type="spellEnd"/>
      <w:r w:rsidRPr="00D81FA6">
        <w:rPr>
          <w:rStyle w:val="CodeHTML"/>
          <w:rFonts w:ascii="Sylfaen" w:eastAsiaTheme="majorEastAsia" w:hAnsi="Sylfaen"/>
          <w:color w:val="404040"/>
          <w:sz w:val="24"/>
          <w:szCs w:val="24"/>
          <w:lang w:val="en-US"/>
        </w:rPr>
        <w:t xml:space="preserve">),1,1) FROM </w:t>
      </w:r>
      <w:proofErr w:type="spellStart"/>
      <w:r w:rsidRPr="00D81FA6">
        <w:rPr>
          <w:rStyle w:val="CodeHTML"/>
          <w:rFonts w:ascii="Sylfaen" w:eastAsiaTheme="majorEastAsia" w:hAnsi="Sylfaen"/>
          <w:color w:val="404040"/>
          <w:sz w:val="24"/>
          <w:szCs w:val="24"/>
          <w:lang w:val="en-US"/>
        </w:rPr>
        <w:t>user_objects</w:t>
      </w:r>
      <w:proofErr w:type="spell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proofErr w:type="spellStart"/>
      <w:r w:rsidRPr="00D81FA6">
        <w:rPr>
          <w:rStyle w:val="CodeHTML"/>
          <w:rFonts w:ascii="Sylfaen" w:eastAsiaTheme="majorEastAsia" w:hAnsi="Sylfaen"/>
          <w:color w:val="404040"/>
          <w:sz w:val="24"/>
          <w:szCs w:val="24"/>
          <w:lang w:val="en-US"/>
        </w:rPr>
        <w:t>user_objects</w:t>
      </w:r>
      <w:proofErr w:type="spellEnd"/>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proofErr w:type="gramStart"/>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w:t>
      </w:r>
      <w:proofErr w:type="gramEnd"/>
      <w:r w:rsidRPr="00D81FA6">
        <w:rPr>
          <w:rFonts w:ascii="Sylfaen" w:hAnsi="Sylfaen" w:cs="Segoe UI"/>
          <w:color w:val="404040"/>
          <w:lang w:val="en-US"/>
        </w:rPr>
        <w:t xml:space="preserve">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Inference</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w:t>
      </w:r>
      <w:proofErr w:type="gramStart"/>
      <w:r w:rsidRPr="00D81FA6">
        <w:rPr>
          <w:rStyle w:val="CodeHTML"/>
          <w:rFonts w:ascii="Sylfaen" w:eastAsiaTheme="majorEastAsia" w:hAnsi="Sylfaen"/>
          <w:color w:val="404040"/>
          <w:sz w:val="24"/>
          <w:szCs w:val="24"/>
          <w:lang w:val="en-US"/>
        </w:rPr>
        <w:t>A</w:t>
      </w:r>
      <w:proofErr w:type="gram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proofErr w:type="gramStart"/>
      <w:r>
        <w:rPr>
          <w:rFonts w:ascii="Sylfaen" w:eastAsia="Times New Roman" w:hAnsi="Sylfaen" w:cs="Times New Roman"/>
          <w:sz w:val="24"/>
          <w:szCs w:val="24"/>
          <w:lang w:val="en-US"/>
        </w:rPr>
        <w:t>(</w:t>
      </w:r>
      <w:r w:rsidRPr="00D627FE">
        <w:rPr>
          <w:lang w:val="en-US"/>
        </w:rPr>
        <w:t xml:space="preserve"> The</w:t>
      </w:r>
      <w:proofErr w:type="gramEnd"/>
      <w:r w:rsidRPr="00D627FE">
        <w:rPr>
          <w:lang w:val="en-US"/>
        </w:rPr>
        <w:t xml:space="preserve"> Web Application Hacker’s Handbook </w:t>
      </w:r>
      <w:r w:rsidRPr="00D627FE">
        <w:rPr>
          <w:color w:val="FF0000"/>
          <w:lang w:val="en-US"/>
        </w:rPr>
        <w:t xml:space="preserve">page 321) pour l </w:t>
      </w:r>
      <w:proofErr w:type="spellStart"/>
      <w:r w:rsidRPr="00D627FE">
        <w:rPr>
          <w:color w:val="FF0000"/>
          <w:lang w:val="en-US"/>
        </w:rPr>
        <w:t>exemple</w:t>
      </w:r>
      <w:proofErr w:type="spellEnd"/>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roofErr w:type="gramStart"/>
      <w:r w:rsidRPr="001D570D">
        <w:rPr>
          <w:rFonts w:ascii="Sylfaen" w:eastAsia="Times New Roman" w:hAnsi="Sylfaen" w:cs="Times New Roman"/>
          <w:sz w:val="24"/>
          <w:szCs w:val="24"/>
          <w:lang w:val="en-US"/>
        </w:rPr>
        <w:t>.</w:t>
      </w:r>
      <w:r w:rsidR="00D81FA6">
        <w:rPr>
          <w:rFonts w:ascii="Sylfaen" w:eastAsia="Times New Roman" w:hAnsi="Sylfaen" w:cs="Times New Roman"/>
          <w:sz w:val="24"/>
          <w:szCs w:val="24"/>
          <w:lang w:val="en-US"/>
        </w:rPr>
        <w:t>(</w:t>
      </w:r>
      <w:proofErr w:type="gramEnd"/>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proofErr w:type="gramStart"/>
      <w:r w:rsidRPr="00D81FA6">
        <w:rPr>
          <w:rFonts w:ascii="Sylfaen" w:eastAsia="Times New Roman" w:hAnsi="Sylfaen" w:cs="Times New Roman"/>
          <w:color w:val="FF0000"/>
          <w:sz w:val="44"/>
          <w:szCs w:val="44"/>
          <w:lang w:val="en-US"/>
        </w:rPr>
        <w:t>( ta9der</w:t>
      </w:r>
      <w:proofErr w:type="gramEnd"/>
      <w:r w:rsidRPr="00D81FA6">
        <w:rPr>
          <w:rFonts w:ascii="Sylfaen" w:eastAsia="Times New Roman" w:hAnsi="Sylfaen" w:cs="Times New Roman"/>
          <w:color w:val="FF0000"/>
          <w:sz w:val="44"/>
          <w:szCs w:val="44"/>
          <w:lang w:val="en-US"/>
        </w:rPr>
        <w:t xml:space="preserve"> </w:t>
      </w:r>
      <w:proofErr w:type="spellStart"/>
      <w:r w:rsidRPr="00D81FA6">
        <w:rPr>
          <w:rFonts w:ascii="Sylfaen" w:eastAsia="Times New Roman" w:hAnsi="Sylfaen" w:cs="Times New Roman"/>
          <w:color w:val="FF0000"/>
          <w:sz w:val="44"/>
          <w:szCs w:val="44"/>
          <w:lang w:val="en-US"/>
        </w:rPr>
        <w:t>ttbdl</w:t>
      </w:r>
      <w:proofErr w:type="spellEnd"/>
      <w:r w:rsidRPr="00D81FA6">
        <w:rPr>
          <w:rFonts w:ascii="Sylfaen" w:eastAsia="Times New Roman" w:hAnsi="Sylfaen" w:cs="Times New Roman"/>
          <w:color w:val="FF0000"/>
          <w:sz w:val="44"/>
          <w:szCs w:val="44"/>
          <w:lang w:val="en-US"/>
        </w:rPr>
        <w:t xml:space="preserve"> ntal3ouha f </w:t>
      </w:r>
      <w:proofErr w:type="spellStart"/>
      <w:r w:rsidRPr="00D81FA6">
        <w:rPr>
          <w:rFonts w:ascii="Sylfaen" w:eastAsia="Times New Roman" w:hAnsi="Sylfaen" w:cs="Times New Roman"/>
          <w:color w:val="FF0000"/>
          <w:sz w:val="44"/>
          <w:szCs w:val="44"/>
          <w:lang w:val="en-US"/>
        </w:rPr>
        <w:t>blsat</w:t>
      </w:r>
      <w:proofErr w:type="spellEnd"/>
      <w:r w:rsidRPr="00D81FA6">
        <w:rPr>
          <w:rFonts w:ascii="Sylfaen" w:eastAsia="Times New Roman" w:hAnsi="Sylfaen" w:cs="Times New Roman"/>
          <w:color w:val="FF0000"/>
          <w:sz w:val="44"/>
          <w:szCs w:val="44"/>
          <w:lang w:val="en-US"/>
        </w:rPr>
        <w:t xml:space="preserve"> how </w:t>
      </w:r>
      <w:proofErr w:type="spellStart"/>
      <w:r w:rsidRPr="00D81FA6">
        <w:rPr>
          <w:rFonts w:ascii="Sylfaen" w:eastAsia="Times New Roman" w:hAnsi="Sylfaen" w:cs="Times New Roman"/>
          <w:color w:val="FF0000"/>
          <w:sz w:val="44"/>
          <w:szCs w:val="44"/>
          <w:lang w:val="en-US"/>
        </w:rPr>
        <w:t>itswork</w:t>
      </w:r>
      <w:proofErr w:type="spellEnd"/>
      <w:r w:rsidRPr="00D81FA6">
        <w:rPr>
          <w:rFonts w:ascii="Sylfaen" w:eastAsia="Times New Roman" w:hAnsi="Sylfaen" w:cs="Times New Roman"/>
          <w:color w:val="FF0000"/>
          <w:sz w:val="44"/>
          <w:szCs w:val="44"/>
          <w:lang w:val="en-US"/>
        </w:rPr>
        <w:t xml:space="preserve">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proofErr w:type="gramStart"/>
      <w:r>
        <w:rPr>
          <w:rFonts w:ascii="Sylfaen" w:eastAsia="Times New Roman" w:hAnsi="Sylfaen" w:cs="Times New Roman"/>
          <w:b/>
          <w:bCs/>
          <w:sz w:val="28"/>
          <w:szCs w:val="28"/>
          <w:lang w:val="en-US"/>
        </w:rPr>
        <w:t>(</w:t>
      </w:r>
      <w:r w:rsidRPr="0062389F">
        <w:rPr>
          <w:lang w:val="en-US"/>
        </w:rPr>
        <w:t xml:space="preserve"> </w:t>
      </w:r>
      <w:proofErr w:type="gramEnd"/>
      <w:r w:rsidR="00D54507">
        <w:rPr>
          <w:rFonts w:ascii="Sylfaen" w:eastAsia="Times New Roman" w:hAnsi="Sylfaen" w:cs="Times New Roman"/>
          <w:b/>
          <w:bCs/>
          <w:sz w:val="28"/>
          <w:szCs w:val="28"/>
          <w:lang w:val="en-US"/>
        </w:rPr>
        <w:fldChar w:fldCharType="begin"/>
      </w:r>
      <w:r>
        <w:rPr>
          <w:rFonts w:ascii="Sylfaen" w:eastAsia="Times New Roman" w:hAnsi="Sylfaen" w:cs="Times New Roman"/>
          <w:b/>
          <w:bCs/>
          <w:sz w:val="28"/>
          <w:szCs w:val="28"/>
          <w:lang w:val="en-US"/>
        </w:rPr>
        <w:instrText xml:space="preserve"> HYPERLINK "</w:instrText>
      </w:r>
      <w:r w:rsidRPr="0062389F">
        <w:rPr>
          <w:rFonts w:ascii="Sylfaen" w:eastAsia="Times New Roman" w:hAnsi="Sylfaen" w:cs="Times New Roman"/>
          <w:b/>
          <w:bCs/>
          <w:sz w:val="28"/>
          <w:szCs w:val="28"/>
          <w:lang w:val="en-US"/>
        </w:rPr>
        <w:instrText>https://beaglesecurity.com/blog/vulnerability/error-based-sqli.html</w:instrText>
      </w:r>
      <w:r>
        <w:rPr>
          <w:rFonts w:ascii="Sylfaen" w:eastAsia="Times New Roman" w:hAnsi="Sylfaen" w:cs="Times New Roman"/>
          <w:b/>
          <w:bCs/>
          <w:sz w:val="28"/>
          <w:szCs w:val="28"/>
          <w:lang w:val="en-US"/>
        </w:rPr>
        <w:instrText xml:space="preserve">" </w:instrText>
      </w:r>
      <w:r w:rsidR="00D54507">
        <w:rPr>
          <w:rFonts w:ascii="Sylfaen" w:eastAsia="Times New Roman" w:hAnsi="Sylfaen" w:cs="Times New Roman"/>
          <w:b/>
          <w:bCs/>
          <w:sz w:val="28"/>
          <w:szCs w:val="28"/>
          <w:lang w:val="en-US"/>
        </w:rPr>
        <w:fldChar w:fldCharType="separate"/>
      </w:r>
      <w:r w:rsidRPr="00C55912">
        <w:rPr>
          <w:rStyle w:val="Lienhypertexte"/>
          <w:rFonts w:ascii="Sylfaen" w:eastAsia="Times New Roman" w:hAnsi="Sylfaen" w:cs="Times New Roman"/>
          <w:b/>
          <w:bCs/>
          <w:sz w:val="28"/>
          <w:szCs w:val="28"/>
          <w:lang w:val="en-US"/>
        </w:rPr>
        <w:t>https://beaglesecurity.com/blog/vulnerability/error-based-sqli.html</w:t>
      </w:r>
      <w:r w:rsidR="00D54507">
        <w:rPr>
          <w:rFonts w:ascii="Sylfaen" w:eastAsia="Times New Roman" w:hAnsi="Sylfaen" w:cs="Times New Roman"/>
          <w:b/>
          <w:bCs/>
          <w:sz w:val="28"/>
          <w:szCs w:val="28"/>
          <w:lang w:val="en-US"/>
        </w:rPr>
        <w:fldChar w:fldCharType="end"/>
      </w:r>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 xml:space="preserve">Error messages that are produced due to application crashes may expose information related to </w:t>
      </w:r>
      <w:proofErr w:type="gramStart"/>
      <w:r w:rsidRPr="00DA2830">
        <w:rPr>
          <w:rFonts w:ascii="Sylfaen" w:hAnsi="Sylfaen"/>
          <w:sz w:val="24"/>
          <w:szCs w:val="24"/>
          <w:lang w:val="en-US"/>
        </w:rPr>
        <w:t>the codebase</w:t>
      </w:r>
      <w:proofErr w:type="gramEnd"/>
      <w:r w:rsidRPr="00DA2830">
        <w:rPr>
          <w:rFonts w:ascii="Sylfaen" w:hAnsi="Sylfaen"/>
          <w:sz w:val="24"/>
          <w:szCs w:val="24"/>
          <w:lang w:val="en-US"/>
        </w:rPr>
        <w:t xml:space="preserv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SQL injection attacks repeatedly executed can flood the database server, leading to Denial of Service (</w:t>
      </w:r>
      <w:proofErr w:type="spellStart"/>
      <w:r w:rsidRPr="00DA2830">
        <w:rPr>
          <w:rFonts w:ascii="Sylfaen" w:hAnsi="Sylfaen"/>
          <w:sz w:val="24"/>
          <w:szCs w:val="24"/>
          <w:lang w:val="en-US"/>
        </w:rPr>
        <w:t>DoS</w:t>
      </w:r>
      <w:proofErr w:type="spellEnd"/>
      <w:r w:rsidRPr="00DA2830">
        <w:rPr>
          <w:rFonts w:ascii="Sylfaen" w:hAnsi="Sylfaen"/>
          <w:sz w:val="24"/>
          <w:szCs w:val="24"/>
          <w:lang w:val="en-US"/>
        </w:rPr>
        <w:t>)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r w:rsidRPr="00DA2830">
        <w:rPr>
          <w:rFonts w:ascii="Sylfaen" w:hAnsi="Sylfaen"/>
          <w:sz w:val="78"/>
          <w:szCs w:val="78"/>
          <w:lang w:val="en-US"/>
        </w:rPr>
        <w:t>fihom</w:t>
      </w:r>
      <w:proofErr w:type="spellEnd"/>
      <w:r w:rsidRPr="00DA2830">
        <w:rPr>
          <w:rFonts w:ascii="Sylfaen" w:hAnsi="Sylfaen"/>
          <w:sz w:val="78"/>
          <w:szCs w:val="78"/>
          <w:lang w:val="en-US"/>
        </w:rPr>
        <w:t xml:space="preserve"> </w:t>
      </w:r>
      <w:proofErr w:type="gramStart"/>
      <w:r w:rsidRPr="00DA2830">
        <w:rPr>
          <w:rFonts w:ascii="Sylfaen" w:hAnsi="Sylfaen"/>
          <w:sz w:val="78"/>
          <w:szCs w:val="78"/>
          <w:lang w:val="en-US"/>
        </w:rPr>
        <w:t>( impact</w:t>
      </w:r>
      <w:proofErr w:type="gramEnd"/>
      <w:r w:rsidRPr="00DA2830">
        <w:rPr>
          <w:rFonts w:ascii="Sylfaen" w:hAnsi="Sylfaen"/>
          <w:sz w:val="78"/>
          <w:szCs w:val="78"/>
          <w:lang w:val="en-US"/>
        </w:rPr>
        <w:t xml:space="preserve">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Default="005A119E" w:rsidP="00FD57FF">
      <w:pPr>
        <w:pStyle w:val="NormalWeb"/>
        <w:rPr>
          <w:b/>
          <w:bCs/>
          <w:lang w:val="en-US"/>
        </w:rPr>
      </w:pPr>
      <w:r w:rsidRPr="005A119E">
        <w:rPr>
          <w:b/>
          <w:bCs/>
          <w:lang w:val="en-US"/>
        </w:rPr>
        <w:lastRenderedPageBreak/>
        <w:t>Example: Content-Based Blind SQL Injection</w:t>
      </w:r>
      <w:r>
        <w:rPr>
          <w:b/>
          <w:bCs/>
          <w:lang w:val="en-US"/>
        </w:rPr>
        <w:t xml:space="preserve"> </w:t>
      </w:r>
    </w:p>
    <w:p w:rsidR="005A119E" w:rsidRDefault="005A119E" w:rsidP="00FD57FF">
      <w:pPr>
        <w:pStyle w:val="NormalWeb"/>
        <w:rPr>
          <w:b/>
          <w:bCs/>
          <w:lang w:val="en-US"/>
        </w:rPr>
      </w:pPr>
      <w:r>
        <w:rPr>
          <w:b/>
          <w:bCs/>
          <w:lang w:val="en-US"/>
        </w:rPr>
        <w:t xml:space="preserve">(11) </w:t>
      </w:r>
      <w:r w:rsidRPr="005A119E">
        <w:rPr>
          <w:b/>
          <w:bCs/>
          <w:lang w:val="en-US"/>
        </w:rPr>
        <w:t>https://owasp.org/www-community/attacks/Blind_SQL_Injection</w:t>
      </w:r>
    </w:p>
    <w:p w:rsidR="005A119E" w:rsidRPr="005A119E" w:rsidRDefault="005A119E" w:rsidP="00FD57FF">
      <w:pPr>
        <w:pStyle w:val="NormalWeb"/>
        <w:rPr>
          <w:b/>
          <w:bCs/>
          <w:lang w:val="en-US"/>
        </w:rPr>
      </w:pPr>
    </w:p>
    <w:p w:rsidR="003A7D33" w:rsidRPr="00FD57FF" w:rsidRDefault="003A7D33" w:rsidP="00FD57FF">
      <w:pPr>
        <w:pStyle w:val="NormalWeb"/>
        <w:rPr>
          <w:sz w:val="80"/>
          <w:szCs w:val="80"/>
          <w:lang w:val="en-US"/>
        </w:rPr>
      </w:pP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proofErr w:type="gramStart"/>
      <w:r w:rsidRPr="00FD57FF">
        <w:rPr>
          <w:rStyle w:val="CodeHTML"/>
          <w:rFonts w:eastAsiaTheme="majorEastAsia"/>
          <w:lang w:val="en-US"/>
        </w:rPr>
        <w:t>xyz</w:t>
      </w:r>
      <w:proofErr w:type="gramEnd"/>
      <w:r w:rsidRPr="00FD57FF">
        <w:rPr>
          <w:rStyle w:val="CodeHTML"/>
          <w:rFonts w:eastAsiaTheme="majorEastAsia"/>
          <w:lang w:val="en-US"/>
        </w:rPr>
        <w:t>' AND IF(1=2, SLEEP(5), 0)</w:t>
      </w:r>
      <w:r w:rsidRPr="00FD57FF">
        <w:rPr>
          <w:lang w:val="en-US"/>
        </w:rPr>
        <w:t xml:space="preserve"> – No delay occurs, confirming the condition is false.</w:t>
      </w:r>
    </w:p>
    <w:p w:rsidR="0096356F" w:rsidRPr="009A0EA7" w:rsidRDefault="0096356F" w:rsidP="00FD57FF">
      <w:pPr>
        <w:pStyle w:val="NormalWeb"/>
        <w:rPr>
          <w:b/>
          <w:bCs/>
          <w:sz w:val="60"/>
          <w:szCs w:val="60"/>
        </w:rPr>
      </w:pPr>
      <w:r>
        <w:rPr>
          <w:b/>
          <w:bCs/>
          <w:sz w:val="60"/>
          <w:szCs w:val="60"/>
          <w:lang w:val="en-US"/>
        </w:rPr>
        <w:t xml:space="preserve">                  </w:t>
      </w:r>
      <w:proofErr w:type="spellStart"/>
      <w:r w:rsidRPr="009A0EA7">
        <w:rPr>
          <w:b/>
          <w:bCs/>
          <w:sz w:val="60"/>
          <w:szCs w:val="60"/>
        </w:rPr>
        <w:t>Example</w:t>
      </w:r>
      <w:proofErr w:type="spellEnd"/>
      <w:r w:rsidRPr="009A0EA7">
        <w:rPr>
          <w:b/>
          <w:bCs/>
          <w:sz w:val="60"/>
          <w:szCs w:val="60"/>
        </w:rPr>
        <w:t xml:space="preserve">  + </w:t>
      </w:r>
      <w:proofErr w:type="spellStart"/>
      <w:r w:rsidRPr="009A0EA7">
        <w:rPr>
          <w:b/>
          <w:bCs/>
          <w:sz w:val="60"/>
          <w:szCs w:val="60"/>
        </w:rPr>
        <w:t>expliquation</w:t>
      </w:r>
      <w:proofErr w:type="spellEnd"/>
      <w:r w:rsidRPr="009A0EA7">
        <w:rPr>
          <w:b/>
          <w:bCs/>
          <w:sz w:val="60"/>
          <w:szCs w:val="60"/>
        </w:rPr>
        <w:t xml:space="preserve">? </w:t>
      </w:r>
      <w:proofErr w:type="gramStart"/>
      <w:r w:rsidRPr="009A0EA7">
        <w:rPr>
          <w:b/>
          <w:bCs/>
          <w:sz w:val="60"/>
          <w:szCs w:val="60"/>
        </w:rPr>
        <w:t>figure</w:t>
      </w:r>
      <w:proofErr w:type="gramEnd"/>
      <w:r w:rsidRPr="009A0EA7">
        <w:rPr>
          <w:b/>
          <w:bCs/>
          <w:sz w:val="60"/>
          <w:szCs w:val="60"/>
        </w:rPr>
        <w:t xml:space="preserve"> </w:t>
      </w:r>
      <w:proofErr w:type="spellStart"/>
      <w:r w:rsidRPr="009A0EA7">
        <w:rPr>
          <w:b/>
          <w:bCs/>
          <w:sz w:val="60"/>
          <w:szCs w:val="60"/>
        </w:rPr>
        <w:t>php</w:t>
      </w:r>
      <w:proofErr w:type="spellEnd"/>
    </w:p>
    <w:p w:rsidR="0096356F" w:rsidRDefault="0096356F" w:rsidP="00FD57FF">
      <w:pPr>
        <w:pStyle w:val="NormalWeb"/>
        <w:rPr>
          <w:b/>
          <w:bCs/>
          <w:sz w:val="60"/>
          <w:szCs w:val="60"/>
        </w:rPr>
      </w:pPr>
      <w:proofErr w:type="gramStart"/>
      <w:r w:rsidRPr="009A0EA7">
        <w:rPr>
          <w:b/>
          <w:bCs/>
          <w:sz w:val="60"/>
          <w:szCs w:val="60"/>
        </w:rPr>
        <w:t>Pas</w:t>
      </w:r>
      <w:proofErr w:type="gramEnd"/>
      <w:r w:rsidRPr="009A0EA7">
        <w:rPr>
          <w:b/>
          <w:bCs/>
          <w:sz w:val="60"/>
          <w:szCs w:val="60"/>
        </w:rPr>
        <w:t xml:space="preserve"> encore </w:t>
      </w:r>
      <w:r w:rsidR="005A119E">
        <w:rPr>
          <w:b/>
          <w:bCs/>
          <w:sz w:val="60"/>
          <w:szCs w:val="60"/>
        </w:rPr>
        <w:t>créer</w:t>
      </w:r>
    </w:p>
    <w:p w:rsidR="005A119E" w:rsidRPr="009A0EA7" w:rsidRDefault="005A119E" w:rsidP="00FD57FF">
      <w:pPr>
        <w:pStyle w:val="NormalWeb"/>
        <w:rPr>
          <w:b/>
          <w:bCs/>
          <w:sz w:val="60"/>
          <w:szCs w:val="60"/>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3A5C56" w:rsidP="005A119E">
      <w:pPr>
        <w:rPr>
          <w:rFonts w:ascii="Sylfaen" w:hAnsi="Sylfaen"/>
          <w:sz w:val="24"/>
          <w:szCs w:val="24"/>
          <w:lang w:val="en-US"/>
        </w:rPr>
      </w:pPr>
      <w:r w:rsidRPr="003A5C56">
        <w:rPr>
          <w:rFonts w:ascii="Times New Roman" w:eastAsia="Times New Roman" w:hAnsi="Times New Roman" w:cs="Times New Roman"/>
          <w:b/>
          <w:bCs/>
          <w:sz w:val="32"/>
          <w:szCs w:val="32"/>
          <w:lang w:val="en-US"/>
        </w:rPr>
        <w:t xml:space="preserve">    </w:t>
      </w:r>
      <w:r w:rsidR="005A119E" w:rsidRPr="00FD57FF">
        <w:rPr>
          <w:rFonts w:ascii="Sylfaen" w:hAnsi="Sylfaen"/>
          <w:sz w:val="24"/>
          <w:szCs w:val="24"/>
          <w:lang w:val="en-US"/>
        </w:rPr>
        <w:t xml:space="preserve"> (7)</w:t>
      </w:r>
      <w:proofErr w:type="gramStart"/>
      <w:r w:rsidR="005A119E" w:rsidRPr="00FD57FF">
        <w:rPr>
          <w:rFonts w:ascii="Sylfaen" w:hAnsi="Sylfaen"/>
          <w:sz w:val="24"/>
          <w:szCs w:val="24"/>
          <w:lang w:val="en-US"/>
        </w:rPr>
        <w:t>(</w:t>
      </w:r>
      <w:r w:rsidR="005A119E" w:rsidRPr="00FD57FF">
        <w:rPr>
          <w:lang w:val="en-US"/>
        </w:rPr>
        <w:t xml:space="preserve"> </w:t>
      </w:r>
      <w:proofErr w:type="gramEnd"/>
      <w:r w:rsidR="005A119E">
        <w:rPr>
          <w:rFonts w:ascii="Sylfaen" w:hAnsi="Sylfaen"/>
          <w:sz w:val="24"/>
          <w:szCs w:val="24"/>
          <w:lang w:val="en-US"/>
        </w:rPr>
        <w:fldChar w:fldCharType="begin"/>
      </w:r>
      <w:r w:rsidR="005A119E" w:rsidRPr="00FD57FF">
        <w:rPr>
          <w:rFonts w:ascii="Sylfaen" w:hAnsi="Sylfaen"/>
          <w:sz w:val="24"/>
          <w:szCs w:val="24"/>
          <w:lang w:val="en-US"/>
        </w:rPr>
        <w:instrText xml:space="preserve"> HYPERLINK "https://portswigger.net/web-security/sql-injection/blind" </w:instrText>
      </w:r>
      <w:r w:rsidR="005A119E">
        <w:rPr>
          <w:rFonts w:ascii="Sylfaen" w:hAnsi="Sylfaen"/>
          <w:sz w:val="24"/>
          <w:szCs w:val="24"/>
          <w:lang w:val="en-US"/>
        </w:rPr>
        <w:fldChar w:fldCharType="separate"/>
      </w:r>
      <w:r w:rsidR="005A119E" w:rsidRPr="00FD57FF">
        <w:rPr>
          <w:rStyle w:val="Lienhypertexte"/>
          <w:rFonts w:ascii="Sylfaen" w:hAnsi="Sylfaen"/>
          <w:sz w:val="24"/>
          <w:szCs w:val="24"/>
          <w:lang w:val="en-US"/>
        </w:rPr>
        <w:t>https://portswigger.net/web-security/sql-injection/blind</w:t>
      </w:r>
      <w:r w:rsidR="005A119E">
        <w:rPr>
          <w:rFonts w:ascii="Sylfaen" w:hAnsi="Sylfaen"/>
          <w:sz w:val="24"/>
          <w:szCs w:val="24"/>
          <w:lang w:val="en-US"/>
        </w:rPr>
        <w:fldChar w:fldCharType="end"/>
      </w:r>
      <w:r w:rsidR="005A119E"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lastRenderedPageBreak/>
        <w:t>(8)</w:t>
      </w:r>
      <w:proofErr w:type="gramStart"/>
      <w:r>
        <w:rPr>
          <w:rFonts w:ascii="Sylfaen" w:hAnsi="Sylfaen"/>
          <w:sz w:val="24"/>
          <w:szCs w:val="24"/>
          <w:lang w:val="en-US"/>
        </w:rPr>
        <w:t>(</w:t>
      </w:r>
      <w:r w:rsidRPr="001069BD">
        <w:rPr>
          <w:lang w:val="en-US"/>
        </w:rPr>
        <w:t xml:space="preserve"> </w:t>
      </w:r>
      <w:proofErr w:type="gramEnd"/>
      <w:r>
        <w:rPr>
          <w:rFonts w:ascii="Sylfaen" w:hAnsi="Sylfaen"/>
          <w:sz w:val="24"/>
          <w:szCs w:val="24"/>
          <w:lang w:val="en-US"/>
        </w:rPr>
        <w:fldChar w:fldCharType="begin"/>
      </w:r>
      <w:r>
        <w:rPr>
          <w:rFonts w:ascii="Sylfaen" w:hAnsi="Sylfaen"/>
          <w:sz w:val="24"/>
          <w:szCs w:val="24"/>
          <w:lang w:val="en-US"/>
        </w:rPr>
        <w:instrText xml:space="preserve"> HYPERLINK "</w:instrText>
      </w:r>
      <w:r w:rsidRPr="001069BD">
        <w:rPr>
          <w:rFonts w:ascii="Sylfaen" w:hAnsi="Sylfaen"/>
          <w:sz w:val="24"/>
          <w:szCs w:val="24"/>
          <w:lang w:val="en-US"/>
        </w:rPr>
        <w:instrText>https://owasp.org/www-community/attacks/Blind_SQL_Injection</w:instrText>
      </w:r>
      <w:r>
        <w:rPr>
          <w:rFonts w:ascii="Sylfaen" w:hAnsi="Sylfaen"/>
          <w:sz w:val="24"/>
          <w:szCs w:val="24"/>
          <w:lang w:val="en-US"/>
        </w:rPr>
        <w:instrText xml:space="preserve">" </w:instrText>
      </w:r>
      <w:r>
        <w:rPr>
          <w:rFonts w:ascii="Sylfaen" w:hAnsi="Sylfaen"/>
          <w:sz w:val="24"/>
          <w:szCs w:val="24"/>
          <w:lang w:val="en-US"/>
        </w:rPr>
        <w:fldChar w:fldCharType="separate"/>
      </w:r>
      <w:r w:rsidRPr="00A50E03">
        <w:rPr>
          <w:rStyle w:val="Lienhypertexte"/>
          <w:rFonts w:ascii="Sylfaen" w:hAnsi="Sylfaen"/>
          <w:sz w:val="24"/>
          <w:szCs w:val="24"/>
          <w:lang w:val="en-US"/>
        </w:rPr>
        <w:t>https://owasp.org/www-community/attacks/Blind_SQL_Injection</w:t>
      </w:r>
      <w:r>
        <w:rPr>
          <w:rFonts w:ascii="Sylfaen" w:hAnsi="Sylfaen"/>
          <w:sz w:val="24"/>
          <w:szCs w:val="24"/>
          <w:lang w:val="en-US"/>
        </w:rPr>
        <w:fldChar w:fldCharType="end"/>
      </w:r>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t>How It Works:</w:t>
      </w:r>
      <w:r w:rsidRPr="009A0EA7">
        <w:rPr>
          <w:rFonts w:ascii="Sylfaen" w:hAnsi="Sylfaen"/>
          <w:lang w:val="en-US"/>
        </w:rPr>
        <w:t xml:space="preserve"> </w:t>
      </w:r>
    </w:p>
    <w:p w:rsidR="009A0EA7" w:rsidRPr="009A0EA7" w:rsidRDefault="009A0EA7" w:rsidP="009A0EA7">
      <w:pPr>
        <w:pStyle w:val="NormalWeb"/>
        <w:rPr>
          <w:rFonts w:ascii="Sylfaen" w:hAnsi="Sylfaen"/>
          <w:lang w:val="en-US"/>
        </w:rPr>
      </w:pPr>
      <w:r w:rsidRPr="009A0EA7">
        <w:rPr>
          <w:rFonts w:ascii="Sylfaen" w:hAnsi="Sylfaen"/>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9A0EA7">
        <w:rPr>
          <w:rFonts w:ascii="Sylfaen" w:hAnsi="Sylfaen"/>
          <w:lang w:val="en-US"/>
        </w:rPr>
        <w:t>statement</w:t>
      </w:r>
      <w:r>
        <w:rPr>
          <w:rFonts w:ascii="Sylfaen" w:hAnsi="Sylfaen"/>
          <w:lang w:val="en-US"/>
        </w:rPr>
        <w:t>(</w:t>
      </w:r>
      <w:proofErr w:type="gramEnd"/>
      <w:r w:rsidRPr="009A0EA7">
        <w:rPr>
          <w:rFonts w:ascii="Sylfaen" w:hAnsi="Sylfaen"/>
          <w:b/>
          <w:bCs/>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F1E2D" w:rsidRPr="00FF1E2D" w:rsidRDefault="00FF1E2D" w:rsidP="003A5C56">
      <w:pPr>
        <w:spacing w:before="240"/>
        <w:rPr>
          <w:rFonts w:ascii="Sylfaen" w:hAnsi="Sylfaen"/>
          <w:b/>
          <w:bCs/>
          <w:sz w:val="80"/>
          <w:szCs w:val="80"/>
          <w:lang w:val="en-US"/>
        </w:rPr>
      </w:pPr>
      <w:r w:rsidRPr="00FF1E2D">
        <w:rPr>
          <w:rFonts w:ascii="Sylfaen" w:hAnsi="Sylfaen"/>
          <w:b/>
          <w:bCs/>
          <w:sz w:val="80"/>
          <w:szCs w:val="80"/>
          <w:lang w:val="en-US"/>
        </w:rPr>
        <w:t xml:space="preserve">Example + </w:t>
      </w:r>
      <w:proofErr w:type="spellStart"/>
      <w:r w:rsidRPr="00FF1E2D">
        <w:rPr>
          <w:rFonts w:ascii="Sylfaen" w:hAnsi="Sylfaen"/>
          <w:b/>
          <w:bCs/>
          <w:sz w:val="80"/>
          <w:szCs w:val="80"/>
          <w:lang w:val="en-US"/>
        </w:rPr>
        <w:t>expliquation</w:t>
      </w:r>
      <w:proofErr w:type="spellEnd"/>
      <w:r w:rsidRPr="00FF1E2D">
        <w:rPr>
          <w:rFonts w:ascii="Sylfaen" w:hAnsi="Sylfaen"/>
          <w:b/>
          <w:bCs/>
          <w:sz w:val="80"/>
          <w:szCs w:val="80"/>
          <w:lang w:val="en-US"/>
        </w:rPr>
        <w:t xml:space="preserve"> </w:t>
      </w:r>
    </w:p>
    <w:p w:rsidR="00AD3922" w:rsidRDefault="00AD3922" w:rsidP="003A5C56">
      <w:pPr>
        <w:spacing w:before="240"/>
        <w:rPr>
          <w:lang w:val="en-US"/>
        </w:rPr>
      </w:pPr>
    </w:p>
    <w:p w:rsidR="00AD3922" w:rsidRDefault="00AD3922" w:rsidP="003A5C56">
      <w:pPr>
        <w:spacing w:before="240"/>
        <w:rPr>
          <w:lang w:val="en-US"/>
        </w:rPr>
      </w:pPr>
    </w:p>
    <w:p w:rsidR="00AD3922" w:rsidRDefault="00AD3922"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t>(9) (</w:t>
      </w:r>
      <w:proofErr w:type="spellStart"/>
      <w:r w:rsidRPr="00FF1E2D">
        <w:rPr>
          <w:b/>
          <w:bCs/>
          <w:lang w:val="en-US"/>
        </w:rPr>
        <w:t>Dafydd</w:t>
      </w:r>
      <w:proofErr w:type="spellEnd"/>
      <w:r w:rsidRPr="00FF1E2D">
        <w:rPr>
          <w:b/>
          <w:bCs/>
          <w:lang w:val="en-US"/>
        </w:rPr>
        <w:t xml:space="preserve">,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rsidR="00DA2830" w:rsidRPr="00DA2830" w:rsidRDefault="00DA2830" w:rsidP="00DA2830">
      <w:pPr>
        <w:spacing w:after="0" w:line="240" w:lineRule="auto"/>
        <w:rPr>
          <w:rFonts w:ascii="Sylfaen" w:hAnsi="Sylfaen"/>
          <w:sz w:val="78"/>
          <w:szCs w:val="78"/>
          <w:lang w:val="en-US"/>
        </w:rPr>
      </w:pP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lastRenderedPageBreak/>
        <w:t>1.4.1 Tautology-Based SQL Injection</w:t>
      </w:r>
    </w:p>
    <w:p w:rsidR="00C975E2" w:rsidRPr="00003C8C" w:rsidRDefault="00C975E2" w:rsidP="00C975E2">
      <w:pPr>
        <w:rPr>
          <w:b/>
          <w:bCs/>
          <w:sz w:val="28"/>
          <w:szCs w:val="28"/>
          <w:lang w:val="en-US"/>
        </w:rPr>
      </w:pPr>
      <w:proofErr w:type="gramStart"/>
      <w:r w:rsidRPr="00003C8C">
        <w:rPr>
          <w:b/>
          <w:bCs/>
          <w:sz w:val="28"/>
          <w:szCs w:val="28"/>
          <w:lang w:val="en-US"/>
        </w:rPr>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 xml:space="preserve">Attackers sow such statements within SQL queries for injecting into </w:t>
      </w:r>
      <w:proofErr w:type="gramStart"/>
      <w:r w:rsidRPr="00003C8C">
        <w:rPr>
          <w:b/>
          <w:bCs/>
          <w:sz w:val="28"/>
          <w:szCs w:val="28"/>
          <w:lang w:val="en-US"/>
        </w:rPr>
        <w:t>databases,</w:t>
      </w:r>
      <w:proofErr w:type="gramEnd"/>
      <w:r w:rsidRPr="00003C8C">
        <w:rPr>
          <w:b/>
          <w:bCs/>
          <w:sz w:val="28"/>
          <w:szCs w:val="28"/>
          <w:lang w:val="en-US"/>
        </w:rPr>
        <w:t xml:space="preserve">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proofErr w:type="gramStart"/>
      <w:r w:rsidRPr="00003C8C">
        <w:rPr>
          <w:b/>
          <w:bCs/>
          <w:sz w:val="28"/>
          <w:szCs w:val="28"/>
          <w:lang w:val="en-US"/>
        </w:rPr>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 xml:space="preserve">-World Scenario: An ill-configured e-commerce website is </w:t>
      </w:r>
      <w:proofErr w:type="spellStart"/>
      <w:r w:rsidRPr="00003C8C">
        <w:rPr>
          <w:b/>
          <w:bCs/>
          <w:sz w:val="28"/>
          <w:szCs w:val="28"/>
          <w:lang w:val="en-US"/>
        </w:rPr>
        <w:t>hacked</w:t>
      </w:r>
      <w:proofErr w:type="spellEnd"/>
      <w:r w:rsidRPr="00003C8C">
        <w:rPr>
          <w:b/>
          <w:bCs/>
          <w:sz w:val="28"/>
          <w:szCs w:val="28"/>
          <w:lang w:val="en-US"/>
        </w:rPr>
        <w:t xml:space="preserve">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roofErr w:type="gramEnd"/>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r w:rsidRPr="00003C8C">
        <w:rPr>
          <w:b/>
          <w:bCs/>
          <w:sz w:val="28"/>
          <w:szCs w:val="28"/>
          <w:lang w:val="en-US"/>
        </w:rPr>
        <w:t xml:space="preserve">                </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tExtremely</w:t>
      </w:r>
      <w:proofErr w:type="spellEnd"/>
      <w:r w:rsidRPr="00003C8C">
        <w:rPr>
          <w:b/>
          <w:bCs/>
          <w:sz w:val="28"/>
          <w:szCs w:val="28"/>
          <w:lang w:val="en-US"/>
        </w:rPr>
        <w:t xml:space="preserve"> hard to find.</w:t>
      </w:r>
      <w:proofErr w:type="gramEnd"/>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rsidR="00C975E2" w:rsidRPr="001872AE" w:rsidRDefault="00C975E2" w:rsidP="00C975E2">
      <w:pPr>
        <w:pBdr>
          <w:bottom w:val="single" w:sz="6" w:space="1" w:color="auto"/>
        </w:pBdr>
        <w:rPr>
          <w:b/>
          <w:bCs/>
          <w:sz w:val="28"/>
          <w:szCs w:val="28"/>
          <w:lang w:val="en-US"/>
        </w:rPr>
      </w:pPr>
      <w:proofErr w:type="gramStart"/>
      <w:r w:rsidRPr="001872AE">
        <w:rPr>
          <w:b/>
          <w:bCs/>
          <w:sz w:val="28"/>
          <w:szCs w:val="28"/>
          <w:lang w:val="en-US"/>
        </w:rPr>
        <w:lastRenderedPageBreak/>
        <w:t>o</w:t>
      </w:r>
      <w:proofErr w:type="gramEnd"/>
      <w:r w:rsidRPr="001872AE">
        <w:rPr>
          <w:b/>
          <w:bCs/>
          <w:sz w:val="28"/>
          <w:szCs w:val="28"/>
          <w:lang w:val="en-US"/>
        </w:rPr>
        <w:tab/>
        <w:t>Regular code reviews.</w:t>
      </w:r>
    </w:p>
    <w:p w:rsidR="00C975E2" w:rsidRDefault="00C975E2">
      <w:pPr>
        <w:rPr>
          <w:b/>
          <w:bCs/>
          <w:sz w:val="28"/>
          <w:szCs w:val="28"/>
        </w:rPr>
      </w:pPr>
    </w:p>
    <w:p w:rsidR="002151DA" w:rsidRPr="002151DA" w:rsidRDefault="002151DA">
      <w:pPr>
        <w:rPr>
          <w:b/>
          <w:bCs/>
          <w:sz w:val="28"/>
          <w:szCs w:val="28"/>
        </w:rPr>
      </w:pPr>
    </w:p>
    <w:p w:rsidR="0027024E" w:rsidRPr="002151DA" w:rsidRDefault="0027024E">
      <w:pPr>
        <w:rPr>
          <w:b/>
          <w:bCs/>
          <w:sz w:val="28"/>
          <w:szCs w:val="28"/>
        </w:rPr>
      </w:pPr>
    </w:p>
    <w:p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9"/>
  </w:num>
  <w:num w:numId="6">
    <w:abstractNumId w:val="7"/>
  </w:num>
  <w:num w:numId="7">
    <w:abstractNumId w:val="3"/>
  </w:num>
  <w:num w:numId="8">
    <w:abstractNumId w:val="5"/>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C8C"/>
    <w:rsid w:val="00003C8C"/>
    <w:rsid w:val="001069BD"/>
    <w:rsid w:val="001872AE"/>
    <w:rsid w:val="00190B1B"/>
    <w:rsid w:val="001D570D"/>
    <w:rsid w:val="002151DA"/>
    <w:rsid w:val="0027024E"/>
    <w:rsid w:val="002D6729"/>
    <w:rsid w:val="003375D5"/>
    <w:rsid w:val="003421F6"/>
    <w:rsid w:val="00371104"/>
    <w:rsid w:val="003A4571"/>
    <w:rsid w:val="003A5C56"/>
    <w:rsid w:val="003A7D33"/>
    <w:rsid w:val="005A119E"/>
    <w:rsid w:val="005A5CDE"/>
    <w:rsid w:val="005F77A4"/>
    <w:rsid w:val="0062389F"/>
    <w:rsid w:val="006554F5"/>
    <w:rsid w:val="00656634"/>
    <w:rsid w:val="006F2AA9"/>
    <w:rsid w:val="0070190C"/>
    <w:rsid w:val="008D4CEF"/>
    <w:rsid w:val="0096356F"/>
    <w:rsid w:val="009A0EA7"/>
    <w:rsid w:val="00AD3922"/>
    <w:rsid w:val="00B2112B"/>
    <w:rsid w:val="00B9709F"/>
    <w:rsid w:val="00C75E6D"/>
    <w:rsid w:val="00C975E2"/>
    <w:rsid w:val="00CC42D4"/>
    <w:rsid w:val="00D54507"/>
    <w:rsid w:val="00D627FE"/>
    <w:rsid w:val="00D81FA6"/>
    <w:rsid w:val="00DA2830"/>
    <w:rsid w:val="00DF1E0A"/>
    <w:rsid w:val="00F96746"/>
    <w:rsid w:val="00FD57FF"/>
    <w:rsid w:val="00FF1E2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10" Type="http://schemas.openxmlformats.org/officeDocument/2006/relationships/hyperlink" Target="https://www.techtarget.com/whatis/definition/social-network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15</Pages>
  <Words>3008</Words>
  <Characters>16544</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2025-02-16T13:54:00Z</dcterms:created>
  <dcterms:modified xsi:type="dcterms:W3CDTF">2025-02-17T17:22:00Z</dcterms:modified>
</cp:coreProperties>
</file>