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30.0" w:type="dxa"/>
        <w:jc w:val="center"/>
        <w:tblLayout w:type="fixed"/>
        <w:tblLook w:val="0400"/>
      </w:tblPr>
      <w:tblGrid>
        <w:gridCol w:w="9430"/>
        <w:tblGridChange w:id="0">
          <w:tblGrid>
            <w:gridCol w:w="9430"/>
          </w:tblGrid>
        </w:tblGridChange>
      </w:tblGrid>
      <w:tr>
        <w:trPr>
          <w:cantSplit w:val="0"/>
          <w:trHeight w:val="2880" w:hRule="atLeast"/>
          <w:tblHeader w:val="0"/>
        </w:trPr>
        <w:tc>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1"/>
                <w:strike w:val="0"/>
                <w:color w:val="000000"/>
                <w:sz w:val="22"/>
                <w:szCs w:val="22"/>
                <w:u w:val="none"/>
                <w:shd w:fill="auto" w:val="clear"/>
                <w:vertAlign w:val="baseline"/>
              </w:rPr>
            </w:pPr>
            <w:r w:rsidDel="00000000" w:rsidR="00000000" w:rsidRPr="00000000">
              <w:rPr>
                <w:i w:val="0"/>
                <w:iCs w:val="0"/>
                <w:smallCaps w:val="1"/>
                <w:strike w:val="0"/>
                <w:color w:val="000000"/>
                <w:sz w:val="22"/>
                <w:szCs w:val="22"/>
                <w:u w:val="none"/>
                <w:shd w:fill="auto" w:val="clear"/>
                <w:vertAlign w:val="baseline"/>
                <w:rtl w:val="0"/>
              </w:rPr>
              <w:t xml:space="preserve">DUOC UC - ESCUELA DE </w:t>
            </w:r>
            <w:r w:rsidDel="00000000" w:rsidR="00000000" w:rsidRPr="00000000">
              <w:rPr>
                <w:smallCaps w:val="1"/>
                <w:rtl w:val="0"/>
              </w:rPr>
              <w:t xml:space="preserve">INFORMÁTICA</w:t>
            </w:r>
            <w:r w:rsidDel="00000000" w:rsidR="00000000" w:rsidRPr="00000000">
              <w:rPr>
                <w:i w:val="0"/>
                <w:iCs w:val="0"/>
                <w:smallCaps w:val="1"/>
                <w:strike w:val="0"/>
                <w:color w:val="000000"/>
                <w:sz w:val="22"/>
                <w:szCs w:val="22"/>
                <w:u w:val="none"/>
                <w:shd w:fill="auto" w:val="clear"/>
                <w:vertAlign w:val="baseline"/>
                <w:rtl w:val="0"/>
              </w:rPr>
              <w:t xml:space="preserve">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80"/>
                <w:szCs w:val="80"/>
                <w:u w:val="none"/>
                <w:shd w:fill="auto" w:val="clear"/>
                <w:vertAlign w:val="baseline"/>
              </w:rPr>
            </w:pPr>
            <w:r w:rsidDel="00000000" w:rsidR="00000000" w:rsidRPr="00000000">
              <w:rPr>
                <w:i w:val="0"/>
                <w:iCs w:val="0"/>
                <w:smallCaps w:val="0"/>
                <w:strike w:val="0"/>
                <w:color w:val="000000"/>
                <w:sz w:val="80"/>
                <w:szCs w:val="80"/>
                <w:u w:val="none"/>
                <w:shd w:fill="auto" w:val="clear"/>
                <w:vertAlign w:val="baseline"/>
                <w:rtl w:val="0"/>
              </w:rPr>
              <w:t xml:space="preserve">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44"/>
                <w:szCs w:val="44"/>
                <w:u w:val="none"/>
                <w:shd w:fill="auto" w:val="clear"/>
                <w:vertAlign w:val="baseline"/>
              </w:rPr>
            </w:pPr>
            <w:r w:rsidDel="00000000" w:rsidR="00000000" w:rsidRPr="00000000">
              <w:rPr>
                <w:i w:val="1"/>
                <w:iCs w:val="1"/>
                <w:smallCaps w:val="0"/>
                <w:strike w:val="0"/>
                <w:color w:val="000000"/>
                <w:sz w:val="44"/>
                <w:szCs w:val="44"/>
                <w:u w:val="none"/>
                <w:shd w:fill="auto" w:val="clear"/>
                <w:vertAlign w:val="baseline"/>
                <w:rtl w:val="0"/>
              </w:rPr>
              <w:t xml:space="preserve">Proyecto: Plataforma Web de Gestión Clínica y Agendamiento – Veterinaria San Marcos </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2"/>
                <w:szCs w:val="22"/>
                <w:u w:val="none"/>
                <w:shd w:fill="auto" w:val="clear"/>
                <w:vertAlign w:val="baseline"/>
              </w:rPr>
            </w:pPr>
            <w:bookmarkStart w:colFirst="0" w:colLast="0" w:name="_heading=h.350733nso31" w:id="0"/>
            <w:bookmarkEnd w:id="0"/>
            <w:r w:rsidDel="00000000" w:rsidR="00000000" w:rsidRPr="00000000">
              <w:rPr>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b w:val="1"/>
                <w:bCs w:val="1"/>
                <w:i w:val="1"/>
                <w:iCs w:val="1"/>
                <w:smallCaps w:val="0"/>
                <w:strike w:val="0"/>
                <w:color w:val="000000"/>
                <w:sz w:val="22"/>
                <w:szCs w:val="22"/>
                <w:u w:val="none"/>
                <w:shd w:fill="auto" w:val="clear"/>
                <w:vertAlign w:val="baseline"/>
                <w:rtl w:val="0"/>
              </w:rPr>
              <w:t xml:space="preserve">: [ </w:t>
            </w:r>
            <w:r w:rsidDel="00000000" w:rsidR="00000000" w:rsidRPr="00000000">
              <w:rPr>
                <w:b w:val="1"/>
                <w:bCs w:val="1"/>
                <w:i w:val="1"/>
                <w:iCs w:val="1"/>
                <w:rtl w:val="0"/>
              </w:rPr>
              <w:t xml:space="preserve">1.0 </w:t>
            </w:r>
            <w:r w:rsidDel="00000000" w:rsidR="00000000" w:rsidRPr="00000000">
              <w:rPr>
                <w:b w:val="1"/>
                <w:bCs w:val="1"/>
                <w:i w:val="1"/>
                <w:iCs w:val="1"/>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rtl w:val="0"/>
              </w:rPr>
              <w:t xml:space="preserve">Septiembre 2026 </w:t>
            </w:r>
            <w:r w:rsidDel="00000000" w:rsidR="00000000" w:rsidRPr="00000000">
              <w:rPr>
                <w:b w:val="1"/>
                <w:bCs w:val="1"/>
                <w:i w:val="0"/>
                <w:iCs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tbl>
      <w:tblPr>
        <w:tblStyle w:val="Table2"/>
        <w:tblpPr w:leftFromText="187" w:rightFromText="187" w:topFromText="0" w:bottomFromText="0" w:vertAnchor="page" w:horzAnchor="margin" w:tblpXSpec="center" w:tblpYSpec="bottom"/>
        <w:tblW w:w="9430.0" w:type="dxa"/>
        <w:jc w:val="left"/>
        <w:tblInd w:w="-115.0" w:type="dxa"/>
        <w:tblLayout w:type="fixed"/>
        <w:tblLook w:val="0400"/>
      </w:tblPr>
      <w:tblGrid>
        <w:gridCol w:w="9430"/>
        <w:tblGridChange w:id="0">
          <w:tblGrid>
            <w:gridCol w:w="9430"/>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Especificación de Requisitos según estándar de IEEE 830.</w:t>
            </w:r>
          </w:p>
        </w:tc>
      </w:tr>
    </w:tbl>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0" w:line="240" w:lineRule="auto"/>
        <w:jc w:val="both"/>
        <w:rPr>
          <w:sz w:val="32"/>
          <w:szCs w:val="32"/>
        </w:rPr>
      </w:pPr>
      <w:r w:rsidDel="00000000" w:rsidR="00000000" w:rsidRPr="00000000">
        <w:rPr>
          <w:rtl w:val="0"/>
        </w:rPr>
      </w:r>
    </w:p>
    <w:p w:rsidR="00000000" w:rsidDel="00000000" w:rsidP="00000000" w:rsidRDefault="00000000" w:rsidRPr="00000000" w14:paraId="0000000E">
      <w:pPr>
        <w:spacing w:after="0" w:lineRule="auto"/>
        <w:jc w:val="both"/>
        <w:rPr>
          <w:b w:val="1"/>
          <w:bCs w:val="1"/>
          <w:color w:val="366091"/>
          <w:sz w:val="28"/>
          <w:szCs w:val="28"/>
        </w:rPr>
      </w:pP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b w:val="1"/>
          <w:bCs w:val="1"/>
          <w:i w:val="0"/>
          <w:iCs w:val="0"/>
          <w:smallCaps w:val="0"/>
          <w:strike w:val="0"/>
          <w:color w:val="366091"/>
          <w:sz w:val="28"/>
          <w:szCs w:val="28"/>
          <w:u w:val="none"/>
          <w:shd w:fill="auto" w:val="clear"/>
          <w:vertAlign w:val="baseline"/>
        </w:rPr>
      </w:pPr>
      <w:r w:rsidDel="00000000" w:rsidR="00000000" w:rsidRPr="00000000">
        <w:rPr>
          <w:b w:val="1"/>
          <w:bCs w:val="1"/>
          <w:i w:val="0"/>
          <w:iCs w:val="0"/>
          <w:smallCaps w:val="0"/>
          <w:strike w:val="0"/>
          <w:color w:val="366091"/>
          <w:sz w:val="28"/>
          <w:szCs w:val="28"/>
          <w:u w:val="none"/>
          <w:shd w:fill="auto" w:val="clear"/>
          <w:vertAlign w:val="baseline"/>
          <w:rtl w:val="0"/>
        </w:rPr>
        <w:t xml:space="preserve">Contenido</w:t>
      </w:r>
    </w:p>
    <w:sdt>
      <w:sdtPr>
        <w:id w:val="2114989592"/>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23n14ksv5x5t">
            <w:r w:rsidDel="00000000" w:rsidR="00000000" w:rsidRPr="00000000">
              <w:rPr>
                <w:b w:val="1"/>
                <w:bCs w:val="1"/>
                <w:i w:val="0"/>
                <w:iCs w:val="0"/>
                <w:smallCaps w:val="1"/>
                <w:strike w:val="0"/>
                <w:color w:val="000000"/>
                <w:sz w:val="20"/>
                <w:szCs w:val="20"/>
                <w:u w:val="none"/>
                <w:shd w:fill="auto" w:val="clear"/>
                <w:vertAlign w:val="baseline"/>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i w:val="0"/>
              <w:iCs w:val="0"/>
              <w:smallCaps w:val="0"/>
              <w:strike w:val="0"/>
              <w:color w:val="000000"/>
              <w:sz w:val="22"/>
              <w:szCs w:val="22"/>
              <w:u w:val="none"/>
              <w:shd w:fill="auto" w:val="clear"/>
              <w:vertAlign w:val="baseline"/>
            </w:rPr>
          </w:pPr>
          <w:hyperlink w:anchor="_heading=h.jhh728a8quiy">
            <w:r w:rsidDel="00000000" w:rsidR="00000000" w:rsidRPr="00000000">
              <w:rPr>
                <w:b w:val="1"/>
                <w:bCs w:val="1"/>
                <w:i w:val="0"/>
                <w:iCs w:val="0"/>
                <w:smallCaps w:val="1"/>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i w:val="0"/>
              <w:iCs w:val="0"/>
              <w:smallCaps w:val="0"/>
              <w:strike w:val="0"/>
              <w:color w:val="000000"/>
              <w:sz w:val="22"/>
              <w:szCs w:val="22"/>
              <w:u w:val="none"/>
              <w:shd w:fill="auto" w:val="clear"/>
              <w:vertAlign w:val="baseline"/>
            </w:rPr>
          </w:pPr>
          <w:hyperlink w:anchor="_heading=h.jj4rns937qkk">
            <w:r w:rsidDel="00000000" w:rsidR="00000000" w:rsidRPr="00000000">
              <w:rPr>
                <w:i w:val="0"/>
                <w:iCs w:val="0"/>
                <w:smallCaps w:val="1"/>
                <w:strike w:val="0"/>
                <w:color w:val="000000"/>
                <w:sz w:val="20"/>
                <w:szCs w:val="20"/>
                <w:u w:val="none"/>
                <w:shd w:fill="auto" w:val="clear"/>
                <w:vertAlign w:val="baseline"/>
                <w:rtl w:val="0"/>
              </w:rPr>
              <w:t xml:space="preserve">1.1.</w:t>
            </w:r>
          </w:hyperlink>
          <w:hyperlink w:anchor="_heading=h.jj4rns937qkk">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_heading=h.jj4rns937qkk \h </w:instrText>
            <w:fldChar w:fldCharType="separate"/>
          </w:r>
          <w:r w:rsidDel="00000000" w:rsidR="00000000" w:rsidRPr="00000000">
            <w:rPr>
              <w:i w:val="0"/>
              <w:iCs w:val="0"/>
              <w:smallCaps w:val="1"/>
              <w:strike w:val="0"/>
              <w:color w:val="000000"/>
              <w:sz w:val="20"/>
              <w:szCs w:val="20"/>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i w:val="0"/>
              <w:iCs w:val="0"/>
              <w:smallCaps w:val="0"/>
              <w:strike w:val="0"/>
              <w:color w:val="000000"/>
              <w:sz w:val="22"/>
              <w:szCs w:val="22"/>
              <w:u w:val="none"/>
              <w:shd w:fill="auto" w:val="clear"/>
              <w:vertAlign w:val="baseline"/>
            </w:rPr>
          </w:pPr>
          <w:hyperlink w:anchor="_heading=h.3t54ah4fw3gv">
            <w:r w:rsidDel="00000000" w:rsidR="00000000" w:rsidRPr="00000000">
              <w:rPr>
                <w:i w:val="0"/>
                <w:iCs w:val="0"/>
                <w:smallCaps w:val="1"/>
                <w:strike w:val="0"/>
                <w:color w:val="000000"/>
                <w:sz w:val="20"/>
                <w:szCs w:val="20"/>
                <w:u w:val="none"/>
                <w:shd w:fill="auto" w:val="clear"/>
                <w:vertAlign w:val="baseline"/>
                <w:rtl w:val="0"/>
              </w:rPr>
              <w:t xml:space="preserve">1.2.</w:t>
            </w:r>
          </w:hyperlink>
          <w:hyperlink w:anchor="_heading=h.3t54ah4fw3gv">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_heading=h.3t54ah4fw3gv \h </w:instrText>
            <w:fldChar w:fldCharType="separate"/>
          </w:r>
          <w:r w:rsidDel="00000000" w:rsidR="00000000" w:rsidRPr="00000000">
            <w:rPr>
              <w:i w:val="0"/>
              <w:iCs w:val="0"/>
              <w:smallCaps w:val="1"/>
              <w:strike w:val="0"/>
              <w:color w:val="000000"/>
              <w:sz w:val="20"/>
              <w:szCs w:val="20"/>
              <w:u w:val="none"/>
              <w:shd w:fill="auto" w:val="clear"/>
              <w:vertAlign w:val="baseline"/>
              <w:rtl w:val="0"/>
            </w:rPr>
            <w:t xml:space="preserve">Ámbito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i w:val="0"/>
              <w:iCs w:val="0"/>
              <w:smallCaps w:val="0"/>
              <w:strike w:val="0"/>
              <w:color w:val="000000"/>
              <w:sz w:val="22"/>
              <w:szCs w:val="22"/>
              <w:u w:val="none"/>
              <w:shd w:fill="auto" w:val="clear"/>
              <w:vertAlign w:val="baseline"/>
            </w:rPr>
          </w:pPr>
          <w:hyperlink w:anchor="_heading=h.3l8jg8e6lp62">
            <w:r w:rsidDel="00000000" w:rsidR="00000000" w:rsidRPr="00000000">
              <w:rPr>
                <w:i w:val="0"/>
                <w:iCs w:val="0"/>
                <w:smallCaps w:val="1"/>
                <w:strike w:val="0"/>
                <w:color w:val="000000"/>
                <w:sz w:val="20"/>
                <w:szCs w:val="20"/>
                <w:u w:val="none"/>
                <w:shd w:fill="auto" w:val="clear"/>
                <w:vertAlign w:val="baseline"/>
                <w:rtl w:val="0"/>
              </w:rPr>
              <w:t xml:space="preserve">1.3.</w:t>
            </w:r>
          </w:hyperlink>
          <w:hyperlink w:anchor="_heading=h.3l8jg8e6lp62">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_heading=h.3l8jg8e6lp62 \h </w:instrText>
            <w:fldChar w:fldCharType="separate"/>
          </w:r>
          <w:r w:rsidDel="00000000" w:rsidR="00000000" w:rsidRPr="00000000">
            <w:rPr>
              <w:i w:val="0"/>
              <w:iCs w:val="0"/>
              <w:smallCaps w:val="1"/>
              <w:strike w:val="0"/>
              <w:color w:val="000000"/>
              <w:sz w:val="20"/>
              <w:szCs w:val="20"/>
              <w:u w:val="none"/>
              <w:shd w:fill="auto" w:val="clear"/>
              <w:vertAlign w:val="baseline"/>
              <w:rtl w:val="0"/>
            </w:rPr>
            <w:t xml:space="preserve">Definiciones, Acrónimos y Abreviaturas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i w:val="0"/>
              <w:iCs w:val="0"/>
              <w:smallCaps w:val="0"/>
              <w:strike w:val="0"/>
              <w:color w:val="000000"/>
              <w:sz w:val="22"/>
              <w:szCs w:val="22"/>
              <w:u w:val="none"/>
              <w:shd w:fill="auto" w:val="clear"/>
              <w:vertAlign w:val="baseline"/>
            </w:rPr>
          </w:pPr>
          <w:hyperlink w:anchor="_heading=h.84nbtmdvs523">
            <w:r w:rsidDel="00000000" w:rsidR="00000000" w:rsidRPr="00000000">
              <w:rPr>
                <w:i w:val="0"/>
                <w:iCs w:val="0"/>
                <w:smallCaps w:val="1"/>
                <w:strike w:val="0"/>
                <w:color w:val="000000"/>
                <w:sz w:val="20"/>
                <w:szCs w:val="20"/>
                <w:u w:val="none"/>
                <w:shd w:fill="auto" w:val="clear"/>
                <w:vertAlign w:val="baseline"/>
                <w:rtl w:val="0"/>
              </w:rPr>
              <w:t xml:space="preserve">1.4.</w:t>
            </w:r>
          </w:hyperlink>
          <w:hyperlink w:anchor="_heading=h.84nbtmdvs523">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_heading=h.84nbtmdvs523 \h </w:instrText>
            <w:fldChar w:fldCharType="separate"/>
          </w:r>
          <w:r w:rsidDel="00000000" w:rsidR="00000000" w:rsidRPr="00000000">
            <w:rPr>
              <w:i w:val="0"/>
              <w:iCs w:val="0"/>
              <w:smallCaps w:val="1"/>
              <w:strike w:val="0"/>
              <w:color w:val="000000"/>
              <w:sz w:val="20"/>
              <w:szCs w:val="20"/>
              <w:u w:val="none"/>
              <w:shd w:fill="auto" w:val="clear"/>
              <w:vertAlign w:val="baseline"/>
              <w:rtl w:val="0"/>
            </w:rPr>
            <w:t xml:space="preserve">Referencias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i w:val="0"/>
              <w:iCs w:val="0"/>
              <w:smallCaps w:val="0"/>
              <w:strike w:val="0"/>
              <w:color w:val="000000"/>
              <w:sz w:val="22"/>
              <w:szCs w:val="22"/>
              <w:u w:val="none"/>
              <w:shd w:fill="auto" w:val="clear"/>
              <w:vertAlign w:val="baseline"/>
            </w:rPr>
          </w:pPr>
          <w:hyperlink w:anchor="_heading=h.o3u740723lo7">
            <w:r w:rsidDel="00000000" w:rsidR="00000000" w:rsidRPr="00000000">
              <w:rPr>
                <w:i w:val="0"/>
                <w:iCs w:val="0"/>
                <w:smallCaps w:val="1"/>
                <w:strike w:val="0"/>
                <w:color w:val="000000"/>
                <w:sz w:val="20"/>
                <w:szCs w:val="20"/>
                <w:u w:val="none"/>
                <w:shd w:fill="auto" w:val="clear"/>
                <w:vertAlign w:val="baseline"/>
                <w:rtl w:val="0"/>
              </w:rPr>
              <w:t xml:space="preserve">1.5.</w:t>
            </w:r>
          </w:hyperlink>
          <w:hyperlink w:anchor="_heading=h.o3u740723lo7">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_heading=h.o3u740723lo7 \h </w:instrText>
            <w:fldChar w:fldCharType="separate"/>
          </w:r>
          <w:r w:rsidDel="00000000" w:rsidR="00000000" w:rsidRPr="00000000">
            <w:rPr>
              <w:i w:val="0"/>
              <w:iCs w:val="0"/>
              <w:smallCaps w:val="1"/>
              <w:strike w:val="0"/>
              <w:color w:val="000000"/>
              <w:sz w:val="20"/>
              <w:szCs w:val="20"/>
              <w:u w:val="none"/>
              <w:shd w:fill="auto" w:val="clear"/>
              <w:vertAlign w:val="baseline"/>
              <w:rtl w:val="0"/>
            </w:rPr>
            <w:t xml:space="preserve">Visión General del Documento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i w:val="0"/>
              <w:iCs w:val="0"/>
              <w:smallCaps w:val="0"/>
              <w:strike w:val="0"/>
              <w:color w:val="000000"/>
              <w:sz w:val="22"/>
              <w:szCs w:val="22"/>
              <w:u w:val="none"/>
              <w:shd w:fill="auto" w:val="clear"/>
              <w:vertAlign w:val="baseline"/>
            </w:rPr>
          </w:pPr>
          <w:hyperlink w:anchor="_heading=h.c9l26cyfxi80">
            <w:r w:rsidDel="00000000" w:rsidR="00000000" w:rsidRPr="00000000">
              <w:rPr>
                <w:b w:val="1"/>
                <w:bCs w:val="1"/>
                <w:i w:val="0"/>
                <w:iCs w:val="0"/>
                <w:smallCaps w:val="1"/>
                <w:strike w:val="0"/>
                <w:color w:val="000000"/>
                <w:sz w:val="20"/>
                <w:szCs w:val="20"/>
                <w:u w:val="none"/>
                <w:shd w:fill="auto" w:val="clear"/>
                <w:vertAlign w:val="baseline"/>
                <w:rtl w:val="0"/>
              </w:rPr>
              <w:t xml:space="preserve">2.</w:t>
            </w:r>
          </w:hyperlink>
          <w:hyperlink w:anchor="_heading=h.c9l26cyfxi80">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_heading=h.c9l26cyfxi80 \h </w:instrText>
            <w:fldChar w:fldCharType="separate"/>
          </w:r>
          <w:r w:rsidDel="00000000" w:rsidR="00000000" w:rsidRPr="00000000">
            <w:rPr>
              <w:b w:val="1"/>
              <w:bCs w:val="1"/>
              <w:i w:val="0"/>
              <w:iCs w:val="0"/>
              <w:smallCaps w:val="1"/>
              <w:strike w:val="0"/>
              <w:color w:val="000000"/>
              <w:sz w:val="20"/>
              <w:szCs w:val="20"/>
              <w:u w:val="none"/>
              <w:shd w:fill="auto" w:val="clear"/>
              <w:vertAlign w:val="baseline"/>
              <w:rtl w:val="0"/>
            </w:rPr>
            <w:t xml:space="preserve">Descripción General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i w:val="0"/>
              <w:iCs w:val="0"/>
              <w:smallCaps w:val="0"/>
              <w:strike w:val="0"/>
              <w:color w:val="000000"/>
              <w:sz w:val="22"/>
              <w:szCs w:val="22"/>
              <w:u w:val="none"/>
              <w:shd w:fill="auto" w:val="clear"/>
              <w:vertAlign w:val="baseline"/>
            </w:rPr>
          </w:pPr>
          <w:hyperlink w:anchor="_heading=h.j0ncgj71vemw">
            <w:r w:rsidDel="00000000" w:rsidR="00000000" w:rsidRPr="00000000">
              <w:rPr>
                <w:i w:val="0"/>
                <w:iCs w:val="0"/>
                <w:smallCaps w:val="1"/>
                <w:strike w:val="0"/>
                <w:color w:val="000000"/>
                <w:sz w:val="20"/>
                <w:szCs w:val="20"/>
                <w:u w:val="none"/>
                <w:shd w:fill="auto" w:val="clear"/>
                <w:vertAlign w:val="baseline"/>
                <w:rtl w:val="0"/>
              </w:rPr>
              <w:t xml:space="preserve">2.1.</w:t>
            </w:r>
          </w:hyperlink>
          <w:hyperlink w:anchor="_heading=h.j0ncgj71vemw">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_heading=h.j0ncgj71vemw \h </w:instrText>
            <w:fldChar w:fldCharType="separate"/>
          </w:r>
          <w:r w:rsidDel="00000000" w:rsidR="00000000" w:rsidRPr="00000000">
            <w:rPr>
              <w:i w:val="0"/>
              <w:iCs w:val="0"/>
              <w:smallCaps w:val="1"/>
              <w:strike w:val="0"/>
              <w:color w:val="000000"/>
              <w:sz w:val="20"/>
              <w:szCs w:val="20"/>
              <w:u w:val="none"/>
              <w:shd w:fill="auto" w:val="clear"/>
              <w:vertAlign w:val="baseline"/>
              <w:rtl w:val="0"/>
            </w:rPr>
            <w:t xml:space="preserve">Perspectiva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i w:val="0"/>
              <w:iCs w:val="0"/>
              <w:smallCaps w:val="0"/>
              <w:strike w:val="0"/>
              <w:color w:val="000000"/>
              <w:sz w:val="22"/>
              <w:szCs w:val="22"/>
              <w:u w:val="none"/>
              <w:shd w:fill="auto" w:val="clear"/>
              <w:vertAlign w:val="baseline"/>
            </w:rPr>
          </w:pPr>
          <w:hyperlink w:anchor="_heading=h.om724ht4wd61">
            <w:r w:rsidDel="00000000" w:rsidR="00000000" w:rsidRPr="00000000">
              <w:rPr>
                <w:i w:val="0"/>
                <w:iCs w:val="0"/>
                <w:smallCaps w:val="1"/>
                <w:strike w:val="0"/>
                <w:color w:val="000000"/>
                <w:sz w:val="20"/>
                <w:szCs w:val="20"/>
                <w:u w:val="none"/>
                <w:shd w:fill="auto" w:val="clear"/>
                <w:vertAlign w:val="baseline"/>
                <w:rtl w:val="0"/>
              </w:rPr>
              <w:t xml:space="preserve">2.2.</w:t>
            </w:r>
          </w:hyperlink>
          <w:hyperlink w:anchor="_heading=h.om724ht4wd61">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_heading=h.om724ht4wd61 \h </w:instrText>
            <w:fldChar w:fldCharType="separate"/>
          </w:r>
          <w:r w:rsidDel="00000000" w:rsidR="00000000" w:rsidRPr="00000000">
            <w:rPr>
              <w:i w:val="0"/>
              <w:iCs w:val="0"/>
              <w:smallCaps w:val="1"/>
              <w:strike w:val="0"/>
              <w:color w:val="000000"/>
              <w:sz w:val="20"/>
              <w:szCs w:val="20"/>
              <w:u w:val="none"/>
              <w:shd w:fill="auto" w:val="clear"/>
              <w:vertAlign w:val="baseline"/>
              <w:rtl w:val="0"/>
            </w:rPr>
            <w:t xml:space="preserve">Funciones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i w:val="0"/>
              <w:iCs w:val="0"/>
              <w:smallCaps w:val="0"/>
              <w:strike w:val="0"/>
              <w:color w:val="000000"/>
              <w:sz w:val="22"/>
              <w:szCs w:val="22"/>
              <w:u w:val="none"/>
              <w:shd w:fill="auto" w:val="clear"/>
              <w:vertAlign w:val="baseline"/>
            </w:rPr>
          </w:pPr>
          <w:hyperlink w:anchor="_heading=h.mahd663n6mrl">
            <w:r w:rsidDel="00000000" w:rsidR="00000000" w:rsidRPr="00000000">
              <w:rPr>
                <w:i w:val="0"/>
                <w:iCs w:val="0"/>
                <w:smallCaps w:val="1"/>
                <w:strike w:val="0"/>
                <w:color w:val="000000"/>
                <w:sz w:val="20"/>
                <w:szCs w:val="20"/>
                <w:u w:val="none"/>
                <w:shd w:fill="auto" w:val="clear"/>
                <w:vertAlign w:val="baseline"/>
                <w:rtl w:val="0"/>
              </w:rPr>
              <w:t xml:space="preserve">2.3.</w:t>
            </w:r>
          </w:hyperlink>
          <w:hyperlink w:anchor="_heading=h.mahd663n6mrl">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_heading=h.mahd663n6mrl \h </w:instrText>
            <w:fldChar w:fldCharType="separate"/>
          </w:r>
          <w:r w:rsidDel="00000000" w:rsidR="00000000" w:rsidRPr="00000000">
            <w:rPr>
              <w:i w:val="0"/>
              <w:iCs w:val="0"/>
              <w:smallCaps w:val="1"/>
              <w:strike w:val="0"/>
              <w:color w:val="000000"/>
              <w:sz w:val="20"/>
              <w:szCs w:val="20"/>
              <w:u w:val="none"/>
              <w:shd w:fill="auto" w:val="clear"/>
              <w:vertAlign w:val="baseline"/>
              <w:rtl w:val="0"/>
            </w:rPr>
            <w:t xml:space="preserve">Características de los Usuarios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i w:val="0"/>
              <w:iCs w:val="0"/>
              <w:smallCaps w:val="0"/>
              <w:strike w:val="0"/>
              <w:color w:val="000000"/>
              <w:sz w:val="22"/>
              <w:szCs w:val="22"/>
              <w:u w:val="none"/>
              <w:shd w:fill="auto" w:val="clear"/>
              <w:vertAlign w:val="baseline"/>
            </w:rPr>
          </w:pPr>
          <w:hyperlink w:anchor="_heading=h.takft1p0sdga">
            <w:r w:rsidDel="00000000" w:rsidR="00000000" w:rsidRPr="00000000">
              <w:rPr>
                <w:i w:val="0"/>
                <w:iCs w:val="0"/>
                <w:smallCaps w:val="1"/>
                <w:strike w:val="0"/>
                <w:color w:val="000000"/>
                <w:sz w:val="20"/>
                <w:szCs w:val="20"/>
                <w:u w:val="none"/>
                <w:shd w:fill="auto" w:val="clear"/>
                <w:vertAlign w:val="baseline"/>
                <w:rtl w:val="0"/>
              </w:rPr>
              <w:t xml:space="preserve">2.4.</w:t>
            </w:r>
          </w:hyperlink>
          <w:hyperlink w:anchor="_heading=h.takft1p0sdga">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_heading=h.takft1p0sdga \h </w:instrText>
            <w:fldChar w:fldCharType="separate"/>
          </w:r>
          <w:r w:rsidDel="00000000" w:rsidR="00000000" w:rsidRPr="00000000">
            <w:rPr>
              <w:i w:val="0"/>
              <w:iCs w:val="0"/>
              <w:smallCaps w:val="1"/>
              <w:strike w:val="0"/>
              <w:color w:val="000000"/>
              <w:sz w:val="20"/>
              <w:szCs w:val="20"/>
              <w:u w:val="none"/>
              <w:shd w:fill="auto" w:val="clear"/>
              <w:vertAlign w:val="baseline"/>
              <w:rtl w:val="0"/>
            </w:rPr>
            <w:t xml:space="preserve">Restricciones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i w:val="0"/>
              <w:iCs w:val="0"/>
              <w:smallCaps w:val="0"/>
              <w:strike w:val="0"/>
              <w:color w:val="000000"/>
              <w:sz w:val="22"/>
              <w:szCs w:val="22"/>
              <w:u w:val="none"/>
              <w:shd w:fill="auto" w:val="clear"/>
              <w:vertAlign w:val="baseline"/>
            </w:rPr>
          </w:pPr>
          <w:hyperlink w:anchor="_heading=h.khydct9mx9wd">
            <w:r w:rsidDel="00000000" w:rsidR="00000000" w:rsidRPr="00000000">
              <w:rPr>
                <w:i w:val="0"/>
                <w:iCs w:val="0"/>
                <w:smallCaps w:val="1"/>
                <w:strike w:val="0"/>
                <w:color w:val="000000"/>
                <w:sz w:val="20"/>
                <w:szCs w:val="20"/>
                <w:u w:val="none"/>
                <w:shd w:fill="auto" w:val="clear"/>
                <w:vertAlign w:val="baseline"/>
                <w:rtl w:val="0"/>
              </w:rPr>
              <w:t xml:space="preserve">2.5.</w:t>
            </w:r>
          </w:hyperlink>
          <w:hyperlink w:anchor="_heading=h.khydct9mx9wd">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_heading=h.khydct9mx9wd \h </w:instrText>
            <w:fldChar w:fldCharType="separate"/>
          </w:r>
          <w:r w:rsidDel="00000000" w:rsidR="00000000" w:rsidRPr="00000000">
            <w:rPr>
              <w:i w:val="0"/>
              <w:iCs w:val="0"/>
              <w:smallCaps w:val="1"/>
              <w:strike w:val="0"/>
              <w:color w:val="000000"/>
              <w:sz w:val="20"/>
              <w:szCs w:val="20"/>
              <w:u w:val="none"/>
              <w:shd w:fill="auto" w:val="clear"/>
              <w:vertAlign w:val="baseline"/>
              <w:rtl w:val="0"/>
            </w:rPr>
            <w:t xml:space="preserve">Suposiciones y Dependencias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i w:val="0"/>
              <w:iCs w:val="0"/>
              <w:smallCaps w:val="0"/>
              <w:strike w:val="0"/>
              <w:color w:val="000000"/>
              <w:sz w:val="22"/>
              <w:szCs w:val="22"/>
              <w:u w:val="none"/>
              <w:shd w:fill="auto" w:val="clear"/>
              <w:vertAlign w:val="baseline"/>
            </w:rPr>
          </w:pPr>
          <w:hyperlink w:anchor="_heading=h.6sgazu3l5lds">
            <w:r w:rsidDel="00000000" w:rsidR="00000000" w:rsidRPr="00000000">
              <w:rPr>
                <w:i w:val="0"/>
                <w:iCs w:val="0"/>
                <w:smallCaps w:val="1"/>
                <w:strike w:val="0"/>
                <w:color w:val="000000"/>
                <w:sz w:val="20"/>
                <w:szCs w:val="20"/>
                <w:u w:val="none"/>
                <w:shd w:fill="auto" w:val="clear"/>
                <w:vertAlign w:val="baseline"/>
                <w:rtl w:val="0"/>
              </w:rPr>
              <w:t xml:space="preserve">2.6.</w:t>
            </w:r>
          </w:hyperlink>
          <w:hyperlink w:anchor="_heading=h.6sgazu3l5lds">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_heading=h.6sgazu3l5lds \h </w:instrText>
            <w:fldChar w:fldCharType="separate"/>
          </w:r>
          <w:r w:rsidDel="00000000" w:rsidR="00000000" w:rsidRPr="00000000">
            <w:rPr>
              <w:i w:val="0"/>
              <w:iCs w:val="0"/>
              <w:smallCaps w:val="1"/>
              <w:strike w:val="0"/>
              <w:color w:val="000000"/>
              <w:sz w:val="20"/>
              <w:szCs w:val="20"/>
              <w:u w:val="none"/>
              <w:shd w:fill="auto" w:val="clear"/>
              <w:vertAlign w:val="baseline"/>
              <w:rtl w:val="0"/>
            </w:rPr>
            <w:t xml:space="preserve">Requisitos Futuros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i w:val="0"/>
              <w:iCs w:val="0"/>
              <w:smallCaps w:val="0"/>
              <w:strike w:val="0"/>
              <w:color w:val="000000"/>
              <w:sz w:val="22"/>
              <w:szCs w:val="22"/>
              <w:u w:val="none"/>
              <w:shd w:fill="auto" w:val="clear"/>
              <w:vertAlign w:val="baseline"/>
            </w:rPr>
          </w:pPr>
          <w:hyperlink w:anchor="_heading=h.csmx5pph2eba">
            <w:r w:rsidDel="00000000" w:rsidR="00000000" w:rsidRPr="00000000">
              <w:rPr>
                <w:b w:val="1"/>
                <w:bCs w:val="1"/>
                <w:i w:val="0"/>
                <w:iCs w:val="0"/>
                <w:smallCaps w:val="1"/>
                <w:strike w:val="0"/>
                <w:color w:val="000000"/>
                <w:sz w:val="20"/>
                <w:szCs w:val="20"/>
                <w:u w:val="none"/>
                <w:shd w:fill="auto" w:val="clear"/>
                <w:vertAlign w:val="baseline"/>
                <w:rtl w:val="0"/>
              </w:rPr>
              <w:t xml:space="preserve">3.</w:t>
            </w:r>
          </w:hyperlink>
          <w:hyperlink w:anchor="_heading=h.csmx5pph2eba">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_heading=h.csmx5pph2eba \h </w:instrText>
            <w:fldChar w:fldCharType="separate"/>
          </w:r>
          <w:r w:rsidDel="00000000" w:rsidR="00000000" w:rsidRPr="00000000">
            <w:rPr>
              <w:b w:val="1"/>
              <w:bCs w:val="1"/>
              <w:i w:val="0"/>
              <w:iCs w:val="0"/>
              <w:smallCaps w:val="1"/>
              <w:strike w:val="0"/>
              <w:color w:val="000000"/>
              <w:sz w:val="20"/>
              <w:szCs w:val="20"/>
              <w:u w:val="none"/>
              <w:shd w:fill="auto" w:val="clear"/>
              <w:vertAlign w:val="baseline"/>
              <w:rtl w:val="0"/>
            </w:rPr>
            <w:t xml:space="preserve">Requisitos Específicos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i w:val="0"/>
              <w:iCs w:val="0"/>
              <w:smallCaps w:val="0"/>
              <w:strike w:val="0"/>
              <w:color w:val="000000"/>
              <w:sz w:val="22"/>
              <w:szCs w:val="22"/>
              <w:u w:val="none"/>
              <w:shd w:fill="auto" w:val="clear"/>
              <w:vertAlign w:val="baseline"/>
            </w:rPr>
          </w:pPr>
          <w:hyperlink w:anchor="_heading=h.rgsj48x364kb">
            <w:r w:rsidDel="00000000" w:rsidR="00000000" w:rsidRPr="00000000">
              <w:rPr>
                <w:i w:val="0"/>
                <w:iCs w:val="0"/>
                <w:smallCaps w:val="1"/>
                <w:strike w:val="0"/>
                <w:color w:val="000000"/>
                <w:sz w:val="20"/>
                <w:szCs w:val="20"/>
                <w:u w:val="none"/>
                <w:shd w:fill="auto" w:val="clear"/>
                <w:vertAlign w:val="baseline"/>
                <w:rtl w:val="0"/>
              </w:rPr>
              <w:t xml:space="preserve">3.1</w:t>
            </w:r>
          </w:hyperlink>
          <w:hyperlink w:anchor="_heading=h.rgsj48x364kb">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_heading=h.rgsj48x364kb \h </w:instrText>
            <w:fldChar w:fldCharType="separate"/>
          </w:r>
          <w:r w:rsidDel="00000000" w:rsidR="00000000" w:rsidRPr="00000000">
            <w:rPr>
              <w:i w:val="0"/>
              <w:iCs w:val="0"/>
              <w:smallCaps w:val="1"/>
              <w:strike w:val="0"/>
              <w:color w:val="000000"/>
              <w:sz w:val="20"/>
              <w:szCs w:val="20"/>
              <w:u w:val="none"/>
              <w:shd w:fill="auto" w:val="clear"/>
              <w:vertAlign w:val="baseline"/>
              <w:rtl w:val="0"/>
            </w:rPr>
            <w:t xml:space="preserve">Requisitos comunes de las interfaces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i w:val="0"/>
              <w:iCs w:val="0"/>
              <w:smallCaps w:val="0"/>
              <w:strike w:val="0"/>
              <w:color w:val="000000"/>
              <w:sz w:val="22"/>
              <w:szCs w:val="22"/>
              <w:u w:val="none"/>
              <w:shd w:fill="auto" w:val="clear"/>
              <w:vertAlign w:val="baseline"/>
            </w:rPr>
          </w:pPr>
          <w:hyperlink w:anchor="_heading=h.4rau2ksmedlq">
            <w:r w:rsidDel="00000000" w:rsidR="00000000" w:rsidRPr="00000000">
              <w:rPr>
                <w:i w:val="1"/>
                <w:iCs w:val="1"/>
                <w:smallCaps w:val="0"/>
                <w:strike w:val="0"/>
                <w:color w:val="000000"/>
                <w:sz w:val="20"/>
                <w:szCs w:val="20"/>
                <w:u w:val="none"/>
                <w:shd w:fill="auto" w:val="clear"/>
                <w:vertAlign w:val="baseline"/>
                <w:rtl w:val="0"/>
              </w:rPr>
              <w:t xml:space="preserve">3.1.1</w:t>
            </w:r>
          </w:hyperlink>
          <w:hyperlink w:anchor="_heading=h.4rau2ksmedlq">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_heading=h.4rau2ksmedlq \h </w:instrText>
            <w:fldChar w:fldCharType="separate"/>
          </w:r>
          <w:r w:rsidDel="00000000" w:rsidR="00000000" w:rsidRPr="00000000">
            <w:rPr>
              <w:i w:val="1"/>
              <w:iCs w:val="1"/>
              <w:smallCaps w:val="0"/>
              <w:strike w:val="0"/>
              <w:color w:val="000000"/>
              <w:sz w:val="20"/>
              <w:szCs w:val="20"/>
              <w:u w:val="none"/>
              <w:shd w:fill="auto" w:val="clear"/>
              <w:vertAlign w:val="baseline"/>
              <w:rtl w:val="0"/>
            </w:rPr>
            <w:t xml:space="preserve">Interfaces de usuario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i w:val="0"/>
              <w:iCs w:val="0"/>
              <w:smallCaps w:val="0"/>
              <w:strike w:val="0"/>
              <w:color w:val="000000"/>
              <w:sz w:val="22"/>
              <w:szCs w:val="22"/>
              <w:u w:val="none"/>
              <w:shd w:fill="auto" w:val="clear"/>
              <w:vertAlign w:val="baseline"/>
            </w:rPr>
          </w:pPr>
          <w:hyperlink w:anchor="_heading=h.cxoobqvl0p0y">
            <w:r w:rsidDel="00000000" w:rsidR="00000000" w:rsidRPr="00000000">
              <w:rPr>
                <w:i w:val="1"/>
                <w:iCs w:val="1"/>
                <w:smallCaps w:val="0"/>
                <w:strike w:val="0"/>
                <w:color w:val="000000"/>
                <w:sz w:val="20"/>
                <w:szCs w:val="20"/>
                <w:u w:val="none"/>
                <w:shd w:fill="auto" w:val="clear"/>
                <w:vertAlign w:val="baseline"/>
                <w:rtl w:val="0"/>
              </w:rPr>
              <w:t xml:space="preserve">3.1.2</w:t>
            </w:r>
          </w:hyperlink>
          <w:hyperlink w:anchor="_heading=h.cxoobqvl0p0y">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_heading=h.cxoobqvl0p0y \h </w:instrText>
            <w:fldChar w:fldCharType="separate"/>
          </w:r>
          <w:r w:rsidDel="00000000" w:rsidR="00000000" w:rsidRPr="00000000">
            <w:rPr>
              <w:i w:val="1"/>
              <w:iCs w:val="1"/>
              <w:smallCaps w:val="0"/>
              <w:strike w:val="0"/>
              <w:color w:val="000000"/>
              <w:sz w:val="20"/>
              <w:szCs w:val="20"/>
              <w:u w:val="none"/>
              <w:shd w:fill="auto" w:val="clear"/>
              <w:vertAlign w:val="baseline"/>
              <w:rtl w:val="0"/>
            </w:rPr>
            <w:t xml:space="preserve">Interfaces de hardware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i w:val="0"/>
              <w:iCs w:val="0"/>
              <w:smallCaps w:val="0"/>
              <w:strike w:val="0"/>
              <w:color w:val="000000"/>
              <w:sz w:val="22"/>
              <w:szCs w:val="22"/>
              <w:u w:val="none"/>
              <w:shd w:fill="auto" w:val="clear"/>
              <w:vertAlign w:val="baseline"/>
            </w:rPr>
          </w:pPr>
          <w:hyperlink w:anchor="_heading=h.uwb9uisyyf2u">
            <w:r w:rsidDel="00000000" w:rsidR="00000000" w:rsidRPr="00000000">
              <w:rPr>
                <w:i w:val="1"/>
                <w:iCs w:val="1"/>
                <w:smallCaps w:val="0"/>
                <w:strike w:val="0"/>
                <w:color w:val="000000"/>
                <w:sz w:val="20"/>
                <w:szCs w:val="20"/>
                <w:u w:val="none"/>
                <w:shd w:fill="auto" w:val="clear"/>
                <w:vertAlign w:val="baseline"/>
                <w:rtl w:val="0"/>
              </w:rPr>
              <w:t xml:space="preserve">3.1.3</w:t>
            </w:r>
          </w:hyperlink>
          <w:hyperlink w:anchor="_heading=h.uwb9uisyyf2u">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_heading=h.uwb9uisyyf2u \h </w:instrText>
            <w:fldChar w:fldCharType="separate"/>
          </w:r>
          <w:r w:rsidDel="00000000" w:rsidR="00000000" w:rsidRPr="00000000">
            <w:rPr>
              <w:i w:val="1"/>
              <w:iCs w:val="1"/>
              <w:smallCaps w:val="0"/>
              <w:strike w:val="0"/>
              <w:color w:val="000000"/>
              <w:sz w:val="20"/>
              <w:szCs w:val="20"/>
              <w:u w:val="none"/>
              <w:shd w:fill="auto" w:val="clear"/>
              <w:vertAlign w:val="baseline"/>
              <w:rtl w:val="0"/>
            </w:rPr>
            <w:t xml:space="preserve">Interfaces de software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i w:val="0"/>
              <w:iCs w:val="0"/>
              <w:smallCaps w:val="0"/>
              <w:strike w:val="0"/>
              <w:color w:val="000000"/>
              <w:sz w:val="22"/>
              <w:szCs w:val="22"/>
              <w:u w:val="none"/>
              <w:shd w:fill="auto" w:val="clear"/>
              <w:vertAlign w:val="baseline"/>
            </w:rPr>
          </w:pPr>
          <w:hyperlink w:anchor="_heading=h.8s26sip1dmjp">
            <w:r w:rsidDel="00000000" w:rsidR="00000000" w:rsidRPr="00000000">
              <w:rPr>
                <w:i w:val="1"/>
                <w:iCs w:val="1"/>
                <w:smallCaps w:val="0"/>
                <w:strike w:val="0"/>
                <w:color w:val="000000"/>
                <w:sz w:val="20"/>
                <w:szCs w:val="20"/>
                <w:u w:val="none"/>
                <w:shd w:fill="auto" w:val="clear"/>
                <w:vertAlign w:val="baseline"/>
                <w:rtl w:val="0"/>
              </w:rPr>
              <w:t xml:space="preserve">3.1.4</w:t>
            </w:r>
          </w:hyperlink>
          <w:hyperlink w:anchor="_heading=h.8s26sip1dmjp">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_heading=h.8s26sip1dmjp \h </w:instrText>
            <w:fldChar w:fldCharType="separate"/>
          </w:r>
          <w:r w:rsidDel="00000000" w:rsidR="00000000" w:rsidRPr="00000000">
            <w:rPr>
              <w:i w:val="1"/>
              <w:iCs w:val="1"/>
              <w:smallCaps w:val="0"/>
              <w:strike w:val="0"/>
              <w:color w:val="000000"/>
              <w:sz w:val="20"/>
              <w:szCs w:val="20"/>
              <w:u w:val="none"/>
              <w:shd w:fill="auto" w:val="clear"/>
              <w:vertAlign w:val="baseline"/>
              <w:rtl w:val="0"/>
            </w:rPr>
            <w:t xml:space="preserve">Interfaces de comunicación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i w:val="0"/>
              <w:iCs w:val="0"/>
              <w:smallCaps w:val="0"/>
              <w:strike w:val="0"/>
              <w:color w:val="000000"/>
              <w:sz w:val="22"/>
              <w:szCs w:val="22"/>
              <w:u w:val="none"/>
              <w:shd w:fill="auto" w:val="clear"/>
              <w:vertAlign w:val="baseline"/>
            </w:rPr>
          </w:pPr>
          <w:hyperlink w:anchor="_heading=h.qtlykcub7df">
            <w:r w:rsidDel="00000000" w:rsidR="00000000" w:rsidRPr="00000000">
              <w:rPr>
                <w:i w:val="0"/>
                <w:iCs w:val="0"/>
                <w:smallCaps w:val="1"/>
                <w:strike w:val="0"/>
                <w:color w:val="000000"/>
                <w:sz w:val="20"/>
                <w:szCs w:val="20"/>
                <w:u w:val="none"/>
                <w:shd w:fill="auto" w:val="clear"/>
                <w:vertAlign w:val="baseline"/>
                <w:rtl w:val="0"/>
              </w:rPr>
              <w:t xml:space="preserve">3.2</w:t>
            </w:r>
          </w:hyperlink>
          <w:hyperlink w:anchor="_heading=h.qtlykcub7df">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_heading=h.qtlykcub7df \h </w:instrText>
            <w:fldChar w:fldCharType="separate"/>
          </w:r>
          <w:r w:rsidDel="00000000" w:rsidR="00000000" w:rsidRPr="00000000">
            <w:rPr>
              <w:i w:val="0"/>
              <w:iCs w:val="0"/>
              <w:smallCaps w:val="1"/>
              <w:strike w:val="0"/>
              <w:color w:val="000000"/>
              <w:sz w:val="20"/>
              <w:szCs w:val="20"/>
              <w:u w:val="none"/>
              <w:shd w:fill="auto" w:val="clear"/>
              <w:vertAlign w:val="baseline"/>
              <w:rtl w:val="0"/>
            </w:rPr>
            <w:t xml:space="preserve">Requisitos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i w:val="0"/>
              <w:iCs w:val="0"/>
              <w:smallCaps w:val="0"/>
              <w:strike w:val="0"/>
              <w:color w:val="000000"/>
              <w:sz w:val="22"/>
              <w:szCs w:val="22"/>
              <w:u w:val="none"/>
              <w:shd w:fill="auto" w:val="clear"/>
              <w:vertAlign w:val="baseline"/>
            </w:rPr>
          </w:pPr>
          <w:hyperlink w:anchor="_heading=h.ow7abtw90l8o">
            <w:r w:rsidDel="00000000" w:rsidR="00000000" w:rsidRPr="00000000">
              <w:rPr>
                <w:i w:val="0"/>
                <w:iCs w:val="0"/>
                <w:smallCaps w:val="1"/>
                <w:strike w:val="0"/>
                <w:color w:val="000000"/>
                <w:sz w:val="20"/>
                <w:szCs w:val="20"/>
                <w:u w:val="none"/>
                <w:shd w:fill="auto" w:val="clear"/>
                <w:vertAlign w:val="baseline"/>
                <w:rtl w:val="0"/>
              </w:rPr>
              <w:t xml:space="preserve">3.3</w:t>
            </w:r>
          </w:hyperlink>
          <w:hyperlink w:anchor="_heading=h.ow7abtw90l8o">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_heading=h.ow7abtw90l8o \h </w:instrText>
            <w:fldChar w:fldCharType="separate"/>
          </w:r>
          <w:r w:rsidDel="00000000" w:rsidR="00000000" w:rsidRPr="00000000">
            <w:rPr>
              <w:i w:val="0"/>
              <w:iCs w:val="0"/>
              <w:smallCaps w:val="1"/>
              <w:strike w:val="0"/>
              <w:color w:val="000000"/>
              <w:sz w:val="20"/>
              <w:szCs w:val="20"/>
              <w:u w:val="none"/>
              <w:shd w:fill="auto" w:val="clear"/>
              <w:vertAlign w:val="baseline"/>
              <w:rtl w:val="0"/>
            </w:rPr>
            <w:t xml:space="preserve">Requisitos no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i w:val="0"/>
              <w:iCs w:val="0"/>
              <w:smallCaps w:val="0"/>
              <w:strike w:val="0"/>
              <w:color w:val="000000"/>
              <w:sz w:val="22"/>
              <w:szCs w:val="22"/>
              <w:u w:val="none"/>
              <w:shd w:fill="auto" w:val="clear"/>
              <w:vertAlign w:val="baseline"/>
            </w:rPr>
          </w:pPr>
          <w:hyperlink w:anchor="_heading=h.mqi7n07r1sbe">
            <w:r w:rsidDel="00000000" w:rsidR="00000000" w:rsidRPr="00000000">
              <w:rPr>
                <w:i w:val="1"/>
                <w:iCs w:val="1"/>
                <w:smallCaps w:val="0"/>
                <w:strike w:val="0"/>
                <w:color w:val="000000"/>
                <w:sz w:val="20"/>
                <w:szCs w:val="20"/>
                <w:u w:val="none"/>
                <w:shd w:fill="auto" w:val="clear"/>
                <w:vertAlign w:val="baseline"/>
                <w:rtl w:val="0"/>
              </w:rPr>
              <w:t xml:space="preserve">3.3.1</w:t>
            </w:r>
          </w:hyperlink>
          <w:hyperlink w:anchor="_heading=h.mqi7n07r1sbe">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_heading=h.mqi7n07r1sbe \h </w:instrText>
            <w:fldChar w:fldCharType="separate"/>
          </w:r>
          <w:r w:rsidDel="00000000" w:rsidR="00000000" w:rsidRPr="00000000">
            <w:rPr>
              <w:i w:val="1"/>
              <w:iCs w:val="1"/>
              <w:smallCaps w:val="0"/>
              <w:strike w:val="0"/>
              <w:color w:val="000000"/>
              <w:sz w:val="20"/>
              <w:szCs w:val="20"/>
              <w:u w:val="none"/>
              <w:shd w:fill="auto" w:val="clear"/>
              <w:vertAlign w:val="baseline"/>
              <w:rtl w:val="0"/>
            </w:rPr>
            <w:t xml:space="preserve">Requisitos de rendimiento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i w:val="0"/>
              <w:iCs w:val="0"/>
              <w:smallCaps w:val="0"/>
              <w:strike w:val="0"/>
              <w:color w:val="000000"/>
              <w:sz w:val="22"/>
              <w:szCs w:val="22"/>
              <w:u w:val="none"/>
              <w:shd w:fill="auto" w:val="clear"/>
              <w:vertAlign w:val="baseline"/>
            </w:rPr>
          </w:pPr>
          <w:hyperlink w:anchor="_heading=h.yh51sf33ehsx">
            <w:r w:rsidDel="00000000" w:rsidR="00000000" w:rsidRPr="00000000">
              <w:rPr>
                <w:i w:val="1"/>
                <w:iCs w:val="1"/>
                <w:smallCaps w:val="0"/>
                <w:strike w:val="0"/>
                <w:color w:val="000000"/>
                <w:sz w:val="20"/>
                <w:szCs w:val="20"/>
                <w:u w:val="none"/>
                <w:shd w:fill="auto" w:val="clear"/>
                <w:vertAlign w:val="baseline"/>
                <w:rtl w:val="0"/>
              </w:rPr>
              <w:t xml:space="preserve">3.3.2</w:t>
            </w:r>
          </w:hyperlink>
          <w:hyperlink w:anchor="_heading=h.yh51sf33ehsx">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_heading=h.yh51sf33ehsx \h </w:instrText>
            <w:fldChar w:fldCharType="separate"/>
          </w:r>
          <w:r w:rsidDel="00000000" w:rsidR="00000000" w:rsidRPr="00000000">
            <w:rPr>
              <w:i w:val="1"/>
              <w:iCs w:val="1"/>
              <w:smallCaps w:val="0"/>
              <w:strike w:val="0"/>
              <w:color w:val="000000"/>
              <w:sz w:val="20"/>
              <w:szCs w:val="20"/>
              <w:u w:val="none"/>
              <w:shd w:fill="auto" w:val="clear"/>
              <w:vertAlign w:val="baseline"/>
              <w:rtl w:val="0"/>
            </w:rPr>
            <w:t xml:space="preserve">Seguridad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i w:val="0"/>
              <w:iCs w:val="0"/>
              <w:smallCaps w:val="0"/>
              <w:strike w:val="0"/>
              <w:color w:val="000000"/>
              <w:sz w:val="22"/>
              <w:szCs w:val="22"/>
              <w:u w:val="none"/>
              <w:shd w:fill="auto" w:val="clear"/>
              <w:vertAlign w:val="baseline"/>
            </w:rPr>
          </w:pPr>
          <w:hyperlink w:anchor="_heading=h.5yi99tealp5q">
            <w:r w:rsidDel="00000000" w:rsidR="00000000" w:rsidRPr="00000000">
              <w:rPr>
                <w:i w:val="1"/>
                <w:iCs w:val="1"/>
                <w:smallCaps w:val="0"/>
                <w:strike w:val="0"/>
                <w:color w:val="000000"/>
                <w:sz w:val="20"/>
                <w:szCs w:val="20"/>
                <w:u w:val="none"/>
                <w:shd w:fill="auto" w:val="clear"/>
                <w:vertAlign w:val="baseline"/>
                <w:rtl w:val="0"/>
              </w:rPr>
              <w:t xml:space="preserve">3.3.3</w:t>
            </w:r>
          </w:hyperlink>
          <w:hyperlink w:anchor="_heading=h.5yi99tealp5q">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_heading=h.5yi99tealp5q \h </w:instrText>
            <w:fldChar w:fldCharType="separate"/>
          </w:r>
          <w:r w:rsidDel="00000000" w:rsidR="00000000" w:rsidRPr="00000000">
            <w:rPr>
              <w:i w:val="1"/>
              <w:iCs w:val="1"/>
              <w:smallCaps w:val="0"/>
              <w:strike w:val="0"/>
              <w:color w:val="000000"/>
              <w:sz w:val="20"/>
              <w:szCs w:val="20"/>
              <w:u w:val="none"/>
              <w:shd w:fill="auto" w:val="clear"/>
              <w:vertAlign w:val="baseline"/>
              <w:rtl w:val="0"/>
            </w:rPr>
            <w:t xml:space="preserve">Fiabilidad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i w:val="0"/>
              <w:iCs w:val="0"/>
              <w:smallCaps w:val="0"/>
              <w:strike w:val="0"/>
              <w:color w:val="000000"/>
              <w:sz w:val="22"/>
              <w:szCs w:val="22"/>
              <w:u w:val="none"/>
              <w:shd w:fill="auto" w:val="clear"/>
              <w:vertAlign w:val="baseline"/>
            </w:rPr>
          </w:pPr>
          <w:hyperlink w:anchor="_heading=h.37f36ao9e3g2">
            <w:r w:rsidDel="00000000" w:rsidR="00000000" w:rsidRPr="00000000">
              <w:rPr>
                <w:i w:val="1"/>
                <w:iCs w:val="1"/>
                <w:smallCaps w:val="0"/>
                <w:strike w:val="0"/>
                <w:color w:val="000000"/>
                <w:sz w:val="20"/>
                <w:szCs w:val="20"/>
                <w:u w:val="none"/>
                <w:shd w:fill="auto" w:val="clear"/>
                <w:vertAlign w:val="baseline"/>
                <w:rtl w:val="0"/>
              </w:rPr>
              <w:t xml:space="preserve">3.3.4</w:t>
            </w:r>
          </w:hyperlink>
          <w:hyperlink w:anchor="_heading=h.37f36ao9e3g2">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_heading=h.37f36ao9e3g2 \h </w:instrText>
            <w:fldChar w:fldCharType="separate"/>
          </w:r>
          <w:r w:rsidDel="00000000" w:rsidR="00000000" w:rsidRPr="00000000">
            <w:rPr>
              <w:i w:val="1"/>
              <w:iCs w:val="1"/>
              <w:smallCaps w:val="0"/>
              <w:strike w:val="0"/>
              <w:color w:val="000000"/>
              <w:sz w:val="20"/>
              <w:szCs w:val="20"/>
              <w:u w:val="none"/>
              <w:shd w:fill="auto" w:val="clear"/>
              <w:vertAlign w:val="baseline"/>
              <w:rtl w:val="0"/>
            </w:rPr>
            <w:t xml:space="preserve">Disponibilidad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i w:val="0"/>
              <w:iCs w:val="0"/>
              <w:smallCaps w:val="0"/>
              <w:strike w:val="0"/>
              <w:color w:val="000000"/>
              <w:sz w:val="22"/>
              <w:szCs w:val="22"/>
              <w:u w:val="none"/>
              <w:shd w:fill="auto" w:val="clear"/>
              <w:vertAlign w:val="baseline"/>
            </w:rPr>
          </w:pPr>
          <w:hyperlink w:anchor="_heading=h.lbxa28h02dpo">
            <w:r w:rsidDel="00000000" w:rsidR="00000000" w:rsidRPr="00000000">
              <w:rPr>
                <w:i w:val="1"/>
                <w:iCs w:val="1"/>
                <w:smallCaps w:val="0"/>
                <w:strike w:val="0"/>
                <w:color w:val="000000"/>
                <w:sz w:val="20"/>
                <w:szCs w:val="20"/>
                <w:u w:val="none"/>
                <w:shd w:fill="auto" w:val="clear"/>
                <w:vertAlign w:val="baseline"/>
                <w:rtl w:val="0"/>
              </w:rPr>
              <w:t xml:space="preserve">3.3.5</w:t>
            </w:r>
          </w:hyperlink>
          <w:hyperlink w:anchor="_heading=h.lbxa28h02dpo">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_heading=h.lbxa28h02dpo \h </w:instrText>
            <w:fldChar w:fldCharType="separate"/>
          </w:r>
          <w:r w:rsidDel="00000000" w:rsidR="00000000" w:rsidRPr="00000000">
            <w:rPr>
              <w:i w:val="1"/>
              <w:iCs w:val="1"/>
              <w:smallCaps w:val="0"/>
              <w:strike w:val="0"/>
              <w:color w:val="000000"/>
              <w:sz w:val="20"/>
              <w:szCs w:val="20"/>
              <w:u w:val="none"/>
              <w:shd w:fill="auto" w:val="clear"/>
              <w:vertAlign w:val="baseline"/>
              <w:rtl w:val="0"/>
            </w:rPr>
            <w:t xml:space="preserve">Mantenibilidad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i w:val="0"/>
              <w:iCs w:val="0"/>
              <w:smallCaps w:val="0"/>
              <w:strike w:val="0"/>
              <w:color w:val="000000"/>
              <w:sz w:val="22"/>
              <w:szCs w:val="22"/>
              <w:u w:val="none"/>
              <w:shd w:fill="auto" w:val="clear"/>
              <w:vertAlign w:val="baseline"/>
            </w:rPr>
          </w:pPr>
          <w:hyperlink w:anchor="_heading=h.7je02guyx4ju">
            <w:r w:rsidDel="00000000" w:rsidR="00000000" w:rsidRPr="00000000">
              <w:rPr>
                <w:i w:val="1"/>
                <w:iCs w:val="1"/>
                <w:smallCaps w:val="0"/>
                <w:strike w:val="0"/>
                <w:color w:val="000000"/>
                <w:sz w:val="20"/>
                <w:szCs w:val="20"/>
                <w:u w:val="none"/>
                <w:shd w:fill="auto" w:val="clear"/>
                <w:vertAlign w:val="baseline"/>
                <w:rtl w:val="0"/>
              </w:rPr>
              <w:t xml:space="preserve">3.3.6</w:t>
            </w:r>
          </w:hyperlink>
          <w:hyperlink w:anchor="_heading=h.7je02guyx4ju">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_heading=h.7je02guyx4ju \h </w:instrText>
            <w:fldChar w:fldCharType="separate"/>
          </w:r>
          <w:r w:rsidDel="00000000" w:rsidR="00000000" w:rsidRPr="00000000">
            <w:rPr>
              <w:i w:val="1"/>
              <w:iCs w:val="1"/>
              <w:smallCaps w:val="0"/>
              <w:strike w:val="0"/>
              <w:color w:val="000000"/>
              <w:sz w:val="20"/>
              <w:szCs w:val="20"/>
              <w:u w:val="none"/>
              <w:shd w:fill="auto" w:val="clear"/>
              <w:vertAlign w:val="baseline"/>
              <w:rtl w:val="0"/>
            </w:rPr>
            <w:t xml:space="preserve">Portabilidad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i w:val="0"/>
              <w:iCs w:val="0"/>
              <w:smallCaps w:val="0"/>
              <w:strike w:val="0"/>
              <w:color w:val="000000"/>
              <w:sz w:val="22"/>
              <w:szCs w:val="22"/>
              <w:u w:val="none"/>
              <w:shd w:fill="auto" w:val="clear"/>
              <w:vertAlign w:val="baseline"/>
            </w:rPr>
          </w:pPr>
          <w:hyperlink w:anchor="_heading=h.rn19gwxx7o4z">
            <w:r w:rsidDel="00000000" w:rsidR="00000000" w:rsidRPr="00000000">
              <w:rPr>
                <w:i w:val="0"/>
                <w:iCs w:val="0"/>
                <w:smallCaps w:val="1"/>
                <w:strike w:val="0"/>
                <w:color w:val="000000"/>
                <w:sz w:val="20"/>
                <w:szCs w:val="20"/>
                <w:u w:val="none"/>
                <w:shd w:fill="auto" w:val="clear"/>
                <w:vertAlign w:val="baseline"/>
                <w:rtl w:val="0"/>
              </w:rPr>
              <w:t xml:space="preserve">3.4</w:t>
            </w:r>
          </w:hyperlink>
          <w:hyperlink w:anchor="_heading=h.rn19gwxx7o4z">
            <w:r w:rsidDel="00000000" w:rsidR="00000000" w:rsidRPr="00000000">
              <w:rPr>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_heading=h.rn19gwxx7o4z \h </w:instrText>
            <w:fldChar w:fldCharType="separate"/>
          </w:r>
          <w:r w:rsidDel="00000000" w:rsidR="00000000" w:rsidRPr="00000000">
            <w:rPr>
              <w:i w:val="0"/>
              <w:iCs w:val="0"/>
              <w:smallCaps w:val="1"/>
              <w:strike w:val="0"/>
              <w:color w:val="000000"/>
              <w:sz w:val="20"/>
              <w:szCs w:val="20"/>
              <w:u w:val="none"/>
              <w:shd w:fill="auto" w:val="clear"/>
              <w:vertAlign w:val="baseline"/>
              <w:rtl w:val="0"/>
            </w:rPr>
            <w:t xml:space="preserve">Otros Requisitos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jc w:val="both"/>
        <w:rPr>
          <w:b w:val="1"/>
          <w:bCs w:val="1"/>
          <w:color w:val="366091"/>
          <w:sz w:val="28"/>
          <w:szCs w:val="28"/>
        </w:rPr>
      </w:pPr>
      <w:bookmarkStart w:colFirst="0" w:colLast="0" w:name="_heading=h.kyvm49g8khua" w:id="1"/>
      <w:bookmarkEnd w:id="1"/>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jc w:val="both"/>
        <w:rPr>
          <w:rFonts w:ascii="Calibri" w:cs="Calibri" w:eastAsia="Calibri" w:hAnsi="Calibri"/>
        </w:rPr>
      </w:pPr>
      <w:bookmarkStart w:colFirst="0" w:colLast="0" w:name="_heading=h.23n14ksv5x5t" w:id="2"/>
      <w:bookmarkEnd w:id="2"/>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30">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1">
      <w:pPr>
        <w:spacing w:after="0" w:line="240" w:lineRule="auto"/>
        <w:jc w:val="both"/>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36">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37">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38">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i w:val="1"/>
                <w:iCs w:val="1"/>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3A">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3B">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3C">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3D">
            <w:pPr>
              <w:jc w:val="both"/>
              <w:rPr>
                <w:rFonts w:ascii="Calibri" w:cs="Calibri" w:eastAsia="Calibri" w:hAnsi="Calibri"/>
                <w:i w:val="1"/>
                <w:iCs w:val="1"/>
              </w:rPr>
            </w:pPr>
            <w:r w:rsidDel="00000000" w:rsidR="00000000" w:rsidRPr="00000000">
              <w:rPr>
                <w:rtl w:val="0"/>
              </w:rPr>
            </w:r>
          </w:p>
        </w:tc>
      </w:tr>
    </w:tbl>
    <w:p w:rsidR="00000000" w:rsidDel="00000000" w:rsidP="00000000" w:rsidRDefault="00000000" w:rsidRPr="00000000" w14:paraId="0000003E">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F">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0">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1">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3">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5">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7">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B">
      <w:pPr>
        <w:spacing w:after="0" w:line="240" w:lineRule="auto"/>
        <w:jc w:val="both"/>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4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D">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E">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F">
      <w:pPr>
        <w:spacing w:after="0" w:line="240" w:lineRule="auto"/>
        <w:jc w:val="both"/>
        <w:rPr>
          <w:sz w:val="20"/>
          <w:szCs w:val="20"/>
        </w:rPr>
      </w:pPr>
      <w:r w:rsidDel="00000000" w:rsidR="00000000" w:rsidRPr="00000000">
        <w:rPr>
          <w:rtl w:val="0"/>
        </w:rPr>
      </w:r>
    </w:p>
    <w:tbl>
      <w:tblPr>
        <w:tblStyle w:val="Table4"/>
        <w:tblW w:w="905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19"/>
        <w:gridCol w:w="851"/>
        <w:gridCol w:w="3984"/>
        <w:tblGridChange w:id="0">
          <w:tblGrid>
            <w:gridCol w:w="4219"/>
            <w:gridCol w:w="851"/>
            <w:gridCol w:w="3984"/>
          </w:tblGrid>
        </w:tblGridChange>
      </w:tblGrid>
      <w:tr>
        <w:trPr>
          <w:cantSplit w:val="0"/>
          <w:tblHeader w:val="0"/>
        </w:trPr>
        <w:tc>
          <w:tcPr/>
          <w:p w:rsidR="00000000" w:rsidDel="00000000" w:rsidP="00000000" w:rsidRDefault="00000000" w:rsidRPr="00000000" w14:paraId="00000050">
            <w:pPr>
              <w:jc w:val="both"/>
              <w:rPr>
                <w:rFonts w:ascii="Calibri" w:cs="Calibri" w:eastAsia="Calibri" w:hAnsi="Calibri"/>
              </w:rPr>
            </w:pPr>
            <w:r w:rsidDel="00000000" w:rsidR="00000000" w:rsidRPr="00000000">
              <w:rPr>
                <w:rFonts w:ascii="Calibri" w:cs="Calibri" w:eastAsia="Calibri" w:hAnsi="Calibri"/>
                <w:rtl w:val="0"/>
              </w:rPr>
              <w:t xml:space="preserve">Por el cliente</w:t>
            </w:r>
          </w:p>
        </w:tc>
        <w:tc>
          <w:tcPr/>
          <w:p w:rsidR="00000000" w:rsidDel="00000000" w:rsidP="00000000" w:rsidRDefault="00000000" w:rsidRPr="00000000" w14:paraId="00000051">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52">
            <w:pPr>
              <w:jc w:val="both"/>
              <w:rPr>
                <w:rFonts w:ascii="Calibri" w:cs="Calibri" w:eastAsia="Calibri" w:hAnsi="Calibri"/>
              </w:rPr>
            </w:pPr>
            <w:r w:rsidDel="00000000" w:rsidR="00000000" w:rsidRPr="00000000">
              <w:rPr>
                <w:rFonts w:ascii="Calibri" w:cs="Calibri" w:eastAsia="Calibri" w:hAnsi="Calibri"/>
                <w:rtl w:val="0"/>
              </w:rPr>
              <w:t xml:space="preserve">Por la empresa suministradora</w:t>
            </w:r>
          </w:p>
        </w:tc>
      </w:tr>
      <w:tr>
        <w:trPr>
          <w:cantSplit w:val="0"/>
          <w:tblHeader w:val="0"/>
        </w:trPr>
        <w:tc>
          <w:tcPr>
            <w:tcBorders>
              <w:bottom w:color="000000" w:space="0" w:sz="4" w:val="single"/>
            </w:tcBorders>
          </w:tcPr>
          <w:p w:rsidR="00000000" w:rsidDel="00000000" w:rsidP="00000000" w:rsidRDefault="00000000" w:rsidRPr="00000000" w14:paraId="0000005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rPr>
            </w:pPr>
            <w:r w:rsidDel="00000000" w:rsidR="00000000" w:rsidRPr="00000000">
              <w:rPr>
                <w:rFonts w:ascii="Calibri" w:cs="Calibri" w:eastAsia="Calibri" w:hAnsi="Calibri"/>
                <w:rtl w:val="0"/>
              </w:rPr>
              <w:t xml:space="preserve">[Firma]</w:t>
            </w:r>
          </w:p>
        </w:tc>
        <w:tc>
          <w:tcPr/>
          <w:p w:rsidR="00000000" w:rsidDel="00000000" w:rsidP="00000000" w:rsidRDefault="00000000" w:rsidRPr="00000000" w14:paraId="00000057">
            <w:pPr>
              <w:jc w:val="both"/>
              <w:rPr>
                <w:rFonts w:ascii="Calibri" w:cs="Calibri" w:eastAsia="Calibri" w:hAnsi="Calibri"/>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5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rPr>
            </w:pPr>
            <w:r w:rsidDel="00000000" w:rsidR="00000000" w:rsidRPr="00000000">
              <w:rPr>
                <w:rFonts w:ascii="Calibri" w:cs="Calibri" w:eastAsia="Calibri" w:hAnsi="Calibri"/>
                <w:rtl w:val="0"/>
              </w:rPr>
              <w:t xml:space="preserve">[Firma]</w:t>
            </w:r>
          </w:p>
          <w:p w:rsidR="00000000" w:rsidDel="00000000" w:rsidP="00000000" w:rsidRDefault="00000000" w:rsidRPr="00000000" w14:paraId="0000006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63">
            <w:pPr>
              <w:jc w:val="both"/>
              <w:rPr>
                <w:rFonts w:ascii="Calibri" w:cs="Calibri" w:eastAsia="Calibri" w:hAnsi="Calibri"/>
              </w:rPr>
            </w:pPr>
            <w:r w:rsidDel="00000000" w:rsidR="00000000" w:rsidRPr="00000000">
              <w:rPr>
                <w:rFonts w:ascii="Calibri" w:cs="Calibri" w:eastAsia="Calibri" w:hAnsi="Calibri"/>
                <w:rtl w:val="0"/>
              </w:rPr>
              <w:t xml:space="preserve">Sr./Sra. </w:t>
            </w:r>
          </w:p>
        </w:tc>
        <w:tc>
          <w:tcPr/>
          <w:p w:rsidR="00000000" w:rsidDel="00000000" w:rsidP="00000000" w:rsidRDefault="00000000" w:rsidRPr="00000000" w14:paraId="00000064">
            <w:pPr>
              <w:jc w:val="both"/>
              <w:rPr>
                <w:rFonts w:ascii="Calibri" w:cs="Calibri" w:eastAsia="Calibri" w:hAnsi="Calibri"/>
              </w:rPr>
            </w:pPr>
            <w:r w:rsidDel="00000000" w:rsidR="00000000" w:rsidRPr="00000000">
              <w:rPr>
                <w:rtl w:val="0"/>
              </w:rPr>
            </w:r>
          </w:p>
        </w:tc>
        <w:tc>
          <w:tcPr>
            <w:tcBorders>
              <w:top w:color="000000" w:space="0" w:sz="4" w:val="single"/>
            </w:tcBorders>
          </w:tcPr>
          <w:p w:rsidR="00000000" w:rsidDel="00000000" w:rsidP="00000000" w:rsidRDefault="00000000" w:rsidRPr="00000000" w14:paraId="00000065">
            <w:pPr>
              <w:jc w:val="both"/>
              <w:rPr>
                <w:rFonts w:ascii="Calibri" w:cs="Calibri" w:eastAsia="Calibri" w:hAnsi="Calibri"/>
              </w:rPr>
            </w:pPr>
            <w:r w:rsidDel="00000000" w:rsidR="00000000" w:rsidRPr="00000000">
              <w:rPr>
                <w:rFonts w:ascii="Calibri" w:cs="Calibri" w:eastAsia="Calibri" w:hAnsi="Calibri"/>
                <w:rtl w:val="0"/>
              </w:rPr>
              <w:t xml:space="preserve">Sr./Sra.</w:t>
            </w:r>
          </w:p>
        </w:tc>
      </w:tr>
    </w:tbl>
    <w:p w:rsidR="00000000" w:rsidDel="00000000" w:rsidP="00000000" w:rsidRDefault="00000000" w:rsidRPr="00000000" w14:paraId="0000006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7">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A">
      <w:pPr>
        <w:jc w:val="both"/>
        <w:rPr>
          <w:b w:val="1"/>
          <w:bCs w:val="1"/>
          <w:color w:val="366091"/>
          <w:sz w:val="28"/>
          <w:szCs w:val="28"/>
        </w:rPr>
      </w:pPr>
      <w:r w:rsidDel="00000000" w:rsidR="00000000" w:rsidRPr="00000000">
        <w:rPr>
          <w:rtl w:val="0"/>
        </w:rPr>
      </w:r>
    </w:p>
    <w:p w:rsidR="00000000" w:rsidDel="00000000" w:rsidP="00000000" w:rsidRDefault="00000000" w:rsidRPr="00000000" w14:paraId="0000006B">
      <w:pPr>
        <w:pStyle w:val="Heading1"/>
        <w:jc w:val="both"/>
        <w:rPr>
          <w:rFonts w:ascii="Calibri" w:cs="Calibri" w:eastAsia="Calibri" w:hAnsi="Calibri"/>
        </w:rPr>
      </w:pPr>
      <w:bookmarkStart w:colFirst="0" w:colLast="0" w:name="_heading=h.jhh728a8quiy" w:id="3"/>
      <w:bookmarkEnd w:id="3"/>
      <w:r w:rsidDel="00000000" w:rsidR="00000000" w:rsidRPr="00000000">
        <w:rPr>
          <w:rFonts w:ascii="Calibri" w:cs="Calibri" w:eastAsia="Calibri" w:hAnsi="Calibri"/>
          <w:rtl w:val="0"/>
        </w:rPr>
        <w:t xml:space="preserve">1.  Introducción</w:t>
      </w:r>
    </w:p>
    <w:p w:rsidR="00000000" w:rsidDel="00000000" w:rsidP="00000000" w:rsidRDefault="00000000" w:rsidRPr="00000000" w14:paraId="0000006C">
      <w:pPr>
        <w:pStyle w:val="Heading2"/>
        <w:jc w:val="both"/>
        <w:rPr>
          <w:rFonts w:ascii="Calibri" w:cs="Calibri" w:eastAsia="Calibri" w:hAnsi="Calibri"/>
        </w:rPr>
      </w:pPr>
      <w:bookmarkStart w:colFirst="0" w:colLast="0" w:name="_heading=h.jj4rns937qkk" w:id="4"/>
      <w:bookmarkEnd w:id="4"/>
      <w:r w:rsidDel="00000000" w:rsidR="00000000" w:rsidRPr="00000000">
        <w:rPr>
          <w:rFonts w:ascii="Calibri" w:cs="Calibri" w:eastAsia="Calibri" w:hAnsi="Calibri"/>
          <w:rtl w:val="0"/>
        </w:rPr>
        <w:t xml:space="preserve">1.1.</w:t>
        <w:tab/>
        <w:t xml:space="preserve">Propósito</w:t>
      </w:r>
    </w:p>
    <w:p w:rsidR="00000000" w:rsidDel="00000000" w:rsidP="00000000" w:rsidRDefault="00000000" w:rsidRPr="00000000" w14:paraId="0000006D">
      <w:pPr>
        <w:jc w:val="both"/>
        <w:rPr/>
      </w:pPr>
      <w:r w:rsidDel="00000000" w:rsidR="00000000" w:rsidRPr="00000000">
        <w:rPr>
          <w:rtl w:val="0"/>
        </w:rPr>
        <w:t xml:space="preserve">El propósito de este documento es definir, estructurar y delimitar los requerimientos iniciales, funcionales y no funcionales, para el desarrollo de la plataforma web de la Veterinaria San Marcos. Este informe corresponde a la Fase 1 del proyecto (Evaluación Parcial 1 de la asignatura Desarrollo </w:t>
      </w:r>
      <w:r w:rsidDel="00000000" w:rsidR="00000000" w:rsidRPr="00000000">
        <w:rPr>
          <w:rtl w:val="0"/>
        </w:rPr>
        <w:t xml:space="preserve">FullStack</w:t>
      </w:r>
      <w:r w:rsidDel="00000000" w:rsidR="00000000" w:rsidRPr="00000000">
        <w:rPr>
          <w:rtl w:val="0"/>
        </w:rPr>
        <w:t xml:space="preserve"> II), enfocada exclusivamente en la capa de presentación (Frontend). El documento servirá como guía técnica y hoja de ruta para el equipo de desarrollo, permitiendo sentar las bases de una arquitectura escalable que en el futuro soportará lógica de negocio compleja y persistencia de datos en la nube </w:t>
      </w:r>
    </w:p>
    <w:p w:rsidR="00000000" w:rsidDel="00000000" w:rsidP="00000000" w:rsidRDefault="00000000" w:rsidRPr="00000000" w14:paraId="0000006E">
      <w:pPr>
        <w:pStyle w:val="Heading2"/>
        <w:jc w:val="both"/>
        <w:rPr>
          <w:rFonts w:ascii="Calibri" w:cs="Calibri" w:eastAsia="Calibri" w:hAnsi="Calibri"/>
        </w:rPr>
      </w:pPr>
      <w:bookmarkStart w:colFirst="0" w:colLast="0" w:name="_heading=h.3t54ah4fw3gv" w:id="5"/>
      <w:bookmarkEnd w:id="5"/>
      <w:r w:rsidDel="00000000" w:rsidR="00000000" w:rsidRPr="00000000">
        <w:rPr>
          <w:rFonts w:ascii="Calibri" w:cs="Calibri" w:eastAsia="Calibri" w:hAnsi="Calibri"/>
          <w:rtl w:val="0"/>
        </w:rPr>
        <w:t xml:space="preserve">1.2.</w:t>
        <w:tab/>
        <w:t xml:space="preserve">Ámbito del Sistema</w:t>
      </w:r>
    </w:p>
    <w:p w:rsidR="00000000" w:rsidDel="00000000" w:rsidP="00000000" w:rsidRDefault="00000000" w:rsidRPr="00000000" w14:paraId="0000006F">
      <w:pPr>
        <w:spacing w:line="276" w:lineRule="auto"/>
        <w:jc w:val="both"/>
        <w:rPr/>
      </w:pPr>
      <w:r w:rsidDel="00000000" w:rsidR="00000000" w:rsidRPr="00000000">
        <w:rPr>
          <w:b w:val="1"/>
          <w:bCs w:val="1"/>
          <w:rtl w:val="0"/>
        </w:rPr>
        <w:t xml:space="preserve">Nombre del sistema:</w:t>
      </w:r>
      <w:r w:rsidDel="00000000" w:rsidR="00000000" w:rsidRPr="00000000">
        <w:rPr>
          <w:rtl w:val="0"/>
        </w:rPr>
        <w:t xml:space="preserve"> Plataforma Web de Gestión Clínica y Agendamiento – Veterinaria San Marcos (VSM-Web).</w:t>
      </w:r>
    </w:p>
    <w:p w:rsidR="00000000" w:rsidDel="00000000" w:rsidP="00000000" w:rsidRDefault="00000000" w:rsidRPr="00000000" w14:paraId="00000070">
      <w:pPr>
        <w:spacing w:line="276" w:lineRule="auto"/>
        <w:jc w:val="both"/>
        <w:rPr/>
      </w:pPr>
      <w:r w:rsidDel="00000000" w:rsidR="00000000" w:rsidRPr="00000000">
        <w:rPr>
          <w:b w:val="1"/>
          <w:bCs w:val="1"/>
          <w:rtl w:val="0"/>
        </w:rPr>
        <w:t xml:space="preserve">El problema:</w:t>
      </w:r>
      <w:r w:rsidDel="00000000" w:rsidR="00000000" w:rsidRPr="00000000">
        <w:rPr>
          <w:rtl w:val="0"/>
        </w:rPr>
        <w:t xml:space="preserve"> Actualmente, la clínica, ubicada en Rancagua, gestiona un promedio de 25 pacientes diarios utilizando registros físicos y agendamiento vía telefónica. Esto genera cuellos de botella en la recepción, riesgo de pérdida de fichas clínicas y una experiencia de usuario desactualizada para los dueños de mascotas.</w:t>
      </w:r>
    </w:p>
    <w:p w:rsidR="00000000" w:rsidDel="00000000" w:rsidP="00000000" w:rsidRDefault="00000000" w:rsidRPr="00000000" w14:paraId="00000071">
      <w:pPr>
        <w:spacing w:line="276" w:lineRule="auto"/>
        <w:jc w:val="both"/>
        <w:rPr/>
      </w:pPr>
      <w:r w:rsidDel="00000000" w:rsidR="00000000" w:rsidRPr="00000000">
        <w:rPr>
          <w:b w:val="1"/>
          <w:bCs w:val="1"/>
          <w:rtl w:val="0"/>
        </w:rPr>
        <w:t xml:space="preserve">La solución (Lo que hará):</w:t>
      </w:r>
      <w:r w:rsidDel="00000000" w:rsidR="00000000" w:rsidRPr="00000000">
        <w:rPr>
          <w:rtl w:val="0"/>
        </w:rPr>
        <w:t xml:space="preserve"> VSM-Web proporcionará una interfaz digital accesible 24/7. En esta primera iteración, el sistema funcionará como un portal interactivo para la captura validada de clientes potenciales, la difusión detallada del catálogo de servicios clínicos (vacunación, cirugía, consultas) y la presentación del equipo médico. En su fase final, permitirá la autogestión de citas y la visualización del historial médico por parte de los clientes.</w:t>
      </w:r>
    </w:p>
    <w:p w:rsidR="00000000" w:rsidDel="00000000" w:rsidP="00000000" w:rsidRDefault="00000000" w:rsidRPr="00000000" w14:paraId="00000072">
      <w:pPr>
        <w:spacing w:line="276" w:lineRule="auto"/>
        <w:jc w:val="both"/>
        <w:rPr>
          <w:b w:val="1"/>
          <w:bCs w:val="1"/>
        </w:rPr>
      </w:pPr>
      <w:r w:rsidDel="00000000" w:rsidR="00000000" w:rsidRPr="00000000">
        <w:rPr>
          <w:b w:val="1"/>
          <w:bCs w:val="1"/>
          <w:rtl w:val="0"/>
        </w:rPr>
        <w:t xml:space="preserve">Lo que NO hará (en esta versión):</w:t>
      </w:r>
      <w:r w:rsidDel="00000000" w:rsidR="00000000" w:rsidRPr="00000000">
        <w:rPr>
          <w:rtl w:val="0"/>
        </w:rPr>
        <w:t xml:space="preserve"> Durante este prototipo inicial, la plataforma no realizará transacciones bancarias, no enviará notificaciones automatizadas por correo/SMS, ni almacenará los datos de los formularios de manera persistente en un servidor.</w:t>
      </w:r>
      <w:r w:rsidDel="00000000" w:rsidR="00000000" w:rsidRPr="00000000">
        <w:rPr>
          <w:rtl w:val="0"/>
        </w:rPr>
      </w:r>
    </w:p>
    <w:p w:rsidR="00000000" w:rsidDel="00000000" w:rsidP="00000000" w:rsidRDefault="00000000" w:rsidRPr="00000000" w14:paraId="00000073">
      <w:pPr>
        <w:pStyle w:val="Heading2"/>
        <w:jc w:val="both"/>
        <w:rPr>
          <w:rFonts w:ascii="Calibri" w:cs="Calibri" w:eastAsia="Calibri" w:hAnsi="Calibri"/>
        </w:rPr>
      </w:pPr>
      <w:bookmarkStart w:colFirst="0" w:colLast="0" w:name="_heading=h.3l8jg8e6lp62" w:id="6"/>
      <w:bookmarkEnd w:id="6"/>
      <w:r w:rsidDel="00000000" w:rsidR="00000000" w:rsidRPr="00000000">
        <w:rPr>
          <w:rFonts w:ascii="Calibri" w:cs="Calibri" w:eastAsia="Calibri" w:hAnsi="Calibri"/>
          <w:rtl w:val="0"/>
        </w:rPr>
        <w:t xml:space="preserve">1.3.</w:t>
        <w:tab/>
        <w:t xml:space="preserve">Definiciones, Acrónimos y Abreviaturas</w:t>
      </w:r>
    </w:p>
    <w:p w:rsidR="00000000" w:rsidDel="00000000" w:rsidP="00000000" w:rsidRDefault="00000000" w:rsidRPr="00000000" w14:paraId="00000074">
      <w:pPr>
        <w:spacing w:line="276" w:lineRule="auto"/>
        <w:jc w:val="both"/>
        <w:rPr/>
      </w:pPr>
      <w:r w:rsidDel="00000000" w:rsidR="00000000" w:rsidRPr="00000000">
        <w:rPr>
          <w:b w:val="1"/>
          <w:bCs w:val="1"/>
          <w:rtl w:val="0"/>
        </w:rPr>
        <w:t xml:space="preserve">ERS:</w:t>
      </w:r>
      <w:r w:rsidDel="00000000" w:rsidR="00000000" w:rsidRPr="00000000">
        <w:rPr>
          <w:rtl w:val="0"/>
        </w:rPr>
        <w:t xml:space="preserve"> Especificación de Requisitos de Software (basado en la norma IEEE 830).</w:t>
      </w:r>
    </w:p>
    <w:p w:rsidR="00000000" w:rsidDel="00000000" w:rsidP="00000000" w:rsidRDefault="00000000" w:rsidRPr="00000000" w14:paraId="00000075">
      <w:pPr>
        <w:spacing w:line="276" w:lineRule="auto"/>
        <w:jc w:val="both"/>
        <w:rPr/>
      </w:pPr>
      <w:r w:rsidDel="00000000" w:rsidR="00000000" w:rsidRPr="00000000">
        <w:rPr>
          <w:b w:val="1"/>
          <w:bCs w:val="1"/>
          <w:rtl w:val="0"/>
        </w:rPr>
        <w:t xml:space="preserve">DOM (Document Object Model):</w:t>
      </w:r>
      <w:r w:rsidDel="00000000" w:rsidR="00000000" w:rsidRPr="00000000">
        <w:rPr>
          <w:rtl w:val="0"/>
        </w:rPr>
        <w:t xml:space="preserve"> Interfaz de programación estructurada que permite a JavaScript leer y manipular dinámicamente el contenido visual de la página web.</w:t>
      </w:r>
    </w:p>
    <w:p w:rsidR="00000000" w:rsidDel="00000000" w:rsidP="00000000" w:rsidRDefault="00000000" w:rsidRPr="00000000" w14:paraId="00000076">
      <w:pPr>
        <w:spacing w:line="276" w:lineRule="auto"/>
        <w:jc w:val="both"/>
        <w:rPr/>
      </w:pPr>
      <w:r w:rsidDel="00000000" w:rsidR="00000000" w:rsidRPr="00000000">
        <w:rPr>
          <w:b w:val="1"/>
          <w:bCs w:val="1"/>
          <w:rtl w:val="0"/>
        </w:rPr>
        <w:t xml:space="preserve">Regex (Expresiones Regulares):</w:t>
      </w:r>
      <w:r w:rsidDel="00000000" w:rsidR="00000000" w:rsidRPr="00000000">
        <w:rPr>
          <w:rtl w:val="0"/>
        </w:rPr>
        <w:t xml:space="preserve"> Secuencia de caracteres que conforma un patrón de búsqueda, vital para validar estrictamente formatos de correo electrónico y números telefónicos en el cliente.</w:t>
      </w:r>
    </w:p>
    <w:p w:rsidR="00000000" w:rsidDel="00000000" w:rsidP="00000000" w:rsidRDefault="00000000" w:rsidRPr="00000000" w14:paraId="00000077">
      <w:pPr>
        <w:spacing w:line="276" w:lineRule="auto"/>
        <w:jc w:val="both"/>
        <w:rPr/>
      </w:pPr>
      <w:r w:rsidDel="00000000" w:rsidR="00000000" w:rsidRPr="00000000">
        <w:rPr>
          <w:b w:val="1"/>
          <w:bCs w:val="1"/>
          <w:rtl w:val="0"/>
        </w:rPr>
        <w:t xml:space="preserve">Tutor:</w:t>
      </w:r>
      <w:r w:rsidDel="00000000" w:rsidR="00000000" w:rsidRPr="00000000">
        <w:rPr>
          <w:rtl w:val="0"/>
        </w:rPr>
        <w:t xml:space="preserve"> Cliente del centro clínico; persona responsable legal y afectivamente de la mascota paciente.</w:t>
      </w:r>
    </w:p>
    <w:p w:rsidR="00000000" w:rsidDel="00000000" w:rsidP="00000000" w:rsidRDefault="00000000" w:rsidRPr="00000000" w14:paraId="00000078">
      <w:pPr>
        <w:spacing w:line="276" w:lineRule="auto"/>
        <w:jc w:val="both"/>
        <w:rPr/>
      </w:pPr>
      <w:r w:rsidDel="00000000" w:rsidR="00000000" w:rsidRPr="00000000">
        <w:rPr>
          <w:b w:val="1"/>
          <w:bCs w:val="1"/>
          <w:rtl w:val="0"/>
        </w:rPr>
        <w:t xml:space="preserve">Neon DB:</w:t>
      </w:r>
      <w:r w:rsidDel="00000000" w:rsidR="00000000" w:rsidRPr="00000000">
        <w:rPr>
          <w:rtl w:val="0"/>
        </w:rPr>
        <w:t xml:space="preserve"> Plataforma de base de datos PostgreSQL </w:t>
      </w:r>
      <w:r w:rsidDel="00000000" w:rsidR="00000000" w:rsidRPr="00000000">
        <w:rPr>
          <w:i w:val="1"/>
          <w:iCs w:val="1"/>
          <w:rtl w:val="0"/>
        </w:rPr>
        <w:t xml:space="preserve">serverless</w:t>
      </w:r>
      <w:r w:rsidDel="00000000" w:rsidR="00000000" w:rsidRPr="00000000">
        <w:rPr>
          <w:rtl w:val="0"/>
        </w:rPr>
        <w:t xml:space="preserve"> en la nube, proyectada para la persistencia de datos en las siguientes fases del desarrollo.</w:t>
      </w:r>
    </w:p>
    <w:p w:rsidR="00000000" w:rsidDel="00000000" w:rsidP="00000000" w:rsidRDefault="00000000" w:rsidRPr="00000000" w14:paraId="00000079">
      <w:pPr>
        <w:spacing w:line="276" w:lineRule="auto"/>
        <w:jc w:val="both"/>
        <w:rPr>
          <w:b w:val="1"/>
          <w:bCs w:val="1"/>
        </w:rPr>
      </w:pPr>
      <w:r w:rsidDel="00000000" w:rsidR="00000000" w:rsidRPr="00000000">
        <w:rPr>
          <w:b w:val="1"/>
          <w:bCs w:val="1"/>
          <w:rtl w:val="0"/>
        </w:rPr>
        <w:t xml:space="preserve">Frontend:</w:t>
      </w:r>
      <w:r w:rsidDel="00000000" w:rsidR="00000000" w:rsidRPr="00000000">
        <w:rPr>
          <w:rtl w:val="0"/>
        </w:rPr>
        <w:t xml:space="preserve"> Capa pública de la aplicación con la que interactúa el usuario directamente (construida con HTML5, CSS3 y JS).</w:t>
      </w:r>
      <w:r w:rsidDel="00000000" w:rsidR="00000000" w:rsidRPr="00000000">
        <w:rPr>
          <w:rtl w:val="0"/>
        </w:rPr>
      </w:r>
    </w:p>
    <w:p w:rsidR="00000000" w:rsidDel="00000000" w:rsidP="00000000" w:rsidRDefault="00000000" w:rsidRPr="00000000" w14:paraId="0000007A">
      <w:pPr>
        <w:pStyle w:val="Heading2"/>
        <w:jc w:val="both"/>
        <w:rPr>
          <w:rFonts w:ascii="Calibri" w:cs="Calibri" w:eastAsia="Calibri" w:hAnsi="Calibri"/>
        </w:rPr>
      </w:pPr>
      <w:bookmarkStart w:colFirst="0" w:colLast="0" w:name="_heading=h.84nbtmdvs523" w:id="7"/>
      <w:bookmarkEnd w:id="7"/>
      <w:r w:rsidDel="00000000" w:rsidR="00000000" w:rsidRPr="00000000">
        <w:rPr>
          <w:rFonts w:ascii="Calibri" w:cs="Calibri" w:eastAsia="Calibri" w:hAnsi="Calibri"/>
          <w:rtl w:val="0"/>
        </w:rPr>
        <w:t xml:space="preserve">1.4.</w:t>
        <w:tab/>
        <w:t xml:space="preserve">Referencias</w:t>
      </w:r>
    </w:p>
    <w:p w:rsidR="00000000" w:rsidDel="00000000" w:rsidP="00000000" w:rsidRDefault="00000000" w:rsidRPr="00000000" w14:paraId="0000007B">
      <w:pPr>
        <w:numPr>
          <w:ilvl w:val="0"/>
          <w:numId w:val="9"/>
        </w:numPr>
        <w:spacing w:after="0" w:afterAutospacing="0" w:line="276" w:lineRule="auto"/>
        <w:ind w:left="720" w:hanging="360"/>
        <w:rPr>
          <w:rFonts w:ascii="Calibri" w:cs="Calibri" w:eastAsia="Calibri" w:hAnsi="Calibri"/>
        </w:rPr>
      </w:pPr>
      <w:r w:rsidDel="00000000" w:rsidR="00000000" w:rsidRPr="00000000">
        <w:rPr>
          <w:rtl w:val="0"/>
        </w:rPr>
        <w:t xml:space="preserve">Pauta de Evaluación Parcial N° 1 – </w:t>
      </w:r>
      <w:r w:rsidDel="00000000" w:rsidR="00000000" w:rsidRPr="00000000">
        <w:rPr>
          <w:rtl w:val="0"/>
        </w:rPr>
        <w:t xml:space="preserve">DSY1104</w:t>
      </w:r>
      <w:r w:rsidDel="00000000" w:rsidR="00000000" w:rsidRPr="00000000">
        <w:rPr>
          <w:rtl w:val="0"/>
        </w:rPr>
        <w:t xml:space="preserve"> Desarrollo </w:t>
      </w:r>
      <w:r w:rsidDel="00000000" w:rsidR="00000000" w:rsidRPr="00000000">
        <w:rPr>
          <w:rtl w:val="0"/>
        </w:rPr>
        <w:t xml:space="preserve">FullStack</w:t>
      </w:r>
      <w:r w:rsidDel="00000000" w:rsidR="00000000" w:rsidRPr="00000000">
        <w:rPr>
          <w:rtl w:val="0"/>
        </w:rPr>
        <w:t xml:space="preserve"> II, Duoc UC.</w:t>
      </w:r>
    </w:p>
    <w:p w:rsidR="00000000" w:rsidDel="00000000" w:rsidP="00000000" w:rsidRDefault="00000000" w:rsidRPr="00000000" w14:paraId="0000007C">
      <w:pPr>
        <w:numPr>
          <w:ilvl w:val="0"/>
          <w:numId w:val="9"/>
        </w:numPr>
        <w:spacing w:after="0" w:afterAutospacing="0" w:line="276" w:lineRule="auto"/>
        <w:ind w:left="720" w:hanging="360"/>
        <w:rPr>
          <w:rFonts w:ascii="Calibri" w:cs="Calibri" w:eastAsia="Calibri" w:hAnsi="Calibri"/>
        </w:rPr>
      </w:pPr>
      <w:r w:rsidDel="00000000" w:rsidR="00000000" w:rsidRPr="00000000">
        <w:rPr>
          <w:rtl w:val="0"/>
        </w:rPr>
        <w:t xml:space="preserve">Estándar IEEE 830-1998 para la Especificación de Requisitos de Software.</w:t>
      </w:r>
    </w:p>
    <w:p w:rsidR="00000000" w:rsidDel="00000000" w:rsidP="00000000" w:rsidRDefault="00000000" w:rsidRPr="00000000" w14:paraId="0000007D">
      <w:pPr>
        <w:numPr>
          <w:ilvl w:val="0"/>
          <w:numId w:val="9"/>
        </w:numPr>
        <w:spacing w:after="0" w:afterAutospacing="0" w:line="276" w:lineRule="auto"/>
        <w:ind w:left="720" w:hanging="360"/>
        <w:rPr>
          <w:rFonts w:ascii="Calibri" w:cs="Calibri" w:eastAsia="Calibri" w:hAnsi="Calibri"/>
        </w:rPr>
      </w:pPr>
      <w:r w:rsidDel="00000000" w:rsidR="00000000" w:rsidRPr="00000000">
        <w:rPr>
          <w:rtl w:val="0"/>
        </w:rPr>
        <w:t xml:space="preserve">Documentación oficial de W3C para estándares HTML5 y CSS3.</w:t>
      </w:r>
    </w:p>
    <w:p w:rsidR="00000000" w:rsidDel="00000000" w:rsidP="00000000" w:rsidRDefault="00000000" w:rsidRPr="00000000" w14:paraId="0000007E">
      <w:pPr>
        <w:numPr>
          <w:ilvl w:val="0"/>
          <w:numId w:val="9"/>
        </w:numPr>
        <w:spacing w:after="240" w:line="276" w:lineRule="auto"/>
        <w:ind w:left="720" w:hanging="360"/>
        <w:rPr>
          <w:rFonts w:ascii="Calibri" w:cs="Calibri" w:eastAsia="Calibri" w:hAnsi="Calibri"/>
        </w:rPr>
      </w:pPr>
      <w:r w:rsidDel="00000000" w:rsidR="00000000" w:rsidRPr="00000000">
        <w:rPr>
          <w:rtl w:val="0"/>
        </w:rPr>
        <w:t xml:space="preserve">Documentación oficial de Neon DB (PostgreSQL) para arquitectura de datos en la nube.</w:t>
      </w:r>
    </w:p>
    <w:p w:rsidR="00000000" w:rsidDel="00000000" w:rsidP="00000000" w:rsidRDefault="00000000" w:rsidRPr="00000000" w14:paraId="0000007F">
      <w:pPr>
        <w:pStyle w:val="Heading2"/>
        <w:jc w:val="both"/>
        <w:rPr>
          <w:rFonts w:ascii="Calibri" w:cs="Calibri" w:eastAsia="Calibri" w:hAnsi="Calibri"/>
        </w:rPr>
      </w:pPr>
      <w:bookmarkStart w:colFirst="0" w:colLast="0" w:name="_heading=h.o3u740723lo7" w:id="8"/>
      <w:bookmarkEnd w:id="8"/>
      <w:r w:rsidDel="00000000" w:rsidR="00000000" w:rsidRPr="00000000">
        <w:rPr>
          <w:rFonts w:ascii="Calibri" w:cs="Calibri" w:eastAsia="Calibri" w:hAnsi="Calibri"/>
          <w:rtl w:val="0"/>
        </w:rPr>
        <w:t xml:space="preserve">1.5.</w:t>
        <w:tab/>
        <w:t xml:space="preserve">Visión General del Documento</w:t>
      </w:r>
    </w:p>
    <w:p w:rsidR="00000000" w:rsidDel="00000000" w:rsidP="00000000" w:rsidRDefault="00000000" w:rsidRPr="00000000" w14:paraId="00000080">
      <w:pPr>
        <w:jc w:val="both"/>
        <w:rPr>
          <w:b w:val="1"/>
          <w:bCs w:val="1"/>
          <w:color w:val="366091"/>
          <w:sz w:val="28"/>
          <w:szCs w:val="28"/>
        </w:rPr>
      </w:pPr>
      <w:r w:rsidDel="00000000" w:rsidR="00000000" w:rsidRPr="00000000">
        <w:rPr>
          <w:rtl w:val="0"/>
        </w:rPr>
        <w:t xml:space="preserve">El presente informe está organizado en dos bloques principales: la Sección 2 proporciona una visión integral del contexto del negocio, los tipos de usuarios y las restricciones técnicas del entorno. Posteriormente, la Sección 3 detalla de forma exhaustiva los requerimientos de las interfaces, las reglas de validación funcional de los formularios y los estándares de rendimiento esperados para la entrega. </w:t>
      </w:r>
      <w:r w:rsidDel="00000000" w:rsidR="00000000" w:rsidRPr="00000000">
        <w:rPr>
          <w:rtl w:val="0"/>
        </w:rPr>
      </w:r>
    </w:p>
    <w:p w:rsidR="00000000" w:rsidDel="00000000" w:rsidP="00000000" w:rsidRDefault="00000000" w:rsidRPr="00000000" w14:paraId="00000081">
      <w:pPr>
        <w:pStyle w:val="Heading1"/>
        <w:jc w:val="both"/>
        <w:rPr>
          <w:rFonts w:ascii="Calibri" w:cs="Calibri" w:eastAsia="Calibri" w:hAnsi="Calibri"/>
        </w:rPr>
      </w:pPr>
      <w:bookmarkStart w:colFirst="0" w:colLast="0" w:name="_heading=h.c9l26cyfxi80" w:id="9"/>
      <w:bookmarkEnd w:id="9"/>
      <w:r w:rsidDel="00000000" w:rsidR="00000000" w:rsidRPr="00000000">
        <w:rPr>
          <w:rFonts w:ascii="Calibri" w:cs="Calibri" w:eastAsia="Calibri" w:hAnsi="Calibri"/>
          <w:rtl w:val="0"/>
        </w:rPr>
        <w:t xml:space="preserve">2.</w:t>
        <w:tab/>
        <w:t xml:space="preserve">Descripción General</w:t>
      </w:r>
      <w:r w:rsidDel="00000000" w:rsidR="00000000" w:rsidRPr="00000000">
        <w:rPr>
          <w:rtl w:val="0"/>
        </w:rPr>
      </w:r>
    </w:p>
    <w:p w:rsidR="00000000" w:rsidDel="00000000" w:rsidP="00000000" w:rsidRDefault="00000000" w:rsidRPr="00000000" w14:paraId="00000082">
      <w:pPr>
        <w:pStyle w:val="Heading2"/>
        <w:jc w:val="both"/>
        <w:rPr>
          <w:rFonts w:ascii="Calibri" w:cs="Calibri" w:eastAsia="Calibri" w:hAnsi="Calibri"/>
        </w:rPr>
      </w:pPr>
      <w:bookmarkStart w:colFirst="0" w:colLast="0" w:name="_heading=h.j0ncgj71vemw" w:id="10"/>
      <w:bookmarkEnd w:id="10"/>
      <w:r w:rsidDel="00000000" w:rsidR="00000000" w:rsidRPr="00000000">
        <w:rPr>
          <w:rFonts w:ascii="Calibri" w:cs="Calibri" w:eastAsia="Calibri" w:hAnsi="Calibri"/>
          <w:rtl w:val="0"/>
        </w:rPr>
        <w:t xml:space="preserve">2.1.</w:t>
        <w:tab/>
        <w:t xml:space="preserve">Perspectiva del Producto</w:t>
      </w:r>
    </w:p>
    <w:p w:rsidR="00000000" w:rsidDel="00000000" w:rsidP="00000000" w:rsidRDefault="00000000" w:rsidRPr="00000000" w14:paraId="00000083">
      <w:pPr>
        <w:jc w:val="both"/>
        <w:rPr/>
      </w:pPr>
      <w:r w:rsidDel="00000000" w:rsidR="00000000" w:rsidRPr="00000000">
        <w:rPr>
          <w:rtl w:val="0"/>
        </w:rPr>
        <w:t xml:space="preserve">La plataforma VSM-Web está concebida como un sistema en la nube bajo una arquitectura cliente-servidor desacoplada. La entrega actual abarca exclusivamente el desarrollo del cliente estático (Frontend), construido por el equipo integrando el framework </w:t>
      </w:r>
      <w:r w:rsidDel="00000000" w:rsidR="00000000" w:rsidRPr="00000000">
        <w:rPr>
          <w:b w:val="1"/>
          <w:bCs w:val="1"/>
          <w:rtl w:val="0"/>
        </w:rPr>
        <w:t xml:space="preserve">Bootstrap</w:t>
      </w:r>
      <w:r w:rsidDel="00000000" w:rsidR="00000000" w:rsidRPr="00000000">
        <w:rPr>
          <w:rtl w:val="0"/>
        </w:rPr>
        <w:t xml:space="preserve"> para garantizar un desarrollo ágil y componentes estandarizados. En iteraciones posteriores, el equipo integrará esta interfaz con una API REST (desarrollada en Java con Spring Boot) que actuará como intermediaria para interactuar con Neon DB, garantizando una base de datos PostgreSQL elástica, segura y de alta disponibilidad para almacenar el historial de las mascotas y los perfiles de los tutores. </w:t>
      </w:r>
    </w:p>
    <w:p w:rsidR="00000000" w:rsidDel="00000000" w:rsidP="00000000" w:rsidRDefault="00000000" w:rsidRPr="00000000" w14:paraId="00000084">
      <w:pPr>
        <w:pStyle w:val="Heading2"/>
        <w:jc w:val="both"/>
        <w:rPr>
          <w:rFonts w:ascii="Calibri" w:cs="Calibri" w:eastAsia="Calibri" w:hAnsi="Calibri"/>
        </w:rPr>
      </w:pPr>
      <w:bookmarkStart w:colFirst="0" w:colLast="0" w:name="_heading=h.om724ht4wd61" w:id="11"/>
      <w:bookmarkEnd w:id="11"/>
      <w:r w:rsidDel="00000000" w:rsidR="00000000" w:rsidRPr="00000000">
        <w:rPr>
          <w:rFonts w:ascii="Calibri" w:cs="Calibri" w:eastAsia="Calibri" w:hAnsi="Calibri"/>
          <w:rtl w:val="0"/>
        </w:rPr>
        <w:t xml:space="preserve">2.2.</w:t>
        <w:tab/>
        <w:t xml:space="preserve">Funciones del Producto</w:t>
      </w:r>
    </w:p>
    <w:p w:rsidR="00000000" w:rsidDel="00000000" w:rsidP="00000000" w:rsidRDefault="00000000" w:rsidRPr="00000000" w14:paraId="00000085">
      <w:pPr>
        <w:spacing w:after="240" w:line="276" w:lineRule="auto"/>
        <w:jc w:val="both"/>
        <w:rPr/>
      </w:pPr>
      <w:r w:rsidDel="00000000" w:rsidR="00000000" w:rsidRPr="00000000">
        <w:rPr>
          <w:rtl w:val="0"/>
        </w:rPr>
        <w:t xml:space="preserve">Para esta primera fase de prototipado, el sistema consolida las siguientes funciones esenciales:</w:t>
      </w:r>
    </w:p>
    <w:p w:rsidR="00000000" w:rsidDel="00000000" w:rsidP="00000000" w:rsidRDefault="00000000" w:rsidRPr="00000000" w14:paraId="00000086">
      <w:pPr>
        <w:numPr>
          <w:ilvl w:val="0"/>
          <w:numId w:val="4"/>
        </w:numPr>
        <w:spacing w:after="0" w:afterAutospacing="0" w:line="276" w:lineRule="auto"/>
        <w:ind w:left="720" w:hanging="360"/>
        <w:rPr/>
      </w:pPr>
      <w:r w:rsidDel="00000000" w:rsidR="00000000" w:rsidRPr="00000000">
        <w:rPr>
          <w:b w:val="1"/>
          <w:bCs w:val="1"/>
          <w:rtl w:val="0"/>
        </w:rPr>
        <w:t xml:space="preserve">Módulo de Autenticación y Captura:</w:t>
      </w:r>
      <w:r w:rsidDel="00000000" w:rsidR="00000000" w:rsidRPr="00000000">
        <w:rPr>
          <w:rtl w:val="0"/>
        </w:rPr>
        <w:t xml:space="preserve"> Formularios de registro y login (</w:t>
      </w:r>
      <w:r w:rsidDel="00000000" w:rsidR="00000000" w:rsidRPr="00000000">
        <w:rPr>
          <w:rtl w:val="0"/>
        </w:rPr>
        <w:t xml:space="preserve">registro.html</w:t>
      </w:r>
      <w:r w:rsidDel="00000000" w:rsidR="00000000" w:rsidRPr="00000000">
        <w:rPr>
          <w:rtl w:val="0"/>
        </w:rPr>
        <w:t xml:space="preserve">, </w:t>
      </w:r>
      <w:r w:rsidDel="00000000" w:rsidR="00000000" w:rsidRPr="00000000">
        <w:rPr>
          <w:rtl w:val="0"/>
        </w:rPr>
        <w:t xml:space="preserve">login.html</w:t>
      </w:r>
      <w:r w:rsidDel="00000000" w:rsidR="00000000" w:rsidRPr="00000000">
        <w:rPr>
          <w:rtl w:val="0"/>
        </w:rPr>
        <w:t xml:space="preserve">) que interceptan los datos del usuario, evaluando su integridad estructural mediante expresiones regulares antes de simular el envío.</w:t>
      </w:r>
    </w:p>
    <w:p w:rsidR="00000000" w:rsidDel="00000000" w:rsidP="00000000" w:rsidRDefault="00000000" w:rsidRPr="00000000" w14:paraId="00000087">
      <w:pPr>
        <w:numPr>
          <w:ilvl w:val="0"/>
          <w:numId w:val="4"/>
        </w:numPr>
        <w:spacing w:after="0" w:afterAutospacing="0" w:line="276" w:lineRule="auto"/>
        <w:ind w:left="720" w:hanging="360"/>
        <w:rPr/>
      </w:pPr>
      <w:r w:rsidDel="00000000" w:rsidR="00000000" w:rsidRPr="00000000">
        <w:rPr>
          <w:b w:val="1"/>
          <w:bCs w:val="1"/>
          <w:rtl w:val="0"/>
        </w:rPr>
        <w:t xml:space="preserve">Catálogo Clínico Dinámico:</w:t>
      </w:r>
      <w:r w:rsidDel="00000000" w:rsidR="00000000" w:rsidRPr="00000000">
        <w:rPr>
          <w:rtl w:val="0"/>
        </w:rPr>
        <w:t xml:space="preserve"> Despliegue en formato grilla (</w:t>
      </w:r>
      <w:r w:rsidDel="00000000" w:rsidR="00000000" w:rsidRPr="00000000">
        <w:rPr>
          <w:rtl w:val="0"/>
        </w:rPr>
        <w:t xml:space="preserve">servicios.html</w:t>
      </w:r>
      <w:r w:rsidDel="00000000" w:rsidR="00000000" w:rsidRPr="00000000">
        <w:rPr>
          <w:rtl w:val="0"/>
        </w:rPr>
        <w:t xml:space="preserve">) de las atenciones médicas ofrecidas, estructuradas de forma semántica para facilitar su lectura.</w:t>
      </w:r>
    </w:p>
    <w:p w:rsidR="00000000" w:rsidDel="00000000" w:rsidP="00000000" w:rsidRDefault="00000000" w:rsidRPr="00000000" w14:paraId="00000088">
      <w:pPr>
        <w:numPr>
          <w:ilvl w:val="0"/>
          <w:numId w:val="4"/>
        </w:numPr>
        <w:spacing w:after="0" w:afterAutospacing="0" w:line="276" w:lineRule="auto"/>
        <w:ind w:left="720" w:hanging="360"/>
        <w:rPr/>
      </w:pPr>
      <w:r w:rsidDel="00000000" w:rsidR="00000000" w:rsidRPr="00000000">
        <w:rPr>
          <w:b w:val="1"/>
          <w:bCs w:val="1"/>
          <w:rtl w:val="0"/>
        </w:rPr>
        <w:t xml:space="preserve">Directorio Institucional:</w:t>
      </w:r>
      <w:r w:rsidDel="00000000" w:rsidR="00000000" w:rsidRPr="00000000">
        <w:rPr>
          <w:rtl w:val="0"/>
        </w:rPr>
        <w:t xml:space="preserve"> Presentación del organigrama médico (veterinarios y técnicos) en </w:t>
      </w:r>
      <w:r w:rsidDel="00000000" w:rsidR="00000000" w:rsidRPr="00000000">
        <w:rPr>
          <w:rtl w:val="0"/>
        </w:rPr>
        <w:t xml:space="preserve">equipo.html</w:t>
      </w:r>
      <w:r w:rsidDel="00000000" w:rsidR="00000000" w:rsidRPr="00000000">
        <w:rPr>
          <w:rtl w:val="0"/>
        </w:rPr>
        <w:t xml:space="preserve"> y centralización de la información geoespacial de la clínica en </w:t>
      </w:r>
      <w:r w:rsidDel="00000000" w:rsidR="00000000" w:rsidRPr="00000000">
        <w:rPr>
          <w:rtl w:val="0"/>
        </w:rPr>
        <w:t xml:space="preserve">contacto.html</w:t>
      </w:r>
      <w:r w:rsidDel="00000000" w:rsidR="00000000" w:rsidRPr="00000000">
        <w:rPr>
          <w:rtl w:val="0"/>
        </w:rPr>
        <w:t xml:space="preserve">.</w:t>
      </w:r>
    </w:p>
    <w:p w:rsidR="00000000" w:rsidDel="00000000" w:rsidP="00000000" w:rsidRDefault="00000000" w:rsidRPr="00000000" w14:paraId="00000089">
      <w:pPr>
        <w:numPr>
          <w:ilvl w:val="0"/>
          <w:numId w:val="4"/>
        </w:numPr>
        <w:spacing w:after="240" w:line="276" w:lineRule="auto"/>
        <w:ind w:left="720" w:hanging="360"/>
        <w:rPr/>
      </w:pPr>
      <w:r w:rsidDel="00000000" w:rsidR="00000000" w:rsidRPr="00000000">
        <w:rPr>
          <w:b w:val="1"/>
          <w:bCs w:val="1"/>
          <w:rtl w:val="0"/>
        </w:rPr>
        <w:t xml:space="preserve">Navegación Intuitiva:</w:t>
      </w:r>
      <w:r w:rsidDel="00000000" w:rsidR="00000000" w:rsidRPr="00000000">
        <w:rPr>
          <w:rtl w:val="0"/>
        </w:rPr>
        <w:t xml:space="preserve"> Interconexión de todas las vistas mediante una barra de navegación global (</w:t>
      </w:r>
      <w:r w:rsidDel="00000000" w:rsidR="00000000" w:rsidRPr="00000000">
        <w:rPr>
          <w:rtl w:val="0"/>
        </w:rPr>
        <w:t xml:space="preserve">&lt;nav&gt;</w:t>
      </w:r>
      <w:r w:rsidDel="00000000" w:rsidR="00000000" w:rsidRPr="00000000">
        <w:rPr>
          <w:rtl w:val="0"/>
        </w:rPr>
        <w:t xml:space="preserve">) y enlaces de pie de página.</w:t>
      </w:r>
      <w:r w:rsidDel="00000000" w:rsidR="00000000" w:rsidRPr="00000000">
        <w:rPr>
          <w:rtl w:val="0"/>
        </w:rPr>
      </w:r>
    </w:p>
    <w:p w:rsidR="00000000" w:rsidDel="00000000" w:rsidP="00000000" w:rsidRDefault="00000000" w:rsidRPr="00000000" w14:paraId="0000008A">
      <w:pPr>
        <w:pStyle w:val="Heading2"/>
        <w:jc w:val="both"/>
        <w:rPr>
          <w:rFonts w:ascii="Calibri" w:cs="Calibri" w:eastAsia="Calibri" w:hAnsi="Calibri"/>
        </w:rPr>
      </w:pPr>
      <w:bookmarkStart w:colFirst="0" w:colLast="0" w:name="_heading=h.ks1jkovw3rps" w:id="12"/>
      <w:bookmarkEnd w:id="12"/>
      <w:r w:rsidDel="00000000" w:rsidR="00000000" w:rsidRPr="00000000">
        <w:rPr>
          <w:rtl w:val="0"/>
        </w:rPr>
      </w:r>
    </w:p>
    <w:p w:rsidR="00000000" w:rsidDel="00000000" w:rsidP="00000000" w:rsidRDefault="00000000" w:rsidRPr="00000000" w14:paraId="0000008B">
      <w:pPr>
        <w:pStyle w:val="Heading2"/>
        <w:jc w:val="both"/>
        <w:rPr>
          <w:rFonts w:ascii="Calibri" w:cs="Calibri" w:eastAsia="Calibri" w:hAnsi="Calibri"/>
        </w:rPr>
      </w:pPr>
      <w:bookmarkStart w:colFirst="0" w:colLast="0" w:name="_heading=h.mahd663n6mrl" w:id="13"/>
      <w:bookmarkEnd w:id="13"/>
      <w:r w:rsidDel="00000000" w:rsidR="00000000" w:rsidRPr="00000000">
        <w:rPr>
          <w:rFonts w:ascii="Calibri" w:cs="Calibri" w:eastAsia="Calibri" w:hAnsi="Calibri"/>
          <w:rtl w:val="0"/>
        </w:rPr>
        <w:t xml:space="preserve">2.3.</w:t>
        <w:tab/>
        <w:t xml:space="preserve">Características de los Usuarios</w:t>
      </w:r>
    </w:p>
    <w:p w:rsidR="00000000" w:rsidDel="00000000" w:rsidP="00000000" w:rsidRDefault="00000000" w:rsidRPr="00000000" w14:paraId="0000008C">
      <w:pPr>
        <w:spacing w:after="240" w:line="276" w:lineRule="auto"/>
        <w:jc w:val="both"/>
        <w:rPr/>
      </w:pPr>
      <w:r w:rsidDel="00000000" w:rsidR="00000000" w:rsidRPr="00000000">
        <w:rPr>
          <w:rtl w:val="0"/>
        </w:rPr>
        <w:t xml:space="preserve">El sistema identifica tres perfiles con distintos niveles de competencia tecnológica:</w:t>
      </w:r>
    </w:p>
    <w:p w:rsidR="00000000" w:rsidDel="00000000" w:rsidP="00000000" w:rsidRDefault="00000000" w:rsidRPr="00000000" w14:paraId="0000008D">
      <w:pPr>
        <w:numPr>
          <w:ilvl w:val="0"/>
          <w:numId w:val="7"/>
        </w:numPr>
        <w:spacing w:after="0" w:afterAutospacing="0" w:line="276" w:lineRule="auto"/>
        <w:ind w:left="720" w:hanging="360"/>
      </w:pPr>
      <w:r w:rsidDel="00000000" w:rsidR="00000000" w:rsidRPr="00000000">
        <w:rPr>
          <w:b w:val="1"/>
          <w:bCs w:val="1"/>
          <w:rtl w:val="0"/>
        </w:rPr>
        <w:t xml:space="preserve">Tutor de Mascota (Usuario Final):</w:t>
      </w:r>
      <w:r w:rsidDel="00000000" w:rsidR="00000000" w:rsidRPr="00000000">
        <w:rPr>
          <w:rtl w:val="0"/>
        </w:rPr>
        <w:t xml:space="preserve"> Presenta un rango de edad amplio y habilidades digitales mixtas. </w:t>
      </w:r>
      <w:r w:rsidDel="00000000" w:rsidR="00000000" w:rsidRPr="00000000">
        <w:rPr>
          <w:rtl w:val="0"/>
        </w:rPr>
        <w:t xml:space="preserve">Accederá</w:t>
      </w:r>
      <w:r w:rsidDel="00000000" w:rsidR="00000000" w:rsidRPr="00000000">
        <w:rPr>
          <w:rtl w:val="0"/>
        </w:rPr>
        <w:t xml:space="preserve"> mayoritariamente a través de dispositivos móviles, por lo que requiere interfaces limpias, botones grandes y mensajes de error extremadamente claros que le indiquen cómo corregir su información.</w:t>
      </w:r>
    </w:p>
    <w:p w:rsidR="00000000" w:rsidDel="00000000" w:rsidP="00000000" w:rsidRDefault="00000000" w:rsidRPr="00000000" w14:paraId="0000008E">
      <w:pPr>
        <w:numPr>
          <w:ilvl w:val="0"/>
          <w:numId w:val="7"/>
        </w:numPr>
        <w:spacing w:after="0" w:afterAutospacing="0" w:line="276" w:lineRule="auto"/>
        <w:ind w:left="720" w:hanging="360"/>
      </w:pPr>
      <w:r w:rsidDel="00000000" w:rsidR="00000000" w:rsidRPr="00000000">
        <w:rPr>
          <w:b w:val="1"/>
          <w:bCs w:val="1"/>
          <w:rtl w:val="0"/>
        </w:rPr>
        <w:t xml:space="preserve">Recepcionista (Administrativo):</w:t>
      </w:r>
      <w:r w:rsidDel="00000000" w:rsidR="00000000" w:rsidRPr="00000000">
        <w:rPr>
          <w:rtl w:val="0"/>
        </w:rPr>
        <w:t xml:space="preserve"> Usuario con conocimientos ofimáticos de nivel medio. Utilizará el sistema en modalidad de escritorio (pantallas grandes) para verificar el flujo de agendamientos diarios y confirmar la llegada de los 25 pacientes promedio.</w:t>
      </w:r>
    </w:p>
    <w:p w:rsidR="00000000" w:rsidDel="00000000" w:rsidP="00000000" w:rsidRDefault="00000000" w:rsidRPr="00000000" w14:paraId="0000008F">
      <w:pPr>
        <w:numPr>
          <w:ilvl w:val="0"/>
          <w:numId w:val="7"/>
        </w:numPr>
        <w:spacing w:after="240" w:line="276" w:lineRule="auto"/>
        <w:ind w:left="720" w:hanging="360"/>
      </w:pPr>
      <w:r w:rsidDel="00000000" w:rsidR="00000000" w:rsidRPr="00000000">
        <w:rPr>
          <w:b w:val="1"/>
          <w:bCs w:val="1"/>
          <w:rtl w:val="0"/>
        </w:rPr>
        <w:t xml:space="preserve">Médico Veterinario:</w:t>
      </w:r>
      <w:r w:rsidDel="00000000" w:rsidR="00000000" w:rsidRPr="00000000">
        <w:rPr>
          <w:rtl w:val="0"/>
        </w:rPr>
        <w:t xml:space="preserve"> Profesional enfocado en la atención clínica. Necesitará acceso rápido y sin interrupciones al historial médico a través de tablets o computadores dentro de los boxes de atención.</w:t>
      </w:r>
    </w:p>
    <w:p w:rsidR="00000000" w:rsidDel="00000000" w:rsidP="00000000" w:rsidRDefault="00000000" w:rsidRPr="00000000" w14:paraId="00000090">
      <w:pPr>
        <w:spacing w:line="276" w:lineRule="auto"/>
        <w:jc w:val="both"/>
        <w:rPr>
          <w:b w:val="1"/>
          <w:bCs w:val="1"/>
        </w:rPr>
      </w:pPr>
      <w:r w:rsidDel="00000000" w:rsidR="00000000" w:rsidRPr="00000000">
        <w:rPr>
          <w:rtl w:val="0"/>
        </w:rPr>
      </w:r>
    </w:p>
    <w:p w:rsidR="00000000" w:rsidDel="00000000" w:rsidP="00000000" w:rsidRDefault="00000000" w:rsidRPr="00000000" w14:paraId="00000091">
      <w:pPr>
        <w:pStyle w:val="Heading2"/>
        <w:jc w:val="both"/>
        <w:rPr>
          <w:rFonts w:ascii="Calibri" w:cs="Calibri" w:eastAsia="Calibri" w:hAnsi="Calibri"/>
        </w:rPr>
      </w:pPr>
      <w:bookmarkStart w:colFirst="0" w:colLast="0" w:name="_heading=h.takft1p0sdga" w:id="14"/>
      <w:bookmarkEnd w:id="14"/>
      <w:r w:rsidDel="00000000" w:rsidR="00000000" w:rsidRPr="00000000">
        <w:rPr>
          <w:rFonts w:ascii="Calibri" w:cs="Calibri" w:eastAsia="Calibri" w:hAnsi="Calibri"/>
          <w:rtl w:val="0"/>
        </w:rPr>
        <w:t xml:space="preserve">2.4.</w:t>
        <w:tab/>
        <w:t xml:space="preserve">Restricciones</w:t>
      </w:r>
    </w:p>
    <w:p w:rsidR="00000000" w:rsidDel="00000000" w:rsidP="00000000" w:rsidRDefault="00000000" w:rsidRPr="00000000" w14:paraId="00000092">
      <w:pPr>
        <w:spacing w:line="276" w:lineRule="auto"/>
        <w:jc w:val="both"/>
        <w:rPr/>
      </w:pPr>
      <w:r w:rsidDel="00000000" w:rsidR="00000000" w:rsidRPr="00000000">
        <w:rPr>
          <w:b w:val="1"/>
          <w:bCs w:val="1"/>
          <w:rtl w:val="0"/>
        </w:rPr>
        <w:t xml:space="preserve">Restricciones de Desarrollo:</w:t>
      </w:r>
      <w:r w:rsidDel="00000000" w:rsidR="00000000" w:rsidRPr="00000000">
        <w:rPr>
          <w:rtl w:val="0"/>
        </w:rPr>
        <w:t xml:space="preserve"> El equipo implementará el proyecto utilizando HTML5, CSS3, JavaScript y el framework </w:t>
      </w:r>
      <w:r w:rsidDel="00000000" w:rsidR="00000000" w:rsidRPr="00000000">
        <w:rPr>
          <w:b w:val="1"/>
          <w:bCs w:val="1"/>
          <w:rtl w:val="0"/>
        </w:rPr>
        <w:t xml:space="preserve">Bootstrap</w:t>
      </w:r>
      <w:r w:rsidDel="00000000" w:rsidR="00000000" w:rsidRPr="00000000">
        <w:rPr>
          <w:rtl w:val="0"/>
        </w:rPr>
        <w:t xml:space="preserve"> para la estructuración de la interfaz visual. Queda estrictamente prohibido el uso de estilos </w:t>
      </w:r>
      <w:r w:rsidDel="00000000" w:rsidR="00000000" w:rsidRPr="00000000">
        <w:rPr>
          <w:i w:val="1"/>
          <w:iCs w:val="1"/>
          <w:rtl w:val="0"/>
        </w:rPr>
        <w:t xml:space="preserve">inline</w:t>
      </w:r>
      <w:r w:rsidDel="00000000" w:rsidR="00000000" w:rsidRPr="00000000">
        <w:rPr>
          <w:rtl w:val="0"/>
        </w:rPr>
        <w:t xml:space="preserve"> en el código HTML; cualquier personalización que escape al framework debe realizarse obligatoriamente en una hoja de estilos externa.</w:t>
      </w:r>
    </w:p>
    <w:p w:rsidR="00000000" w:rsidDel="00000000" w:rsidP="00000000" w:rsidRDefault="00000000" w:rsidRPr="00000000" w14:paraId="00000093">
      <w:pPr>
        <w:spacing w:line="276" w:lineRule="auto"/>
        <w:jc w:val="both"/>
        <w:rPr/>
      </w:pPr>
      <w:r w:rsidDel="00000000" w:rsidR="00000000" w:rsidRPr="00000000">
        <w:rPr>
          <w:b w:val="1"/>
          <w:bCs w:val="1"/>
          <w:rtl w:val="0"/>
        </w:rPr>
        <w:t xml:space="preserve">Restricciones de Diseño:</w:t>
      </w:r>
      <w:r w:rsidDel="00000000" w:rsidR="00000000" w:rsidRPr="00000000">
        <w:rPr>
          <w:rtl w:val="0"/>
        </w:rPr>
        <w:t xml:space="preserve"> Obligatoriedad de aplicar un diseño web adaptable (Responsive Web Design) mediante el sistema de grillas nativo de Bootstrap y Media Queries de apoyo, asegurando la usabilidad óptima desde smartphones (desde 360 px de ancho) hasta monitores ultrawide.</w:t>
      </w:r>
    </w:p>
    <w:p w:rsidR="00000000" w:rsidDel="00000000" w:rsidP="00000000" w:rsidRDefault="00000000" w:rsidRPr="00000000" w14:paraId="00000094">
      <w:pPr>
        <w:spacing w:line="276" w:lineRule="auto"/>
        <w:jc w:val="both"/>
        <w:rPr>
          <w:b w:val="1"/>
          <w:bCs w:val="1"/>
        </w:rPr>
      </w:pPr>
      <w:r w:rsidDel="00000000" w:rsidR="00000000" w:rsidRPr="00000000">
        <w:rPr>
          <w:b w:val="1"/>
          <w:bCs w:val="1"/>
          <w:rtl w:val="0"/>
        </w:rPr>
        <w:t xml:space="preserve">Restricciones de Entrega:</w:t>
      </w:r>
      <w:r w:rsidDel="00000000" w:rsidR="00000000" w:rsidRPr="00000000">
        <w:rPr>
          <w:rtl w:val="0"/>
        </w:rPr>
        <w:t xml:space="preserve"> El código fuente debe estar alojado en un repositorio público de GitHub, evidenciando el historial de desarrollo del equipo a través de mensajes de commit coherentes y descriptivos</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95">
      <w:pPr>
        <w:pStyle w:val="Heading2"/>
        <w:jc w:val="both"/>
        <w:rPr>
          <w:rFonts w:ascii="Calibri" w:cs="Calibri" w:eastAsia="Calibri" w:hAnsi="Calibri"/>
        </w:rPr>
      </w:pPr>
      <w:bookmarkStart w:colFirst="0" w:colLast="0" w:name="_heading=h.khydct9mx9wd" w:id="15"/>
      <w:bookmarkEnd w:id="15"/>
      <w:r w:rsidDel="00000000" w:rsidR="00000000" w:rsidRPr="00000000">
        <w:rPr>
          <w:rFonts w:ascii="Calibri" w:cs="Calibri" w:eastAsia="Calibri" w:hAnsi="Calibri"/>
          <w:rtl w:val="0"/>
        </w:rPr>
        <w:t xml:space="preserve">2.5.</w:t>
        <w:tab/>
        <w:t xml:space="preserve">Suposiciones y Dependencias</w:t>
      </w:r>
    </w:p>
    <w:p w:rsidR="00000000" w:rsidDel="00000000" w:rsidP="00000000" w:rsidRDefault="00000000" w:rsidRPr="00000000" w14:paraId="00000096">
      <w:pPr>
        <w:spacing w:line="276" w:lineRule="auto"/>
        <w:jc w:val="both"/>
        <w:rPr/>
      </w:pPr>
      <w:r w:rsidDel="00000000" w:rsidR="00000000" w:rsidRPr="00000000">
        <w:rPr>
          <w:rtl w:val="0"/>
        </w:rPr>
        <w:t xml:space="preserve">Se presupone que el ecosistema tecnológico de la clínica en Rancagua cuenta con terminales conectadas a internet de banda ancha para la futura operación del sistema.</w:t>
      </w:r>
    </w:p>
    <w:p w:rsidR="00000000" w:rsidDel="00000000" w:rsidP="00000000" w:rsidRDefault="00000000" w:rsidRPr="00000000" w14:paraId="00000097">
      <w:pPr>
        <w:spacing w:line="276" w:lineRule="auto"/>
        <w:jc w:val="both"/>
        <w:rPr/>
      </w:pPr>
      <w:r w:rsidDel="00000000" w:rsidR="00000000" w:rsidRPr="00000000">
        <w:rPr>
          <w:rtl w:val="0"/>
        </w:rPr>
        <w:t xml:space="preserve">Se asume que el usuario final tendrá habilitada la ejecución de JavaScript en su navegador web (condición estándar en más del 98% de los navegadores actuales) para que las reglas de validación del DOM funcionen correctamente.</w:t>
      </w:r>
    </w:p>
    <w:p w:rsidR="00000000" w:rsidDel="00000000" w:rsidP="00000000" w:rsidRDefault="00000000" w:rsidRPr="00000000" w14:paraId="00000098">
      <w:pPr>
        <w:pStyle w:val="Heading2"/>
        <w:jc w:val="both"/>
        <w:rPr>
          <w:rFonts w:ascii="Calibri" w:cs="Calibri" w:eastAsia="Calibri" w:hAnsi="Calibri"/>
        </w:rPr>
      </w:pPr>
      <w:bookmarkStart w:colFirst="0" w:colLast="0" w:name="_heading=h.r4wyfd8k8xp6" w:id="16"/>
      <w:bookmarkEnd w:id="16"/>
      <w:r w:rsidDel="00000000" w:rsidR="00000000" w:rsidRPr="00000000">
        <w:rPr>
          <w:rtl w:val="0"/>
        </w:rPr>
      </w:r>
    </w:p>
    <w:p w:rsidR="00000000" w:rsidDel="00000000" w:rsidP="00000000" w:rsidRDefault="00000000" w:rsidRPr="00000000" w14:paraId="00000099">
      <w:pPr>
        <w:pStyle w:val="Heading2"/>
        <w:jc w:val="both"/>
        <w:rPr>
          <w:rFonts w:ascii="Calibri" w:cs="Calibri" w:eastAsia="Calibri" w:hAnsi="Calibri"/>
        </w:rPr>
      </w:pPr>
      <w:bookmarkStart w:colFirst="0" w:colLast="0" w:name="_heading=h.f6shk2b48nru" w:id="17"/>
      <w:bookmarkEnd w:id="17"/>
      <w:r w:rsidDel="00000000" w:rsidR="00000000" w:rsidRPr="00000000">
        <w:rPr>
          <w:rtl w:val="0"/>
        </w:rPr>
      </w:r>
    </w:p>
    <w:p w:rsidR="00000000" w:rsidDel="00000000" w:rsidP="00000000" w:rsidRDefault="00000000" w:rsidRPr="00000000" w14:paraId="0000009A">
      <w:pPr>
        <w:pStyle w:val="Heading2"/>
        <w:jc w:val="both"/>
        <w:rPr>
          <w:rFonts w:ascii="Calibri" w:cs="Calibri" w:eastAsia="Calibri" w:hAnsi="Calibri"/>
        </w:rPr>
      </w:pPr>
      <w:bookmarkStart w:colFirst="0" w:colLast="0" w:name="_heading=h.6sgazu3l5lds" w:id="18"/>
      <w:bookmarkEnd w:id="18"/>
      <w:r w:rsidDel="00000000" w:rsidR="00000000" w:rsidRPr="00000000">
        <w:rPr>
          <w:rFonts w:ascii="Calibri" w:cs="Calibri" w:eastAsia="Calibri" w:hAnsi="Calibri"/>
          <w:rtl w:val="0"/>
        </w:rPr>
        <w:t xml:space="preserve">2.6.</w:t>
        <w:tab/>
        <w:t xml:space="preserve">Requisitos Futuros</w:t>
      </w:r>
      <w:r w:rsidDel="00000000" w:rsidR="00000000" w:rsidRPr="00000000">
        <w:rPr>
          <w:rtl w:val="0"/>
        </w:rPr>
      </w:r>
    </w:p>
    <w:p w:rsidR="00000000" w:rsidDel="00000000" w:rsidP="00000000" w:rsidRDefault="00000000" w:rsidRPr="00000000" w14:paraId="0000009B">
      <w:pPr>
        <w:spacing w:after="240" w:before="240" w:lineRule="auto"/>
        <w:jc w:val="both"/>
        <w:rPr/>
      </w:pPr>
      <w:r w:rsidDel="00000000" w:rsidR="00000000" w:rsidRPr="00000000">
        <w:rPr>
          <w:rtl w:val="0"/>
        </w:rPr>
        <w:t xml:space="preserve">El alcance técnico proyectado por el equipo para las siguientes fases de la asignatura contempla:</w:t>
      </w:r>
    </w:p>
    <w:p w:rsidR="00000000" w:rsidDel="00000000" w:rsidP="00000000" w:rsidRDefault="00000000" w:rsidRPr="00000000" w14:paraId="0000009C">
      <w:pPr>
        <w:numPr>
          <w:ilvl w:val="0"/>
          <w:numId w:val="5"/>
        </w:numPr>
        <w:spacing w:after="0" w:afterAutospacing="0" w:before="240" w:lineRule="auto"/>
        <w:ind w:left="720" w:hanging="360"/>
      </w:pPr>
      <w:r w:rsidDel="00000000" w:rsidR="00000000" w:rsidRPr="00000000">
        <w:rPr>
          <w:rtl w:val="0"/>
        </w:rPr>
        <w:t xml:space="preserve">Integración del Frontend con el motor de base de datos relacional en la nube (</w:t>
      </w:r>
      <w:r w:rsidDel="00000000" w:rsidR="00000000" w:rsidRPr="00000000">
        <w:rPr>
          <w:b w:val="1"/>
          <w:bCs w:val="1"/>
          <w:rtl w:val="0"/>
        </w:rPr>
        <w:t xml:space="preserve">Neon DB</w:t>
      </w:r>
      <w:r w:rsidDel="00000000" w:rsidR="00000000" w:rsidRPr="00000000">
        <w:rPr>
          <w:rtl w:val="0"/>
        </w:rPr>
        <w:t xml:space="preserve"> / PostgreSQL) para persistencia permanente.</w:t>
      </w:r>
    </w:p>
    <w:p w:rsidR="00000000" w:rsidDel="00000000" w:rsidP="00000000" w:rsidRDefault="00000000" w:rsidRPr="00000000" w14:paraId="0000009D">
      <w:pPr>
        <w:numPr>
          <w:ilvl w:val="0"/>
          <w:numId w:val="5"/>
        </w:numPr>
        <w:spacing w:after="0" w:afterAutospacing="0" w:before="0" w:beforeAutospacing="0" w:lineRule="auto"/>
        <w:ind w:left="720" w:hanging="360"/>
        <w:rPr/>
      </w:pPr>
      <w:r w:rsidDel="00000000" w:rsidR="00000000" w:rsidRPr="00000000">
        <w:rPr>
          <w:rtl w:val="0"/>
        </w:rPr>
        <w:t xml:space="preserve">Implementación de un panel de control (</w:t>
      </w:r>
      <w:r w:rsidDel="00000000" w:rsidR="00000000" w:rsidRPr="00000000">
        <w:rPr>
          <w:i w:val="1"/>
          <w:iCs w:val="1"/>
          <w:rtl w:val="0"/>
        </w:rPr>
        <w:t xml:space="preserve">Dashboard</w:t>
      </w:r>
      <w:r w:rsidDel="00000000" w:rsidR="00000000" w:rsidRPr="00000000">
        <w:rPr>
          <w:rtl w:val="0"/>
        </w:rPr>
        <w:t xml:space="preserve">) privado con métricas de atención clínica.</w:t>
      </w:r>
    </w:p>
    <w:p w:rsidR="00000000" w:rsidDel="00000000" w:rsidP="00000000" w:rsidRDefault="00000000" w:rsidRPr="00000000" w14:paraId="0000009E">
      <w:pPr>
        <w:numPr>
          <w:ilvl w:val="0"/>
          <w:numId w:val="5"/>
        </w:numPr>
        <w:spacing w:after="0" w:afterAutospacing="0" w:before="0" w:beforeAutospacing="0" w:lineRule="auto"/>
        <w:ind w:left="720" w:hanging="360"/>
        <w:rPr/>
      </w:pPr>
      <w:r w:rsidDel="00000000" w:rsidR="00000000" w:rsidRPr="00000000">
        <w:rPr>
          <w:rtl w:val="0"/>
        </w:rPr>
        <w:t xml:space="preserve">Módulo de agendamiento interactivo con calendario, bloqueando las horas clínicas ya reservadas.</w:t>
      </w:r>
    </w:p>
    <w:p w:rsidR="00000000" w:rsidDel="00000000" w:rsidP="00000000" w:rsidRDefault="00000000" w:rsidRPr="00000000" w14:paraId="0000009F">
      <w:pPr>
        <w:numPr>
          <w:ilvl w:val="0"/>
          <w:numId w:val="5"/>
        </w:numPr>
        <w:spacing w:after="240" w:before="0" w:beforeAutospacing="0" w:lineRule="auto"/>
        <w:ind w:left="720" w:hanging="360"/>
        <w:rPr/>
      </w:pPr>
      <w:r w:rsidDel="00000000" w:rsidR="00000000" w:rsidRPr="00000000">
        <w:rPr>
          <w:rtl w:val="0"/>
        </w:rPr>
        <w:t xml:space="preserve">Cifrado de contraseñas mediante algoritmos Hash (ej: BCrypt) en el backend antes de su almacenamiento.</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t xml:space="preserve"> </w:t>
      </w:r>
    </w:p>
    <w:p w:rsidR="00000000" w:rsidDel="00000000" w:rsidP="00000000" w:rsidRDefault="00000000" w:rsidRPr="00000000" w14:paraId="000000A2">
      <w:pPr>
        <w:jc w:val="both"/>
        <w:rPr>
          <w:b w:val="1"/>
          <w:bCs w:val="1"/>
          <w:color w:val="366091"/>
          <w:sz w:val="28"/>
          <w:szCs w:val="28"/>
        </w:rPr>
      </w:pPr>
      <w:r w:rsidDel="00000000" w:rsidR="00000000" w:rsidRPr="00000000">
        <w:rPr>
          <w:rtl w:val="0"/>
        </w:rPr>
      </w:r>
    </w:p>
    <w:p w:rsidR="00000000" w:rsidDel="00000000" w:rsidP="00000000" w:rsidRDefault="00000000" w:rsidRPr="00000000" w14:paraId="000000A3">
      <w:pPr>
        <w:pStyle w:val="Heading1"/>
        <w:jc w:val="both"/>
        <w:rPr>
          <w:rFonts w:ascii="Calibri" w:cs="Calibri" w:eastAsia="Calibri" w:hAnsi="Calibri"/>
        </w:rPr>
      </w:pPr>
      <w:bookmarkStart w:colFirst="0" w:colLast="0" w:name="_heading=h.csmx5pph2eba" w:id="19"/>
      <w:bookmarkEnd w:id="19"/>
      <w:r w:rsidDel="00000000" w:rsidR="00000000" w:rsidRPr="00000000">
        <w:rPr>
          <w:rFonts w:ascii="Calibri" w:cs="Calibri" w:eastAsia="Calibri" w:hAnsi="Calibri"/>
          <w:rtl w:val="0"/>
        </w:rPr>
        <w:t xml:space="preserve">3.</w:t>
        <w:tab/>
        <w:t xml:space="preserve">Requisitos Específicos</w:t>
      </w:r>
    </w:p>
    <w:p w:rsidR="00000000" w:rsidDel="00000000" w:rsidP="00000000" w:rsidRDefault="00000000" w:rsidRPr="00000000" w14:paraId="000000A4">
      <w:pPr>
        <w:spacing w:after="240" w:before="240" w:lineRule="auto"/>
        <w:rPr/>
      </w:pPr>
      <w:r w:rsidDel="00000000" w:rsidR="00000000" w:rsidRPr="00000000">
        <w:rPr>
          <w:rtl w:val="0"/>
        </w:rPr>
        <w:t xml:space="preserve">Esta sección define en detalle los requisitos de interfaces, las funcionalidades clave del sistema web y los criterios de calidad no funcionales acordados por el equipo de desarrollo para la plataforma Veterinaria San Marcos.</w:t>
      </w:r>
      <w:r w:rsidDel="00000000" w:rsidR="00000000" w:rsidRPr="00000000">
        <w:rPr>
          <w:rtl w:val="0"/>
        </w:rPr>
      </w:r>
    </w:p>
    <w:p w:rsidR="00000000" w:rsidDel="00000000" w:rsidP="00000000" w:rsidRDefault="00000000" w:rsidRPr="00000000" w14:paraId="000000A5">
      <w:pPr>
        <w:pStyle w:val="Heading2"/>
        <w:jc w:val="both"/>
        <w:rPr>
          <w:rFonts w:ascii="Calibri" w:cs="Calibri" w:eastAsia="Calibri" w:hAnsi="Calibri"/>
        </w:rPr>
      </w:pPr>
      <w:bookmarkStart w:colFirst="0" w:colLast="0" w:name="_heading=h.rgsj48x364kb" w:id="20"/>
      <w:bookmarkEnd w:id="20"/>
      <w:r w:rsidDel="00000000" w:rsidR="00000000" w:rsidRPr="00000000">
        <w:rPr>
          <w:rFonts w:ascii="Calibri" w:cs="Calibri" w:eastAsia="Calibri" w:hAnsi="Calibri"/>
          <w:rtl w:val="0"/>
        </w:rPr>
        <w:t xml:space="preserve">3.1</w:t>
        <w:tab/>
        <w:t xml:space="preserve">Requisitos comunes de las interfaces</w:t>
      </w:r>
    </w:p>
    <w:p w:rsidR="00000000" w:rsidDel="00000000" w:rsidP="00000000" w:rsidRDefault="00000000" w:rsidRPr="00000000" w14:paraId="000000A6">
      <w:pPr>
        <w:pStyle w:val="Heading3"/>
        <w:jc w:val="both"/>
        <w:rPr>
          <w:rFonts w:ascii="Calibri" w:cs="Calibri" w:eastAsia="Calibri" w:hAnsi="Calibri"/>
        </w:rPr>
      </w:pPr>
      <w:bookmarkStart w:colFirst="0" w:colLast="0" w:name="_heading=h.4rau2ksmedlq" w:id="21"/>
      <w:bookmarkEnd w:id="21"/>
      <w:r w:rsidDel="00000000" w:rsidR="00000000" w:rsidRPr="00000000">
        <w:rPr>
          <w:rFonts w:ascii="Calibri" w:cs="Calibri" w:eastAsia="Calibri" w:hAnsi="Calibri"/>
          <w:rtl w:val="0"/>
        </w:rPr>
        <w:t xml:space="preserve">3.1.1</w:t>
        <w:tab/>
        <w:t xml:space="preserve">Interfaces de usuario</w:t>
      </w:r>
    </w:p>
    <w:p w:rsidR="00000000" w:rsidDel="00000000" w:rsidP="00000000" w:rsidRDefault="00000000" w:rsidRPr="00000000" w14:paraId="000000A7">
      <w:pPr>
        <w:spacing w:after="240" w:before="240" w:lineRule="auto"/>
        <w:rPr/>
      </w:pPr>
      <w:r w:rsidDel="00000000" w:rsidR="00000000" w:rsidRPr="00000000">
        <w:rPr>
          <w:rtl w:val="0"/>
        </w:rPr>
        <w:t xml:space="preserve">La interfaz de usuario (UI) estará diseñada bajo el enfoque </w:t>
      </w:r>
      <w:r w:rsidDel="00000000" w:rsidR="00000000" w:rsidRPr="00000000">
        <w:rPr>
          <w:i w:val="1"/>
          <w:iCs w:val="1"/>
          <w:rtl w:val="0"/>
        </w:rPr>
        <w:t xml:space="preserve">Mobile-First</w:t>
      </w:r>
      <w:r w:rsidDel="00000000" w:rsidR="00000000" w:rsidRPr="00000000">
        <w:rPr>
          <w:rtl w:val="0"/>
        </w:rPr>
        <w:t xml:space="preserve">, garantizando la correcta visualización tanto en dispositivos móviles como en pantallas de escritorio. Se utilizará una paleta de colores corporativa centrada en tonos verde azulado (</w:t>
      </w:r>
      <w:r w:rsidDel="00000000" w:rsidR="00000000" w:rsidRPr="00000000">
        <w:rPr>
          <w:rtl w:val="0"/>
        </w:rPr>
        <w:t xml:space="preserve">#2b7a78</w:t>
      </w:r>
      <w:r w:rsidDel="00000000" w:rsidR="00000000" w:rsidRPr="00000000">
        <w:rPr>
          <w:rtl w:val="0"/>
        </w:rPr>
        <w:t xml:space="preserve">) y fondos neutros (</w:t>
      </w:r>
      <w:r w:rsidDel="00000000" w:rsidR="00000000" w:rsidRPr="00000000">
        <w:rPr>
          <w:rtl w:val="0"/>
        </w:rPr>
        <w:t xml:space="preserve">#f4f7f6</w:t>
      </w:r>
      <w:r w:rsidDel="00000000" w:rsidR="00000000" w:rsidRPr="00000000">
        <w:rPr>
          <w:rtl w:val="0"/>
        </w:rPr>
        <w:t xml:space="preserve">) para transmitir profesionalismo clínico. La estructura HTML5 </w:t>
      </w:r>
      <w:r w:rsidDel="00000000" w:rsidR="00000000" w:rsidRPr="00000000">
        <w:rPr>
          <w:rtl w:val="0"/>
        </w:rPr>
        <w:t xml:space="preserve">constará</w:t>
      </w:r>
      <w:r w:rsidDel="00000000" w:rsidR="00000000" w:rsidRPr="00000000">
        <w:rPr>
          <w:rtl w:val="0"/>
        </w:rPr>
        <w:t xml:space="preserve"> de una barra de navegación superior fija (</w:t>
      </w:r>
      <w:r w:rsidDel="00000000" w:rsidR="00000000" w:rsidRPr="00000000">
        <w:rPr>
          <w:rtl w:val="0"/>
        </w:rPr>
        <w:t xml:space="preserve">&lt;header&gt;</w:t>
      </w:r>
      <w:r w:rsidDel="00000000" w:rsidR="00000000" w:rsidRPr="00000000">
        <w:rPr>
          <w:rtl w:val="0"/>
        </w:rPr>
        <w:t xml:space="preserve"> y </w:t>
      </w:r>
      <w:r w:rsidDel="00000000" w:rsidR="00000000" w:rsidRPr="00000000">
        <w:rPr>
          <w:rtl w:val="0"/>
        </w:rPr>
        <w:t xml:space="preserve">&lt;nav&gt;</w:t>
      </w:r>
      <w:r w:rsidDel="00000000" w:rsidR="00000000" w:rsidRPr="00000000">
        <w:rPr>
          <w:rtl w:val="0"/>
        </w:rPr>
        <w:t xml:space="preserve">), un área de contenido dinámico (</w:t>
      </w:r>
      <w:r w:rsidDel="00000000" w:rsidR="00000000" w:rsidRPr="00000000">
        <w:rPr>
          <w:rtl w:val="0"/>
        </w:rPr>
        <w:t xml:space="preserve">&lt;main&gt;</w:t>
      </w:r>
      <w:r w:rsidDel="00000000" w:rsidR="00000000" w:rsidRPr="00000000">
        <w:rPr>
          <w:rtl w:val="0"/>
        </w:rPr>
        <w:t xml:space="preserve">) y un pie de página informativo (</w:t>
      </w:r>
      <w:r w:rsidDel="00000000" w:rsidR="00000000" w:rsidRPr="00000000">
        <w:rPr>
          <w:rtl w:val="0"/>
        </w:rPr>
        <w:t xml:space="preserve">&lt;footer&gt;</w:t>
      </w:r>
      <w:r w:rsidDel="00000000" w:rsidR="00000000" w:rsidRPr="00000000">
        <w:rPr>
          <w:rtl w:val="0"/>
        </w:rPr>
        <w:t xml:space="preserve">). Para mejorar la experiencia del usuario (UX), los formularios contarán con retroalimentación visual en tiempo real (inyección de textos de error en color rojo directamente en el DOM) sin utilizar ventanas emergentes invasivas (</w:t>
      </w:r>
      <w:r w:rsidDel="00000000" w:rsidR="00000000" w:rsidRPr="00000000">
        <w:rPr>
          <w:rtl w:val="0"/>
        </w:rPr>
        <w:t xml:space="preserve">alert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8">
      <w:pPr>
        <w:pStyle w:val="Heading3"/>
        <w:jc w:val="both"/>
        <w:rPr>
          <w:rFonts w:ascii="Calibri" w:cs="Calibri" w:eastAsia="Calibri" w:hAnsi="Calibri"/>
        </w:rPr>
      </w:pPr>
      <w:bookmarkStart w:colFirst="0" w:colLast="0" w:name="_heading=h.cxoobqvl0p0y" w:id="22"/>
      <w:bookmarkEnd w:id="22"/>
      <w:r w:rsidDel="00000000" w:rsidR="00000000" w:rsidRPr="00000000">
        <w:rPr>
          <w:rFonts w:ascii="Calibri" w:cs="Calibri" w:eastAsia="Calibri" w:hAnsi="Calibri"/>
          <w:rtl w:val="0"/>
        </w:rPr>
        <w:t xml:space="preserve">3.1.2</w:t>
        <w:tab/>
        <w:t xml:space="preserve">Interfaces de hardware</w:t>
      </w:r>
    </w:p>
    <w:p w:rsidR="00000000" w:rsidDel="00000000" w:rsidP="00000000" w:rsidRDefault="00000000" w:rsidRPr="00000000" w14:paraId="000000A9">
      <w:pPr>
        <w:spacing w:after="240" w:before="240" w:lineRule="auto"/>
        <w:rPr/>
      </w:pPr>
      <w:r w:rsidDel="00000000" w:rsidR="00000000" w:rsidRPr="00000000">
        <w:rPr>
          <w:rtl w:val="0"/>
        </w:rPr>
        <w:t xml:space="preserve">Al tratarse de una aplicación web, el sistema no interactuará directamente con el hardware de bajo nivel del lado del cliente. Sin embargo, la interfaz está optimizada para soportar interacción mediante pantallas táctiles (gestos de </w:t>
      </w:r>
      <w:r w:rsidDel="00000000" w:rsidR="00000000" w:rsidRPr="00000000">
        <w:rPr>
          <w:i w:val="1"/>
          <w:iCs w:val="1"/>
          <w:rtl w:val="0"/>
        </w:rPr>
        <w:t xml:space="preserve">scroll</w:t>
      </w:r>
      <w:r w:rsidDel="00000000" w:rsidR="00000000" w:rsidRPr="00000000">
        <w:rPr>
          <w:rtl w:val="0"/>
        </w:rPr>
        <w:t xml:space="preserve"> y </w:t>
      </w:r>
      <w:r w:rsidDel="00000000" w:rsidR="00000000" w:rsidRPr="00000000">
        <w:rPr>
          <w:i w:val="1"/>
          <w:iCs w:val="1"/>
          <w:rtl w:val="0"/>
        </w:rPr>
        <w:t xml:space="preserve">tap</w:t>
      </w:r>
      <w:r w:rsidDel="00000000" w:rsidR="00000000" w:rsidRPr="00000000">
        <w:rPr>
          <w:rtl w:val="0"/>
        </w:rPr>
        <w:t xml:space="preserve">) en </w:t>
      </w:r>
      <w:r w:rsidDel="00000000" w:rsidR="00000000" w:rsidRPr="00000000">
        <w:rPr>
          <w:i w:val="1"/>
          <w:iCs w:val="1"/>
          <w:rtl w:val="0"/>
        </w:rPr>
        <w:t xml:space="preserve">smartphones</w:t>
      </w:r>
      <w:r w:rsidDel="00000000" w:rsidR="00000000" w:rsidRPr="00000000">
        <w:rPr>
          <w:rtl w:val="0"/>
        </w:rPr>
        <w:t xml:space="preserve"> y </w:t>
      </w:r>
      <w:r w:rsidDel="00000000" w:rsidR="00000000" w:rsidRPr="00000000">
        <w:rPr>
          <w:i w:val="1"/>
          <w:iCs w:val="1"/>
          <w:rtl w:val="0"/>
        </w:rPr>
        <w:t xml:space="preserve">tablets</w:t>
      </w:r>
      <w:r w:rsidDel="00000000" w:rsidR="00000000" w:rsidRPr="00000000">
        <w:rPr>
          <w:rtl w:val="0"/>
        </w:rPr>
        <w:t xml:space="preserve">, así como el uso de periféricos de entrada estándar (teclado y ratón) en equipos de escritorio. En futuras fases, el backend alojado en la nube gestionará la carga de procesamiento hacia los servidores de base de datos.</w:t>
      </w:r>
      <w:r w:rsidDel="00000000" w:rsidR="00000000" w:rsidRPr="00000000">
        <w:rPr>
          <w:rtl w:val="0"/>
        </w:rPr>
      </w:r>
    </w:p>
    <w:p w:rsidR="00000000" w:rsidDel="00000000" w:rsidP="00000000" w:rsidRDefault="00000000" w:rsidRPr="00000000" w14:paraId="000000AA">
      <w:pPr>
        <w:pStyle w:val="Heading3"/>
        <w:jc w:val="both"/>
        <w:rPr>
          <w:rFonts w:ascii="Calibri" w:cs="Calibri" w:eastAsia="Calibri" w:hAnsi="Calibri"/>
        </w:rPr>
      </w:pPr>
      <w:bookmarkStart w:colFirst="0" w:colLast="0" w:name="_heading=h.uwb9uisyyf2u" w:id="23"/>
      <w:bookmarkEnd w:id="23"/>
      <w:r w:rsidDel="00000000" w:rsidR="00000000" w:rsidRPr="00000000">
        <w:rPr>
          <w:rFonts w:ascii="Calibri" w:cs="Calibri" w:eastAsia="Calibri" w:hAnsi="Calibri"/>
          <w:rtl w:val="0"/>
        </w:rPr>
        <w:t xml:space="preserve">3.1.3</w:t>
        <w:tab/>
        <w:t xml:space="preserve">Interfaces de software</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En esta primera fase, el producto se ejecutará íntegramente sobre los motores de renderizado de los navegadores web modernos de los clientes. Para la gestión del código, el equipo emplea el sistema de control de versiones Git, alojando el repositorio en GitHub. En las fases posteriores, el sistema web se integrará con una API REST construida en Spring Boot (Java), la cual actuará como puente lógico para la persistencia y extracción de datos en la plataforma PostgreSQL </w:t>
      </w:r>
      <w:r w:rsidDel="00000000" w:rsidR="00000000" w:rsidRPr="00000000">
        <w:rPr>
          <w:i w:val="1"/>
          <w:iCs w:val="1"/>
          <w:rtl w:val="0"/>
        </w:rPr>
        <w:t xml:space="preserve">serverless</w:t>
      </w:r>
      <w:r w:rsidDel="00000000" w:rsidR="00000000" w:rsidRPr="00000000">
        <w:rPr>
          <w:rtl w:val="0"/>
        </w:rPr>
        <w:t xml:space="preserve"> </w:t>
      </w:r>
      <w:r w:rsidDel="00000000" w:rsidR="00000000" w:rsidRPr="00000000">
        <w:rPr>
          <w:b w:val="1"/>
          <w:bCs w:val="1"/>
          <w:rtl w:val="0"/>
        </w:rPr>
        <w:t xml:space="preserve">Neon DB</w:t>
      </w:r>
      <w:r w:rsidDel="00000000" w:rsidR="00000000" w:rsidRPr="00000000">
        <w:rPr>
          <w:rtl w:val="0"/>
        </w:rPr>
        <w:t xml:space="preserve">.</w:t>
      </w:r>
    </w:p>
    <w:p w:rsidR="00000000" w:rsidDel="00000000" w:rsidP="00000000" w:rsidRDefault="00000000" w:rsidRPr="00000000" w14:paraId="000000AC">
      <w:pPr>
        <w:pStyle w:val="Heading3"/>
        <w:jc w:val="both"/>
        <w:rPr>
          <w:rFonts w:ascii="Calibri" w:cs="Calibri" w:eastAsia="Calibri" w:hAnsi="Calibri"/>
        </w:rPr>
      </w:pPr>
      <w:bookmarkStart w:colFirst="0" w:colLast="0" w:name="_heading=h.8s26sip1dmjp" w:id="24"/>
      <w:bookmarkEnd w:id="24"/>
      <w:r w:rsidDel="00000000" w:rsidR="00000000" w:rsidRPr="00000000">
        <w:rPr>
          <w:rFonts w:ascii="Calibri" w:cs="Calibri" w:eastAsia="Calibri" w:hAnsi="Calibri"/>
          <w:rtl w:val="0"/>
        </w:rPr>
        <w:t xml:space="preserve">3.1.4</w:t>
        <w:tab/>
        <w:t xml:space="preserve">Interfaces de comunicación</w:t>
      </w:r>
    </w:p>
    <w:p w:rsidR="00000000" w:rsidDel="00000000" w:rsidP="00000000" w:rsidRDefault="00000000" w:rsidRPr="00000000" w14:paraId="000000AD">
      <w:pPr>
        <w:spacing w:after="240" w:before="240" w:lineRule="auto"/>
        <w:jc w:val="both"/>
        <w:rPr/>
      </w:pPr>
      <w:r w:rsidDel="00000000" w:rsidR="00000000" w:rsidRPr="00000000">
        <w:rPr>
          <w:rtl w:val="0"/>
        </w:rPr>
        <w:t xml:space="preserve">La comunicación entre el cliente (navegador) y el servidor de alojamiento estático se realizará mediante el protocolo seguro HTTPS (puerto 443) para garantizar la integridad de los archivos HTML, CSS y JS. En el futuro, las transacciones de datos entre el Frontend y el Backend se estructurarán mediante peticiones HTTP asíncronas (GET, POST, PUT, DELETE) utilizando el formato JSON para el intercambio de fichas clínicas y agendamientos.</w:t>
      </w:r>
    </w:p>
    <w:p w:rsidR="00000000" w:rsidDel="00000000" w:rsidP="00000000" w:rsidRDefault="00000000" w:rsidRPr="00000000" w14:paraId="000000AE">
      <w:pPr>
        <w:pStyle w:val="Heading2"/>
        <w:jc w:val="both"/>
        <w:rPr>
          <w:rFonts w:ascii="Calibri" w:cs="Calibri" w:eastAsia="Calibri" w:hAnsi="Calibri"/>
        </w:rPr>
      </w:pPr>
      <w:bookmarkStart w:colFirst="0" w:colLast="0" w:name="_heading=h.qtlykcub7df" w:id="25"/>
      <w:bookmarkEnd w:id="25"/>
      <w:r w:rsidDel="00000000" w:rsidR="00000000" w:rsidRPr="00000000">
        <w:rPr>
          <w:rFonts w:ascii="Calibri" w:cs="Calibri" w:eastAsia="Calibri" w:hAnsi="Calibri"/>
          <w:rtl w:val="0"/>
        </w:rPr>
        <w:t xml:space="preserve">3.2</w:t>
        <w:tab/>
        <w:t xml:space="preserve">Requisitos funcionales</w:t>
      </w:r>
    </w:p>
    <w:p w:rsidR="00000000" w:rsidDel="00000000" w:rsidP="00000000" w:rsidRDefault="00000000" w:rsidRPr="00000000" w14:paraId="000000AF">
      <w:pPr>
        <w:spacing w:after="240" w:before="240" w:line="276" w:lineRule="auto"/>
        <w:jc w:val="both"/>
        <w:rPr>
          <w:b w:val="1"/>
          <w:bCs w:val="1"/>
        </w:rPr>
      </w:pPr>
      <w:r w:rsidDel="00000000" w:rsidR="00000000" w:rsidRPr="00000000">
        <w:rPr>
          <w:b w:val="1"/>
          <w:bCs w:val="1"/>
          <w:rtl w:val="0"/>
        </w:rPr>
        <w:t xml:space="preserve">3.2.1 RF-01: Registro de Usuarios (Tutores)</w:t>
      </w:r>
    </w:p>
    <w:p w:rsidR="00000000" w:rsidDel="00000000" w:rsidP="00000000" w:rsidRDefault="00000000" w:rsidRPr="00000000" w14:paraId="000000B0">
      <w:pPr>
        <w:numPr>
          <w:ilvl w:val="0"/>
          <w:numId w:val="6"/>
        </w:numPr>
        <w:spacing w:after="0" w:afterAutospacing="0" w:before="240" w:line="276" w:lineRule="auto"/>
        <w:ind w:left="720" w:hanging="360"/>
      </w:pPr>
      <w:r w:rsidDel="00000000" w:rsidR="00000000" w:rsidRPr="00000000">
        <w:rPr>
          <w:b w:val="1"/>
          <w:bCs w:val="1"/>
          <w:rtl w:val="0"/>
        </w:rPr>
        <w:t xml:space="preserve">Actores:</w:t>
      </w:r>
      <w:r w:rsidDel="00000000" w:rsidR="00000000" w:rsidRPr="00000000">
        <w:rPr>
          <w:rtl w:val="0"/>
        </w:rPr>
        <w:t xml:space="preserve"> Tutor de mascota (Cliente).</w:t>
      </w:r>
    </w:p>
    <w:p w:rsidR="00000000" w:rsidDel="00000000" w:rsidP="00000000" w:rsidRDefault="00000000" w:rsidRPr="00000000" w14:paraId="000000B1">
      <w:pPr>
        <w:numPr>
          <w:ilvl w:val="0"/>
          <w:numId w:val="6"/>
        </w:numPr>
        <w:spacing w:after="0" w:afterAutospacing="0" w:before="0" w:beforeAutospacing="0" w:line="276" w:lineRule="auto"/>
        <w:ind w:left="720" w:hanging="360"/>
      </w:pPr>
      <w:r w:rsidDel="00000000" w:rsidR="00000000" w:rsidRPr="00000000">
        <w:rPr>
          <w:b w:val="1"/>
          <w:bCs w:val="1"/>
          <w:rtl w:val="0"/>
        </w:rPr>
        <w:t xml:space="preserve">Descripción:</w:t>
      </w:r>
      <w:r w:rsidDel="00000000" w:rsidR="00000000" w:rsidRPr="00000000">
        <w:rPr>
          <w:rtl w:val="0"/>
        </w:rPr>
        <w:t xml:space="preserve"> El sistema debe permitir a nuevos clientes registrarse para acceder al portal.</w:t>
      </w:r>
    </w:p>
    <w:p w:rsidR="00000000" w:rsidDel="00000000" w:rsidP="00000000" w:rsidRDefault="00000000" w:rsidRPr="00000000" w14:paraId="000000B2">
      <w:pPr>
        <w:numPr>
          <w:ilvl w:val="0"/>
          <w:numId w:val="6"/>
        </w:numPr>
        <w:spacing w:after="0" w:afterAutospacing="0" w:before="0" w:beforeAutospacing="0" w:line="276" w:lineRule="auto"/>
        <w:ind w:left="720" w:hanging="360"/>
      </w:pPr>
      <w:r w:rsidDel="00000000" w:rsidR="00000000" w:rsidRPr="00000000">
        <w:rPr>
          <w:b w:val="1"/>
          <w:bCs w:val="1"/>
          <w:rtl w:val="0"/>
        </w:rPr>
        <w:t xml:space="preserve">Entradas:</w:t>
      </w:r>
      <w:r w:rsidDel="00000000" w:rsidR="00000000" w:rsidRPr="00000000">
        <w:rPr>
          <w:rtl w:val="0"/>
        </w:rPr>
        <w:t xml:space="preserve"> Nombre completo, correo electrónico, teléfono (máximo 10 dígitos) y contraseña.</w:t>
      </w:r>
    </w:p>
    <w:p w:rsidR="00000000" w:rsidDel="00000000" w:rsidP="00000000" w:rsidRDefault="00000000" w:rsidRPr="00000000" w14:paraId="000000B3">
      <w:pPr>
        <w:numPr>
          <w:ilvl w:val="0"/>
          <w:numId w:val="6"/>
        </w:numPr>
        <w:spacing w:after="0" w:afterAutospacing="0" w:before="0" w:beforeAutospacing="0" w:line="276" w:lineRule="auto"/>
        <w:ind w:left="720" w:hanging="360"/>
      </w:pPr>
      <w:r w:rsidDel="00000000" w:rsidR="00000000" w:rsidRPr="00000000">
        <w:rPr>
          <w:b w:val="1"/>
          <w:bCs w:val="1"/>
          <w:rtl w:val="0"/>
        </w:rPr>
        <w:t xml:space="preserve">Procesamiento:</w:t>
      </w:r>
      <w:r w:rsidDel="00000000" w:rsidR="00000000" w:rsidRPr="00000000">
        <w:rPr>
          <w:rtl w:val="0"/>
        </w:rPr>
        <w:t xml:space="preserve"> El equipo implementó validaciones con JavaScript y Expresiones Regulares (Regex) que se ejecutan al presionar "Crear Cuenta". Se bloquea el envío si hay campos vacíos o con formato incorrecto.</w:t>
      </w:r>
    </w:p>
    <w:p w:rsidR="00000000" w:rsidDel="00000000" w:rsidP="00000000" w:rsidRDefault="00000000" w:rsidRPr="00000000" w14:paraId="000000B4">
      <w:pPr>
        <w:numPr>
          <w:ilvl w:val="0"/>
          <w:numId w:val="6"/>
        </w:numPr>
        <w:spacing w:after="240" w:before="0" w:beforeAutospacing="0" w:line="276" w:lineRule="auto"/>
        <w:ind w:left="720" w:hanging="360"/>
      </w:pPr>
      <w:r w:rsidDel="00000000" w:rsidR="00000000" w:rsidRPr="00000000">
        <w:rPr>
          <w:b w:val="1"/>
          <w:bCs w:val="1"/>
          <w:rtl w:val="0"/>
        </w:rPr>
        <w:t xml:space="preserve">Salidas:</w:t>
      </w:r>
      <w:r w:rsidDel="00000000" w:rsidR="00000000" w:rsidRPr="00000000">
        <w:rPr>
          <w:rtl w:val="0"/>
        </w:rPr>
        <w:t xml:space="preserve"> Despliegue de mensajes de sugerencia bajo cada campo en el DOM (ej: "Ingresa un correo válido") o redirección a la vista de login si el registro es exitoso.</w:t>
      </w:r>
    </w:p>
    <w:p w:rsidR="00000000" w:rsidDel="00000000" w:rsidP="00000000" w:rsidRDefault="00000000" w:rsidRPr="00000000" w14:paraId="000000B5">
      <w:pPr>
        <w:spacing w:after="240" w:before="240" w:line="276" w:lineRule="auto"/>
        <w:jc w:val="both"/>
        <w:rPr>
          <w:b w:val="1"/>
          <w:bCs w:val="1"/>
        </w:rPr>
      </w:pPr>
      <w:r w:rsidDel="00000000" w:rsidR="00000000" w:rsidRPr="00000000">
        <w:rPr>
          <w:b w:val="1"/>
          <w:bCs w:val="1"/>
          <w:rtl w:val="0"/>
        </w:rPr>
        <w:t xml:space="preserve">3.2.2 RF-02: Autenticación (Inicio de Sesión)</w:t>
      </w:r>
    </w:p>
    <w:p w:rsidR="00000000" w:rsidDel="00000000" w:rsidP="00000000" w:rsidRDefault="00000000" w:rsidRPr="00000000" w14:paraId="000000B6">
      <w:pPr>
        <w:numPr>
          <w:ilvl w:val="0"/>
          <w:numId w:val="3"/>
        </w:numPr>
        <w:spacing w:after="0" w:afterAutospacing="0" w:before="240" w:line="276" w:lineRule="auto"/>
        <w:ind w:left="720" w:hanging="360"/>
      </w:pPr>
      <w:r w:rsidDel="00000000" w:rsidR="00000000" w:rsidRPr="00000000">
        <w:rPr>
          <w:b w:val="1"/>
          <w:bCs w:val="1"/>
          <w:rtl w:val="0"/>
        </w:rPr>
        <w:t xml:space="preserve">Actores:</w:t>
      </w:r>
      <w:r w:rsidDel="00000000" w:rsidR="00000000" w:rsidRPr="00000000">
        <w:rPr>
          <w:rtl w:val="0"/>
        </w:rPr>
        <w:t xml:space="preserve"> Tutor de </w:t>
      </w:r>
      <w:r w:rsidDel="00000000" w:rsidR="00000000" w:rsidRPr="00000000">
        <w:rPr>
          <w:rtl w:val="0"/>
        </w:rPr>
        <w:t xml:space="preserve">mascota</w:t>
      </w:r>
      <w:r w:rsidDel="00000000" w:rsidR="00000000" w:rsidRPr="00000000">
        <w:rPr>
          <w:rtl w:val="0"/>
        </w:rPr>
        <w:t xml:space="preserve">, Personal Administrativo, Médico Veterinario.</w:t>
      </w:r>
    </w:p>
    <w:p w:rsidR="00000000" w:rsidDel="00000000" w:rsidP="00000000" w:rsidRDefault="00000000" w:rsidRPr="00000000" w14:paraId="000000B7">
      <w:pPr>
        <w:numPr>
          <w:ilvl w:val="0"/>
          <w:numId w:val="3"/>
        </w:numPr>
        <w:spacing w:after="0" w:afterAutospacing="0" w:before="0" w:beforeAutospacing="0" w:line="276" w:lineRule="auto"/>
        <w:ind w:left="720" w:hanging="360"/>
      </w:pPr>
      <w:r w:rsidDel="00000000" w:rsidR="00000000" w:rsidRPr="00000000">
        <w:rPr>
          <w:b w:val="1"/>
          <w:bCs w:val="1"/>
          <w:rtl w:val="0"/>
        </w:rPr>
        <w:t xml:space="preserve">Descripción:</w:t>
      </w:r>
      <w:r w:rsidDel="00000000" w:rsidR="00000000" w:rsidRPr="00000000">
        <w:rPr>
          <w:rtl w:val="0"/>
        </w:rPr>
        <w:t xml:space="preserve"> Mecanismo de acceso seguro al portal privado.</w:t>
      </w:r>
    </w:p>
    <w:p w:rsidR="00000000" w:rsidDel="00000000" w:rsidP="00000000" w:rsidRDefault="00000000" w:rsidRPr="00000000" w14:paraId="000000B8">
      <w:pPr>
        <w:numPr>
          <w:ilvl w:val="0"/>
          <w:numId w:val="3"/>
        </w:numPr>
        <w:spacing w:after="0" w:afterAutospacing="0" w:before="0" w:beforeAutospacing="0" w:line="276" w:lineRule="auto"/>
        <w:ind w:left="720" w:hanging="360"/>
      </w:pPr>
      <w:r w:rsidDel="00000000" w:rsidR="00000000" w:rsidRPr="00000000">
        <w:rPr>
          <w:b w:val="1"/>
          <w:bCs w:val="1"/>
          <w:rtl w:val="0"/>
        </w:rPr>
        <w:t xml:space="preserve">Entradas:</w:t>
      </w:r>
      <w:r w:rsidDel="00000000" w:rsidR="00000000" w:rsidRPr="00000000">
        <w:rPr>
          <w:rtl w:val="0"/>
        </w:rPr>
        <w:t xml:space="preserve"> Correo electrónico y contraseña.</w:t>
      </w:r>
    </w:p>
    <w:p w:rsidR="00000000" w:rsidDel="00000000" w:rsidP="00000000" w:rsidRDefault="00000000" w:rsidRPr="00000000" w14:paraId="000000B9">
      <w:pPr>
        <w:numPr>
          <w:ilvl w:val="0"/>
          <w:numId w:val="3"/>
        </w:numPr>
        <w:spacing w:after="0" w:afterAutospacing="0" w:before="0" w:beforeAutospacing="0" w:line="276" w:lineRule="auto"/>
        <w:ind w:left="720" w:hanging="360"/>
        <w:rPr/>
      </w:pPr>
      <w:r w:rsidDel="00000000" w:rsidR="00000000" w:rsidRPr="00000000">
        <w:rPr>
          <w:b w:val="1"/>
          <w:bCs w:val="1"/>
          <w:rtl w:val="0"/>
        </w:rPr>
        <w:t xml:space="preserve">Procesamiento:</w:t>
      </w:r>
      <w:r w:rsidDel="00000000" w:rsidR="00000000" w:rsidRPr="00000000">
        <w:rPr>
          <w:rtl w:val="0"/>
        </w:rPr>
        <w:t xml:space="preserve"> El sistema evalúa localmente que los campos no estén vacíos, que el correo posea estructura válida (presencia de </w:t>
      </w:r>
      <w:r w:rsidDel="00000000" w:rsidR="00000000" w:rsidRPr="00000000">
        <w:rPr>
          <w:rtl w:val="0"/>
        </w:rPr>
        <w:t xml:space="preserve">@</w:t>
      </w:r>
      <w:r w:rsidDel="00000000" w:rsidR="00000000" w:rsidRPr="00000000">
        <w:rPr>
          <w:rtl w:val="0"/>
        </w:rPr>
        <w:t xml:space="preserve"> y dominio) y que la contraseña posea el largo mínimo exigido, desactivando la validación nativa del navegador con </w:t>
      </w:r>
      <w:r w:rsidDel="00000000" w:rsidR="00000000" w:rsidRPr="00000000">
        <w:rPr>
          <w:rtl w:val="0"/>
        </w:rPr>
        <w:t xml:space="preserve">novalidate</w:t>
      </w:r>
      <w:r w:rsidDel="00000000" w:rsidR="00000000" w:rsidRPr="00000000">
        <w:rPr>
          <w:rtl w:val="0"/>
        </w:rPr>
        <w:t xml:space="preserve">.</w:t>
      </w:r>
    </w:p>
    <w:p w:rsidR="00000000" w:rsidDel="00000000" w:rsidP="00000000" w:rsidRDefault="00000000" w:rsidRPr="00000000" w14:paraId="000000BA">
      <w:pPr>
        <w:numPr>
          <w:ilvl w:val="0"/>
          <w:numId w:val="3"/>
        </w:numPr>
        <w:spacing w:after="240" w:before="0" w:beforeAutospacing="0" w:line="276" w:lineRule="auto"/>
        <w:ind w:left="720" w:hanging="360"/>
        <w:rPr/>
      </w:pPr>
      <w:r w:rsidDel="00000000" w:rsidR="00000000" w:rsidRPr="00000000">
        <w:rPr>
          <w:b w:val="1"/>
          <w:bCs w:val="1"/>
          <w:rtl w:val="0"/>
        </w:rPr>
        <w:t xml:space="preserve">Salidas:</w:t>
      </w:r>
      <w:r w:rsidDel="00000000" w:rsidR="00000000" w:rsidRPr="00000000">
        <w:rPr>
          <w:rtl w:val="0"/>
        </w:rPr>
        <w:t xml:space="preserve"> Redirección a </w:t>
      </w:r>
      <w:r w:rsidDel="00000000" w:rsidR="00000000" w:rsidRPr="00000000">
        <w:rPr>
          <w:rtl w:val="0"/>
        </w:rPr>
        <w:t xml:space="preserve">portal.html</w:t>
      </w:r>
      <w:r w:rsidDel="00000000" w:rsidR="00000000" w:rsidRPr="00000000">
        <w:rPr>
          <w:rtl w:val="0"/>
        </w:rPr>
        <w:t xml:space="preserve"> ante entradas válidas.</w:t>
      </w:r>
    </w:p>
    <w:p w:rsidR="00000000" w:rsidDel="00000000" w:rsidP="00000000" w:rsidRDefault="00000000" w:rsidRPr="00000000" w14:paraId="000000BB">
      <w:pPr>
        <w:spacing w:after="240" w:before="240" w:line="276" w:lineRule="auto"/>
        <w:jc w:val="both"/>
        <w:rPr>
          <w:b w:val="1"/>
          <w:bCs w:val="1"/>
        </w:rPr>
      </w:pPr>
      <w:r w:rsidDel="00000000" w:rsidR="00000000" w:rsidRPr="00000000">
        <w:rPr>
          <w:b w:val="1"/>
          <w:bCs w:val="1"/>
          <w:rtl w:val="0"/>
        </w:rPr>
        <w:t xml:space="preserve">3.2.3 RF-03: Consulta de Catálogo de Servicios</w:t>
      </w:r>
    </w:p>
    <w:p w:rsidR="00000000" w:rsidDel="00000000" w:rsidP="00000000" w:rsidRDefault="00000000" w:rsidRPr="00000000" w14:paraId="000000BC">
      <w:pPr>
        <w:numPr>
          <w:ilvl w:val="0"/>
          <w:numId w:val="1"/>
        </w:numPr>
        <w:spacing w:after="0" w:afterAutospacing="0" w:before="240" w:line="276" w:lineRule="auto"/>
        <w:ind w:left="720" w:hanging="360"/>
        <w:rPr/>
      </w:pPr>
      <w:r w:rsidDel="00000000" w:rsidR="00000000" w:rsidRPr="00000000">
        <w:rPr>
          <w:b w:val="1"/>
          <w:bCs w:val="1"/>
          <w:rtl w:val="0"/>
        </w:rPr>
        <w:t xml:space="preserve">Actores:</w:t>
      </w:r>
      <w:r w:rsidDel="00000000" w:rsidR="00000000" w:rsidRPr="00000000">
        <w:rPr>
          <w:rtl w:val="0"/>
        </w:rPr>
        <w:t xml:space="preserve"> Público en general.</w:t>
      </w:r>
    </w:p>
    <w:p w:rsidR="00000000" w:rsidDel="00000000" w:rsidP="00000000" w:rsidRDefault="00000000" w:rsidRPr="00000000" w14:paraId="000000BD">
      <w:pPr>
        <w:numPr>
          <w:ilvl w:val="0"/>
          <w:numId w:val="1"/>
        </w:numPr>
        <w:spacing w:after="0" w:afterAutospacing="0" w:before="0" w:beforeAutospacing="0" w:line="276" w:lineRule="auto"/>
        <w:ind w:left="720" w:hanging="360"/>
        <w:rPr/>
      </w:pPr>
      <w:r w:rsidDel="00000000" w:rsidR="00000000" w:rsidRPr="00000000">
        <w:rPr>
          <w:b w:val="1"/>
          <w:bCs w:val="1"/>
          <w:rtl w:val="0"/>
        </w:rPr>
        <w:t xml:space="preserve">Descripción:</w:t>
      </w:r>
      <w:r w:rsidDel="00000000" w:rsidR="00000000" w:rsidRPr="00000000">
        <w:rPr>
          <w:rtl w:val="0"/>
        </w:rPr>
        <w:t xml:space="preserve"> Exposición estructurada de la oferta médica del centro veterinario.</w:t>
      </w:r>
    </w:p>
    <w:p w:rsidR="00000000" w:rsidDel="00000000" w:rsidP="00000000" w:rsidRDefault="00000000" w:rsidRPr="00000000" w14:paraId="000000BE">
      <w:pPr>
        <w:numPr>
          <w:ilvl w:val="0"/>
          <w:numId w:val="1"/>
        </w:numPr>
        <w:spacing w:after="0" w:afterAutospacing="0" w:before="0" w:beforeAutospacing="0" w:line="276" w:lineRule="auto"/>
        <w:ind w:left="720" w:hanging="360"/>
        <w:rPr/>
      </w:pPr>
      <w:r w:rsidDel="00000000" w:rsidR="00000000" w:rsidRPr="00000000">
        <w:rPr>
          <w:b w:val="1"/>
          <w:bCs w:val="1"/>
          <w:rtl w:val="0"/>
        </w:rPr>
        <w:t xml:space="preserve">Procesamiento:</w:t>
      </w:r>
      <w:r w:rsidDel="00000000" w:rsidR="00000000" w:rsidRPr="00000000">
        <w:rPr>
          <w:rtl w:val="0"/>
        </w:rPr>
        <w:t xml:space="preserve"> Renderizado de una grilla de tarjetas visuales (</w:t>
      </w:r>
      <w:r w:rsidDel="00000000" w:rsidR="00000000" w:rsidRPr="00000000">
        <w:rPr>
          <w:rtl w:val="0"/>
        </w:rPr>
        <w:t xml:space="preserve">cards</w:t>
      </w:r>
      <w:r w:rsidDel="00000000" w:rsidR="00000000" w:rsidRPr="00000000">
        <w:rPr>
          <w:rtl w:val="0"/>
        </w:rPr>
        <w:t xml:space="preserve">) organizadas mediante CSS Flexbox, adaptables al ancho de la pantalla.</w:t>
      </w:r>
    </w:p>
    <w:p w:rsidR="00000000" w:rsidDel="00000000" w:rsidP="00000000" w:rsidRDefault="00000000" w:rsidRPr="00000000" w14:paraId="000000BF">
      <w:pPr>
        <w:numPr>
          <w:ilvl w:val="0"/>
          <w:numId w:val="1"/>
        </w:numPr>
        <w:spacing w:after="240" w:before="0" w:beforeAutospacing="0" w:line="276" w:lineRule="auto"/>
        <w:ind w:left="720" w:hanging="360"/>
        <w:rPr/>
      </w:pPr>
      <w:r w:rsidDel="00000000" w:rsidR="00000000" w:rsidRPr="00000000">
        <w:rPr>
          <w:b w:val="1"/>
          <w:bCs w:val="1"/>
          <w:rtl w:val="0"/>
        </w:rPr>
        <w:t xml:space="preserve">Salidas:</w:t>
      </w:r>
      <w:r w:rsidDel="00000000" w:rsidR="00000000" w:rsidRPr="00000000">
        <w:rPr>
          <w:rtl w:val="0"/>
        </w:rPr>
        <w:t xml:space="preserve"> Visualización clara de los servicios de consulta general, vacunación y cirugía menor.</w:t>
      </w:r>
    </w:p>
    <w:p w:rsidR="00000000" w:rsidDel="00000000" w:rsidP="00000000" w:rsidRDefault="00000000" w:rsidRPr="00000000" w14:paraId="000000C0">
      <w:pPr>
        <w:spacing w:after="240" w:before="240" w:line="276" w:lineRule="auto"/>
        <w:jc w:val="both"/>
        <w:rPr>
          <w:b w:val="1"/>
          <w:bCs w:val="1"/>
        </w:rPr>
      </w:pPr>
      <w:r w:rsidDel="00000000" w:rsidR="00000000" w:rsidRPr="00000000">
        <w:rPr>
          <w:b w:val="1"/>
          <w:bCs w:val="1"/>
          <w:rtl w:val="0"/>
        </w:rPr>
        <w:t xml:space="preserve">3.2.4 RF-04: Módulo de Contacto y Ubicación</w:t>
      </w:r>
    </w:p>
    <w:p w:rsidR="00000000" w:rsidDel="00000000" w:rsidP="00000000" w:rsidRDefault="00000000" w:rsidRPr="00000000" w14:paraId="000000C1">
      <w:pPr>
        <w:numPr>
          <w:ilvl w:val="0"/>
          <w:numId w:val="2"/>
        </w:numPr>
        <w:spacing w:after="0" w:afterAutospacing="0" w:before="240" w:line="276" w:lineRule="auto"/>
        <w:ind w:left="720" w:hanging="360"/>
      </w:pPr>
      <w:r w:rsidDel="00000000" w:rsidR="00000000" w:rsidRPr="00000000">
        <w:rPr>
          <w:b w:val="1"/>
          <w:bCs w:val="1"/>
          <w:rtl w:val="0"/>
        </w:rPr>
        <w:t xml:space="preserve">Actores:</w:t>
      </w:r>
      <w:r w:rsidDel="00000000" w:rsidR="00000000" w:rsidRPr="00000000">
        <w:rPr>
          <w:rtl w:val="0"/>
        </w:rPr>
        <w:t xml:space="preserve"> Público en general.</w:t>
      </w:r>
    </w:p>
    <w:p w:rsidR="00000000" w:rsidDel="00000000" w:rsidP="00000000" w:rsidRDefault="00000000" w:rsidRPr="00000000" w14:paraId="000000C2">
      <w:pPr>
        <w:numPr>
          <w:ilvl w:val="0"/>
          <w:numId w:val="2"/>
        </w:numPr>
        <w:spacing w:after="240" w:before="0" w:beforeAutospacing="0" w:line="276" w:lineRule="auto"/>
        <w:ind w:left="720" w:hanging="360"/>
      </w:pPr>
      <w:r w:rsidDel="00000000" w:rsidR="00000000" w:rsidRPr="00000000">
        <w:rPr>
          <w:b w:val="1"/>
          <w:bCs w:val="1"/>
          <w:rtl w:val="0"/>
        </w:rPr>
        <w:t xml:space="preserve">Descripción:</w:t>
      </w:r>
      <w:r w:rsidDel="00000000" w:rsidR="00000000" w:rsidRPr="00000000">
        <w:rPr>
          <w:rtl w:val="0"/>
        </w:rPr>
        <w:t xml:space="preserve"> Despliegue de los canales de comunicación y la ubicación física en Rancagua, preparando la interfaz para la futura inyección de un mapa interactivo (Leaflet/Google Maps).</w:t>
      </w:r>
    </w:p>
    <w:p w:rsidR="00000000" w:rsidDel="00000000" w:rsidP="00000000" w:rsidRDefault="00000000" w:rsidRPr="00000000" w14:paraId="000000C3">
      <w:pPr>
        <w:spacing w:line="276" w:lineRule="auto"/>
        <w:ind w:left="708" w:firstLine="0"/>
        <w:jc w:val="both"/>
        <w:rPr>
          <w:b w:val="1"/>
          <w:bCs w:val="1"/>
        </w:rPr>
      </w:pPr>
      <w:r w:rsidDel="00000000" w:rsidR="00000000" w:rsidRPr="00000000">
        <w:rPr>
          <w:rtl w:val="0"/>
        </w:rPr>
      </w:r>
    </w:p>
    <w:p w:rsidR="00000000" w:rsidDel="00000000" w:rsidP="00000000" w:rsidRDefault="00000000" w:rsidRPr="00000000" w14:paraId="000000C4">
      <w:pPr>
        <w:pStyle w:val="Heading2"/>
        <w:jc w:val="both"/>
        <w:rPr>
          <w:rFonts w:ascii="Calibri" w:cs="Calibri" w:eastAsia="Calibri" w:hAnsi="Calibri"/>
        </w:rPr>
      </w:pPr>
      <w:bookmarkStart w:colFirst="0" w:colLast="0" w:name="_heading=h.ow7abtw90l8o" w:id="26"/>
      <w:bookmarkEnd w:id="26"/>
      <w:r w:rsidDel="00000000" w:rsidR="00000000" w:rsidRPr="00000000">
        <w:rPr>
          <w:rFonts w:ascii="Calibri" w:cs="Calibri" w:eastAsia="Calibri" w:hAnsi="Calibri"/>
          <w:rtl w:val="0"/>
        </w:rPr>
        <w:t xml:space="preserve">3.3</w:t>
        <w:tab/>
        <w:t xml:space="preserve">Requisitos no funcionales</w:t>
      </w:r>
    </w:p>
    <w:p w:rsidR="00000000" w:rsidDel="00000000" w:rsidP="00000000" w:rsidRDefault="00000000" w:rsidRPr="00000000" w14:paraId="000000C5">
      <w:pPr>
        <w:spacing w:after="240" w:before="240" w:line="276" w:lineRule="auto"/>
        <w:jc w:val="both"/>
        <w:rPr>
          <w:b w:val="1"/>
          <w:bCs w:val="1"/>
        </w:rPr>
      </w:pPr>
      <w:r w:rsidDel="00000000" w:rsidR="00000000" w:rsidRPr="00000000">
        <w:rPr>
          <w:b w:val="1"/>
          <w:bCs w:val="1"/>
          <w:rtl w:val="0"/>
        </w:rPr>
        <w:t xml:space="preserve">3.3.1 Requisitos de rendimiento</w:t>
      </w:r>
    </w:p>
    <w:p w:rsidR="00000000" w:rsidDel="00000000" w:rsidP="00000000" w:rsidRDefault="00000000" w:rsidRPr="00000000" w14:paraId="000000C6">
      <w:pPr>
        <w:spacing w:after="240" w:before="240" w:line="276" w:lineRule="auto"/>
        <w:jc w:val="both"/>
        <w:rPr/>
      </w:pPr>
      <w:r w:rsidDel="00000000" w:rsidR="00000000" w:rsidRPr="00000000">
        <w:rPr>
          <w:rtl w:val="0"/>
        </w:rPr>
        <w:t xml:space="preserve">El procesamiento de validación de los formularios y la respectiva retroalimentación en pantalla a través de la manipulación del DOM se ejecutará en tiempo real (en menos de 100 milisegundos), evitando tiempos de espera para el usuario final.</w:t>
      </w:r>
    </w:p>
    <w:p w:rsidR="00000000" w:rsidDel="00000000" w:rsidP="00000000" w:rsidRDefault="00000000" w:rsidRPr="00000000" w14:paraId="000000C7">
      <w:pPr>
        <w:spacing w:after="240" w:before="240" w:line="276" w:lineRule="auto"/>
        <w:jc w:val="both"/>
        <w:rPr>
          <w:b w:val="1"/>
          <w:bCs w:val="1"/>
        </w:rPr>
      </w:pPr>
      <w:r w:rsidDel="00000000" w:rsidR="00000000" w:rsidRPr="00000000">
        <w:rPr>
          <w:b w:val="1"/>
          <w:bCs w:val="1"/>
          <w:rtl w:val="0"/>
        </w:rPr>
        <w:t xml:space="preserve">3.3.2 Seguridad</w:t>
      </w:r>
    </w:p>
    <w:p w:rsidR="00000000" w:rsidDel="00000000" w:rsidP="00000000" w:rsidRDefault="00000000" w:rsidRPr="00000000" w14:paraId="000000C8">
      <w:pPr>
        <w:spacing w:after="240" w:before="240" w:line="276" w:lineRule="auto"/>
        <w:jc w:val="both"/>
        <w:rPr/>
      </w:pPr>
      <w:r w:rsidDel="00000000" w:rsidR="00000000" w:rsidRPr="00000000">
        <w:rPr>
          <w:rtl w:val="0"/>
        </w:rPr>
        <w:t xml:space="preserve">Los datos sensibles como las claves de acceso se ocultan visualmente en la interfaz mediante etiquetas </w:t>
      </w:r>
      <w:r w:rsidDel="00000000" w:rsidR="00000000" w:rsidRPr="00000000">
        <w:rPr>
          <w:rFonts w:ascii="Roboto Mono" w:cs="Roboto Mono" w:eastAsia="Roboto Mono" w:hAnsi="Roboto Mono"/>
          <w:rtl w:val="0"/>
        </w:rPr>
        <w:t xml:space="preserve">&lt;input type="password"&gt;</w:t>
      </w:r>
      <w:r w:rsidDel="00000000" w:rsidR="00000000" w:rsidRPr="00000000">
        <w:rPr>
          <w:rtl w:val="0"/>
        </w:rPr>
        <w:t xml:space="preserve">. Además, al utilizar </w:t>
      </w:r>
      <w:r w:rsidDel="00000000" w:rsidR="00000000" w:rsidRPr="00000000">
        <w:rPr>
          <w:rFonts w:ascii="Roboto Mono" w:cs="Roboto Mono" w:eastAsia="Roboto Mono" w:hAnsi="Roboto Mono"/>
          <w:rtl w:val="0"/>
        </w:rPr>
        <w:t xml:space="preserve">novalidate</w:t>
      </w:r>
      <w:r w:rsidDel="00000000" w:rsidR="00000000" w:rsidRPr="00000000">
        <w:rPr>
          <w:rtl w:val="0"/>
        </w:rPr>
        <w:t xml:space="preserve"> en los formularios, el equipo centraliza el control de la seguridad inicial estrictamente en el código JavaScript personalizado, preparándose para la futura encriptación de datos en el servidor.</w:t>
      </w:r>
    </w:p>
    <w:p w:rsidR="00000000" w:rsidDel="00000000" w:rsidP="00000000" w:rsidRDefault="00000000" w:rsidRPr="00000000" w14:paraId="000000C9">
      <w:pPr>
        <w:spacing w:after="240" w:before="240" w:line="276" w:lineRule="auto"/>
        <w:jc w:val="both"/>
        <w:rPr>
          <w:b w:val="1"/>
          <w:bCs w:val="1"/>
        </w:rPr>
      </w:pPr>
      <w:r w:rsidDel="00000000" w:rsidR="00000000" w:rsidRPr="00000000">
        <w:rPr>
          <w:b w:val="1"/>
          <w:bCs w:val="1"/>
          <w:rtl w:val="0"/>
        </w:rPr>
        <w:t xml:space="preserve">3.3.3 Fiabilidad</w:t>
      </w:r>
    </w:p>
    <w:p w:rsidR="00000000" w:rsidDel="00000000" w:rsidP="00000000" w:rsidRDefault="00000000" w:rsidRPr="00000000" w14:paraId="000000CA">
      <w:pPr>
        <w:spacing w:after="240" w:before="240" w:line="276" w:lineRule="auto"/>
        <w:jc w:val="both"/>
        <w:rPr/>
      </w:pPr>
      <w:r w:rsidDel="00000000" w:rsidR="00000000" w:rsidRPr="00000000">
        <w:rPr>
          <w:rtl w:val="0"/>
        </w:rPr>
        <w:t xml:space="preserve">El sistema maneja las excepciones de usuario en el lado del cliente. Si un usuario ingresa datos erróneos, el método </w:t>
      </w:r>
      <w:r w:rsidDel="00000000" w:rsidR="00000000" w:rsidRPr="00000000">
        <w:rPr>
          <w:rFonts w:ascii="Roboto Mono" w:cs="Roboto Mono" w:eastAsia="Roboto Mono" w:hAnsi="Roboto Mono"/>
          <w:rtl w:val="0"/>
        </w:rPr>
        <w:t xml:space="preserve">event.preventDefault()</w:t>
      </w:r>
      <w:r w:rsidDel="00000000" w:rsidR="00000000" w:rsidRPr="00000000">
        <w:rPr>
          <w:rtl w:val="0"/>
        </w:rPr>
        <w:t xml:space="preserve"> asegura que la página no colapse ni se recargue abruptamente, conservando los datos tipeados para que el usuario pueda corregirlos.</w:t>
      </w:r>
    </w:p>
    <w:p w:rsidR="00000000" w:rsidDel="00000000" w:rsidP="00000000" w:rsidRDefault="00000000" w:rsidRPr="00000000" w14:paraId="000000CB">
      <w:pPr>
        <w:spacing w:after="240" w:before="240" w:line="276" w:lineRule="auto"/>
        <w:jc w:val="both"/>
        <w:rPr>
          <w:b w:val="1"/>
          <w:bCs w:val="1"/>
        </w:rPr>
      </w:pPr>
      <w:r w:rsidDel="00000000" w:rsidR="00000000" w:rsidRPr="00000000">
        <w:rPr>
          <w:b w:val="1"/>
          <w:bCs w:val="1"/>
          <w:rtl w:val="0"/>
        </w:rPr>
        <w:t xml:space="preserve">3.3.4 Disponibilidad</w:t>
      </w:r>
    </w:p>
    <w:p w:rsidR="00000000" w:rsidDel="00000000" w:rsidP="00000000" w:rsidRDefault="00000000" w:rsidRPr="00000000" w14:paraId="000000CC">
      <w:pPr>
        <w:spacing w:after="240" w:before="240" w:line="276" w:lineRule="auto"/>
        <w:jc w:val="both"/>
        <w:rPr/>
      </w:pPr>
      <w:r w:rsidDel="00000000" w:rsidR="00000000" w:rsidRPr="00000000">
        <w:rPr>
          <w:rtl w:val="0"/>
        </w:rPr>
        <w:t xml:space="preserve">La plataforma web, al componerse de archivos estáticos en su primera iteración, dependerá de la infraestructura del servidor de hosting (por ejemplo, GitHub Pages o similares), apuntando a un </w:t>
      </w:r>
      <w:r w:rsidDel="00000000" w:rsidR="00000000" w:rsidRPr="00000000">
        <w:rPr>
          <w:i w:val="1"/>
          <w:iCs w:val="1"/>
          <w:rtl w:val="0"/>
        </w:rPr>
        <w:t xml:space="preserve">uptime</w:t>
      </w:r>
      <w:r w:rsidDel="00000000" w:rsidR="00000000" w:rsidRPr="00000000">
        <w:rPr>
          <w:rtl w:val="0"/>
        </w:rPr>
        <w:t xml:space="preserve"> comercial estándar del 99.5%.</w:t>
      </w:r>
    </w:p>
    <w:p w:rsidR="00000000" w:rsidDel="00000000" w:rsidP="00000000" w:rsidRDefault="00000000" w:rsidRPr="00000000" w14:paraId="000000CD">
      <w:pPr>
        <w:spacing w:after="240" w:before="240" w:line="276" w:lineRule="auto"/>
        <w:jc w:val="both"/>
        <w:rPr>
          <w:b w:val="1"/>
          <w:bCs w:val="1"/>
        </w:rPr>
      </w:pPr>
      <w:r w:rsidDel="00000000" w:rsidR="00000000" w:rsidRPr="00000000">
        <w:rPr>
          <w:b w:val="1"/>
          <w:bCs w:val="1"/>
          <w:rtl w:val="0"/>
        </w:rPr>
        <w:t xml:space="preserve">3.3.5 Mantenibilidad</w:t>
      </w:r>
    </w:p>
    <w:p w:rsidR="00000000" w:rsidDel="00000000" w:rsidP="00000000" w:rsidRDefault="00000000" w:rsidRPr="00000000" w14:paraId="000000CE">
      <w:pPr>
        <w:spacing w:after="240" w:line="276" w:lineRule="auto"/>
        <w:rPr/>
      </w:pPr>
      <w:r w:rsidDel="00000000" w:rsidR="00000000" w:rsidRPr="00000000">
        <w:rPr>
          <w:rtl w:val="0"/>
        </w:rPr>
        <w:t xml:space="preserve">Aplicación estricta del principio de Separación de Intereses (SoC):</w:t>
      </w:r>
    </w:p>
    <w:p w:rsidR="00000000" w:rsidDel="00000000" w:rsidP="00000000" w:rsidRDefault="00000000" w:rsidRPr="00000000" w14:paraId="000000CF">
      <w:pPr>
        <w:numPr>
          <w:ilvl w:val="0"/>
          <w:numId w:val="8"/>
        </w:numPr>
        <w:spacing w:after="0" w:afterAutospacing="0" w:line="276" w:lineRule="auto"/>
        <w:ind w:left="720" w:hanging="360"/>
      </w:pPr>
      <w:r w:rsidDel="00000000" w:rsidR="00000000" w:rsidRPr="00000000">
        <w:rPr>
          <w:b w:val="1"/>
          <w:bCs w:val="1"/>
          <w:rtl w:val="0"/>
        </w:rPr>
        <w:t xml:space="preserve">Estructura:</w:t>
      </w:r>
      <w:r w:rsidDel="00000000" w:rsidR="00000000" w:rsidRPr="00000000">
        <w:rPr>
          <w:rtl w:val="0"/>
        </w:rPr>
        <w:t xml:space="preserve"> Uso exclusivo de etiquetas semánticas de HTML5.</w:t>
      </w:r>
    </w:p>
    <w:p w:rsidR="00000000" w:rsidDel="00000000" w:rsidP="00000000" w:rsidRDefault="00000000" w:rsidRPr="00000000" w14:paraId="000000D0">
      <w:pPr>
        <w:numPr>
          <w:ilvl w:val="0"/>
          <w:numId w:val="8"/>
        </w:numPr>
        <w:spacing w:after="0" w:afterAutospacing="0" w:line="276" w:lineRule="auto"/>
        <w:ind w:left="720" w:hanging="360"/>
      </w:pPr>
      <w:r w:rsidDel="00000000" w:rsidR="00000000" w:rsidRPr="00000000">
        <w:rPr>
          <w:b w:val="1"/>
          <w:bCs w:val="1"/>
          <w:rtl w:val="0"/>
        </w:rPr>
        <w:t xml:space="preserve">Diseño:</w:t>
      </w:r>
      <w:r w:rsidDel="00000000" w:rsidR="00000000" w:rsidRPr="00000000">
        <w:rPr>
          <w:rtl w:val="0"/>
        </w:rPr>
        <w:t xml:space="preserve"> Interfaz construida sobre los cimientos de Bootstrap, con el 100% de los estilos visuales personalizados centralizados en una hoja externa (estilos.css), prohibiendo atributos </w:t>
      </w:r>
      <w:r w:rsidDel="00000000" w:rsidR="00000000" w:rsidRPr="00000000">
        <w:rPr>
          <w:i w:val="1"/>
          <w:iCs w:val="1"/>
          <w:rtl w:val="0"/>
        </w:rPr>
        <w:t xml:space="preserve">inline</w:t>
      </w:r>
      <w:r w:rsidDel="00000000" w:rsidR="00000000" w:rsidRPr="00000000">
        <w:rPr>
          <w:rtl w:val="0"/>
        </w:rPr>
        <w:t xml:space="preserve">.</w:t>
      </w:r>
    </w:p>
    <w:p w:rsidR="00000000" w:rsidDel="00000000" w:rsidP="00000000" w:rsidRDefault="00000000" w:rsidRPr="00000000" w14:paraId="000000D1">
      <w:pPr>
        <w:numPr>
          <w:ilvl w:val="0"/>
          <w:numId w:val="8"/>
        </w:numPr>
        <w:spacing w:after="240" w:line="276" w:lineRule="auto"/>
        <w:ind w:left="720" w:hanging="360"/>
      </w:pPr>
      <w:r w:rsidDel="00000000" w:rsidR="00000000" w:rsidRPr="00000000">
        <w:rPr>
          <w:b w:val="1"/>
          <w:bCs w:val="1"/>
          <w:rtl w:val="0"/>
        </w:rPr>
        <w:t xml:space="preserve">Comportamiento:</w:t>
      </w:r>
      <w:r w:rsidDel="00000000" w:rsidR="00000000" w:rsidRPr="00000000">
        <w:rPr>
          <w:rtl w:val="0"/>
        </w:rPr>
        <w:t xml:space="preserve"> Lógica de validación aislada en script.js.</w:t>
      </w:r>
      <w:r w:rsidDel="00000000" w:rsidR="00000000" w:rsidRPr="00000000">
        <w:rPr>
          <w:rtl w:val="0"/>
        </w:rPr>
      </w:r>
    </w:p>
    <w:p w:rsidR="00000000" w:rsidDel="00000000" w:rsidP="00000000" w:rsidRDefault="00000000" w:rsidRPr="00000000" w14:paraId="000000D2">
      <w:pPr>
        <w:spacing w:after="240" w:before="240" w:line="276" w:lineRule="auto"/>
        <w:jc w:val="both"/>
        <w:rPr>
          <w:b w:val="1"/>
          <w:bCs w:val="1"/>
        </w:rPr>
      </w:pPr>
      <w:r w:rsidDel="00000000" w:rsidR="00000000" w:rsidRPr="00000000">
        <w:rPr>
          <w:b w:val="1"/>
          <w:bCs w:val="1"/>
          <w:rtl w:val="0"/>
        </w:rPr>
        <w:t xml:space="preserve">3.3.6 Portabilidad</w:t>
      </w:r>
    </w:p>
    <w:p w:rsidR="00000000" w:rsidDel="00000000" w:rsidP="00000000" w:rsidRDefault="00000000" w:rsidRPr="00000000" w14:paraId="000000D3">
      <w:pPr>
        <w:spacing w:after="240" w:before="240" w:line="276" w:lineRule="auto"/>
        <w:jc w:val="both"/>
        <w:rPr/>
      </w:pPr>
      <w:r w:rsidDel="00000000" w:rsidR="00000000" w:rsidRPr="00000000">
        <w:rPr>
          <w:rtl w:val="0"/>
        </w:rPr>
        <w:t xml:space="preserve">El código frontend es multiplataforma. Está garantizada su correcta renderización y funcionamiento lógico en navegadores modernos (Google Chrome, Mozilla Firefox, Microsoft Edge, Safari) corriendo bajo Windows, macOS, distribuciones Linux o sistemas operativos móviles (Android/iOS).</w:t>
      </w:r>
    </w:p>
    <w:p w:rsidR="00000000" w:rsidDel="00000000" w:rsidP="00000000" w:rsidRDefault="00000000" w:rsidRPr="00000000" w14:paraId="000000D4">
      <w:pPr>
        <w:pStyle w:val="Heading2"/>
        <w:jc w:val="both"/>
        <w:rPr>
          <w:rFonts w:ascii="Calibri" w:cs="Calibri" w:eastAsia="Calibri" w:hAnsi="Calibri"/>
        </w:rPr>
      </w:pPr>
      <w:bookmarkStart w:colFirst="0" w:colLast="0" w:name="_heading=h.rn19gwxx7o4z" w:id="27"/>
      <w:bookmarkEnd w:id="27"/>
      <w:r w:rsidDel="00000000" w:rsidR="00000000" w:rsidRPr="00000000">
        <w:rPr>
          <w:rFonts w:ascii="Calibri" w:cs="Calibri" w:eastAsia="Calibri" w:hAnsi="Calibri"/>
          <w:rtl w:val="0"/>
        </w:rPr>
        <w:t xml:space="preserve">3.4</w:t>
        <w:tab/>
        <w:t xml:space="preserve">Otros Requisitos</w:t>
      </w:r>
    </w:p>
    <w:p w:rsidR="00000000" w:rsidDel="00000000" w:rsidP="00000000" w:rsidRDefault="00000000" w:rsidRPr="00000000" w14:paraId="000000D5">
      <w:pPr>
        <w:spacing w:after="240" w:before="240" w:lineRule="auto"/>
        <w:jc w:val="both"/>
        <w:rPr>
          <w:b w:val="1"/>
          <w:bCs w:val="1"/>
          <w:color w:val="366091"/>
          <w:sz w:val="28"/>
          <w:szCs w:val="28"/>
        </w:rPr>
      </w:pPr>
      <w:r w:rsidDel="00000000" w:rsidR="00000000" w:rsidRPr="00000000">
        <w:rPr>
          <w:b w:val="1"/>
          <w:bCs w:val="1"/>
          <w:color w:val="366091"/>
          <w:sz w:val="28"/>
          <w:szCs w:val="28"/>
          <w:rtl w:val="0"/>
        </w:rPr>
        <w:t xml:space="preserve">El código del proyecto debe ser versionado en un repositorio remoto público. El equipo deberá reflejar el progreso del desarrollo mediante un historial de </w:t>
      </w:r>
      <w:r w:rsidDel="00000000" w:rsidR="00000000" w:rsidRPr="00000000">
        <w:rPr>
          <w:b w:val="1"/>
          <w:bCs w:val="1"/>
          <w:i w:val="1"/>
          <w:iCs w:val="1"/>
          <w:color w:val="366091"/>
          <w:sz w:val="28"/>
          <w:szCs w:val="28"/>
          <w:rtl w:val="0"/>
        </w:rPr>
        <w:t xml:space="preserve">commits</w:t>
      </w:r>
      <w:r w:rsidDel="00000000" w:rsidR="00000000" w:rsidRPr="00000000">
        <w:rPr>
          <w:b w:val="1"/>
          <w:bCs w:val="1"/>
          <w:color w:val="366091"/>
          <w:sz w:val="28"/>
          <w:szCs w:val="28"/>
          <w:rtl w:val="0"/>
        </w:rPr>
        <w:t xml:space="preserve"> limpios y descriptivos, demostrando la integración progresiva de los cambios hasta la versión </w:t>
      </w:r>
      <w:r w:rsidDel="00000000" w:rsidR="00000000" w:rsidRPr="00000000">
        <w:rPr>
          <w:rFonts w:ascii="Roboto Mono" w:cs="Roboto Mono" w:eastAsia="Roboto Mono" w:hAnsi="Roboto Mono"/>
          <w:b w:val="1"/>
          <w:bCs w:val="1"/>
          <w:color w:val="188038"/>
          <w:sz w:val="28"/>
          <w:szCs w:val="28"/>
          <w:rtl w:val="0"/>
        </w:rPr>
        <w:t xml:space="preserve">v0.5.2-alpha</w:t>
      </w:r>
      <w:r w:rsidDel="00000000" w:rsidR="00000000" w:rsidRPr="00000000">
        <w:rPr>
          <w:b w:val="1"/>
          <w:bCs w:val="1"/>
          <w:color w:val="366091"/>
          <w:sz w:val="28"/>
          <w:szCs w:val="28"/>
          <w:rtl w:val="0"/>
        </w:rPr>
        <w:t xml:space="preserve"> (o superior).</w:t>
      </w:r>
    </w:p>
    <w:p w:rsidR="00000000" w:rsidDel="00000000" w:rsidP="00000000" w:rsidRDefault="00000000" w:rsidRPr="00000000" w14:paraId="000000D6">
      <w:pPr>
        <w:jc w:val="both"/>
        <w:rPr/>
      </w:pPr>
      <w:r w:rsidDel="00000000" w:rsidR="00000000" w:rsidRPr="00000000">
        <w:rPr>
          <w:rtl w:val="0"/>
        </w:rPr>
      </w:r>
    </w:p>
    <w:sectPr>
      <w:headerReference r:id="rId7" w:type="default"/>
      <w:footerReference r:id="rId8" w:type="default"/>
      <w:pgSz w:h="15840" w:w="12240" w:orient="portrait"/>
      <w:pgMar w:bottom="1417" w:top="1417" w:left="1701" w:right="1325"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0D8">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houvHXqEG96NwDPeZofCzWejyw==">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2017-05-09T20:44:00Z</dcterms:created>
  <dc:creator>BQuevedo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