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43EC3" w14:textId="77777777" w:rsidR="00A51BAA" w:rsidRDefault="00A51BAA" w:rsidP="00A51BAA">
      <w:pPr>
        <w:rPr>
          <w:rtl/>
        </w:rPr>
      </w:pPr>
    </w:p>
    <w:p w14:paraId="50C8A21E" w14:textId="77777777" w:rsidR="00A51BAA" w:rsidRDefault="00A51BAA" w:rsidP="00A51BAA">
      <w:pPr>
        <w:rPr>
          <w:b/>
          <w:bCs/>
          <w:u w:val="single"/>
          <w:rtl/>
        </w:rPr>
      </w:pPr>
      <w:r>
        <w:rPr>
          <w:rFonts w:cs="Arial"/>
          <w:b/>
          <w:bCs/>
          <w:u w:val="single"/>
          <w:rtl/>
        </w:rPr>
        <w:t>חלק תיאורטי:</w:t>
      </w:r>
    </w:p>
    <w:p w14:paraId="1ED2C961" w14:textId="6BE73014" w:rsidR="00A51BAA" w:rsidRPr="00A51BAA" w:rsidRDefault="00A51BAA" w:rsidP="00A51BAA">
      <w:pPr>
        <w:pStyle w:val="ListParagraph"/>
        <w:numPr>
          <w:ilvl w:val="0"/>
          <w:numId w:val="5"/>
        </w:numPr>
        <w:rPr>
          <w:rFonts w:cs="Arial"/>
        </w:rPr>
      </w:pPr>
      <w:r w:rsidRPr="00A51BAA">
        <w:rPr>
          <w:rFonts w:cs="Arial" w:hint="cs"/>
          <w:rtl/>
        </w:rPr>
        <w:t>אנו</w:t>
      </w:r>
      <w:r w:rsidRPr="00A51BAA">
        <w:rPr>
          <w:rFonts w:cs="Arial"/>
          <w:rtl/>
        </w:rPr>
        <w:t xml:space="preserve"> </w:t>
      </w:r>
      <w:r w:rsidRPr="00A51BAA">
        <w:rPr>
          <w:rFonts w:cs="Arial" w:hint="cs"/>
          <w:rtl/>
        </w:rPr>
        <w:t>נעדיף</w:t>
      </w:r>
      <w:r w:rsidRPr="00A51BAA">
        <w:rPr>
          <w:rFonts w:cs="Arial"/>
          <w:rtl/>
        </w:rPr>
        <w:t xml:space="preserve"> </w:t>
      </w:r>
      <w:r w:rsidRPr="00A51BAA">
        <w:rPr>
          <w:rFonts w:cs="Arial" w:hint="cs"/>
          <w:rtl/>
        </w:rPr>
        <w:t>להשתמש</w:t>
      </w:r>
      <w:r w:rsidRPr="00A51BAA">
        <w:rPr>
          <w:rFonts w:cs="Arial"/>
          <w:rtl/>
        </w:rPr>
        <w:t xml:space="preserve"> </w:t>
      </w:r>
      <w:r w:rsidRPr="00A51BAA">
        <w:rPr>
          <w:rFonts w:cs="Arial" w:hint="cs"/>
          <w:rtl/>
        </w:rPr>
        <w:t>ברכיב</w:t>
      </w:r>
      <w:r w:rsidRPr="00A51BAA">
        <w:rPr>
          <w:rFonts w:cs="Arial"/>
          <w:rtl/>
        </w:rPr>
        <w:t xml:space="preserve"> </w:t>
      </w:r>
      <w:r w:rsidRPr="00A51BAA">
        <w:rPr>
          <w:rFonts w:cs="Arial" w:hint="cs"/>
          <w:rtl/>
        </w:rPr>
        <w:t>ה</w:t>
      </w:r>
      <w:r w:rsidRPr="00A51BAA">
        <w:rPr>
          <w:rFonts w:cs="Arial"/>
          <w:rtl/>
        </w:rPr>
        <w:t>-</w:t>
      </w:r>
      <w:r w:rsidRPr="00A51BAA">
        <w:rPr>
          <w:rFonts w:cs="Arial"/>
        </w:rPr>
        <w:t>DMA</w:t>
      </w:r>
      <w:r w:rsidRPr="00A51BAA">
        <w:rPr>
          <w:rFonts w:cs="Arial"/>
          <w:rtl/>
        </w:rPr>
        <w:t xml:space="preserve"> </w:t>
      </w:r>
      <w:r w:rsidRPr="00A51BAA">
        <w:rPr>
          <w:rFonts w:cs="Arial" w:hint="cs"/>
          <w:rtl/>
        </w:rPr>
        <w:t>כאשר</w:t>
      </w:r>
      <w:r w:rsidRPr="00A51BAA">
        <w:rPr>
          <w:rFonts w:cs="Arial"/>
          <w:rtl/>
        </w:rPr>
        <w:t xml:space="preserve"> </w:t>
      </w:r>
      <w:r w:rsidRPr="00A51BAA">
        <w:rPr>
          <w:rFonts w:cs="Arial" w:hint="cs"/>
          <w:rtl/>
        </w:rPr>
        <w:t>ניתן</w:t>
      </w:r>
      <w:r w:rsidRPr="00A51BAA">
        <w:rPr>
          <w:rFonts w:cs="Arial"/>
          <w:rtl/>
        </w:rPr>
        <w:t xml:space="preserve">, </w:t>
      </w:r>
      <w:r w:rsidRPr="00A51BAA">
        <w:rPr>
          <w:rFonts w:cs="Arial" w:hint="cs"/>
          <w:rtl/>
        </w:rPr>
        <w:t>על</w:t>
      </w:r>
      <w:r w:rsidRPr="00A51BAA">
        <w:rPr>
          <w:rFonts w:cs="Arial"/>
          <w:rtl/>
        </w:rPr>
        <w:t xml:space="preserve"> </w:t>
      </w:r>
      <w:r w:rsidRPr="00A51BAA">
        <w:rPr>
          <w:rFonts w:cs="Arial" w:hint="cs"/>
          <w:rtl/>
        </w:rPr>
        <w:t>מנת</w:t>
      </w:r>
      <w:r w:rsidRPr="00A51BAA">
        <w:rPr>
          <w:rFonts w:cs="Arial"/>
          <w:rtl/>
        </w:rPr>
        <w:t xml:space="preserve"> </w:t>
      </w:r>
      <w:r w:rsidRPr="00A51BAA">
        <w:rPr>
          <w:rFonts w:cs="Arial" w:hint="cs"/>
          <w:rtl/>
        </w:rPr>
        <w:t>לאפשר</w:t>
      </w:r>
      <w:r w:rsidRPr="00A51BAA">
        <w:rPr>
          <w:rFonts w:cs="Arial"/>
          <w:rtl/>
        </w:rPr>
        <w:t xml:space="preserve"> </w:t>
      </w:r>
      <w:r w:rsidRPr="00A51BAA">
        <w:rPr>
          <w:rFonts w:cs="Arial" w:hint="cs"/>
          <w:rtl/>
        </w:rPr>
        <w:t>למעבד</w:t>
      </w:r>
      <w:r w:rsidRPr="00A51BAA">
        <w:rPr>
          <w:rFonts w:cs="Arial"/>
          <w:rtl/>
        </w:rPr>
        <w:t xml:space="preserve"> </w:t>
      </w:r>
      <w:r w:rsidRPr="00A51BAA">
        <w:rPr>
          <w:rFonts w:cs="Arial" w:hint="cs"/>
          <w:rtl/>
        </w:rPr>
        <w:t>לבצע</w:t>
      </w:r>
      <w:r w:rsidRPr="00A51BAA">
        <w:rPr>
          <w:rFonts w:cs="Arial"/>
          <w:rtl/>
        </w:rPr>
        <w:t xml:space="preserve"> </w:t>
      </w:r>
      <w:r w:rsidRPr="00A51BAA">
        <w:rPr>
          <w:rFonts w:cs="Arial" w:hint="cs"/>
          <w:rtl/>
        </w:rPr>
        <w:t>משימות</w:t>
      </w:r>
      <w:r w:rsidRPr="00A51BAA">
        <w:rPr>
          <w:rFonts w:cs="Arial"/>
          <w:rtl/>
        </w:rPr>
        <w:t xml:space="preserve"> </w:t>
      </w:r>
      <w:r w:rsidRPr="00A51BAA">
        <w:rPr>
          <w:rFonts w:cs="Arial" w:hint="cs"/>
          <w:rtl/>
        </w:rPr>
        <w:t>אחרות</w:t>
      </w:r>
      <w:r w:rsidRPr="00A51BAA">
        <w:rPr>
          <w:rFonts w:cs="Arial"/>
          <w:rtl/>
        </w:rPr>
        <w:t xml:space="preserve"> </w:t>
      </w:r>
      <w:r w:rsidRPr="00A51BAA">
        <w:rPr>
          <w:rFonts w:cs="Arial" w:hint="cs"/>
          <w:rtl/>
        </w:rPr>
        <w:t>במקביל</w:t>
      </w:r>
      <w:r w:rsidRPr="00A51BAA">
        <w:rPr>
          <w:rFonts w:cs="Arial"/>
          <w:rtl/>
        </w:rPr>
        <w:t xml:space="preserve"> </w:t>
      </w:r>
      <w:r w:rsidRPr="00A51BAA">
        <w:rPr>
          <w:rFonts w:cs="Arial" w:hint="cs"/>
          <w:rtl/>
        </w:rPr>
        <w:t>או</w:t>
      </w:r>
      <w:r w:rsidRPr="00A51BAA">
        <w:rPr>
          <w:rFonts w:cs="Arial"/>
          <w:rtl/>
        </w:rPr>
        <w:t xml:space="preserve"> </w:t>
      </w:r>
      <w:r w:rsidRPr="00A51BAA">
        <w:rPr>
          <w:rFonts w:cs="Arial" w:hint="cs"/>
          <w:rtl/>
        </w:rPr>
        <w:t>לחילופין</w:t>
      </w:r>
      <w:r w:rsidRPr="00A51BAA">
        <w:rPr>
          <w:rFonts w:cs="Arial"/>
          <w:rtl/>
        </w:rPr>
        <w:t xml:space="preserve"> </w:t>
      </w:r>
      <w:r w:rsidRPr="00A51BAA">
        <w:rPr>
          <w:rFonts w:cs="Arial" w:hint="cs"/>
          <w:rtl/>
        </w:rPr>
        <w:t>להיכנס</w:t>
      </w:r>
      <w:r w:rsidRPr="00A51BAA">
        <w:rPr>
          <w:rFonts w:cs="Arial"/>
          <w:rtl/>
        </w:rPr>
        <w:t xml:space="preserve"> </w:t>
      </w:r>
      <w:r w:rsidRPr="00A51BAA">
        <w:rPr>
          <w:rFonts w:cs="Arial" w:hint="cs"/>
          <w:rtl/>
        </w:rPr>
        <w:t>למצב</w:t>
      </w:r>
      <w:r w:rsidRPr="00A51BAA">
        <w:rPr>
          <w:rFonts w:cs="Arial"/>
          <w:rtl/>
        </w:rPr>
        <w:t xml:space="preserve"> </w:t>
      </w:r>
      <w:r w:rsidRPr="00A51BAA">
        <w:rPr>
          <w:rFonts w:cs="Arial" w:hint="cs"/>
          <w:rtl/>
        </w:rPr>
        <w:t>שינה</w:t>
      </w:r>
      <w:r w:rsidRPr="00A51BAA">
        <w:rPr>
          <w:rFonts w:cs="Arial"/>
          <w:rtl/>
        </w:rPr>
        <w:t xml:space="preserve">. </w:t>
      </w:r>
      <w:r w:rsidRPr="00A51BAA">
        <w:rPr>
          <w:rFonts w:cs="Arial" w:hint="cs"/>
          <w:rtl/>
        </w:rPr>
        <w:t>ה</w:t>
      </w:r>
      <w:r w:rsidRPr="00A51BAA">
        <w:rPr>
          <w:rFonts w:cs="Arial"/>
          <w:rtl/>
        </w:rPr>
        <w:t>-</w:t>
      </w:r>
      <w:r w:rsidRPr="00A51BAA">
        <w:rPr>
          <w:rFonts w:cs="Arial"/>
        </w:rPr>
        <w:t>DMA</w:t>
      </w:r>
      <w:r w:rsidRPr="00A51BAA">
        <w:rPr>
          <w:rFonts w:cs="Arial"/>
          <w:rtl/>
        </w:rPr>
        <w:t xml:space="preserve"> </w:t>
      </w:r>
      <w:r w:rsidRPr="00A51BAA">
        <w:rPr>
          <w:rFonts w:cs="Arial" w:hint="cs"/>
          <w:rtl/>
        </w:rPr>
        <w:t>צורך</w:t>
      </w:r>
      <w:r w:rsidRPr="00A51BAA">
        <w:rPr>
          <w:rFonts w:cs="Arial"/>
          <w:rtl/>
        </w:rPr>
        <w:t xml:space="preserve"> </w:t>
      </w:r>
      <w:r w:rsidRPr="00A51BAA">
        <w:rPr>
          <w:rFonts w:cs="Arial" w:hint="cs"/>
          <w:rtl/>
        </w:rPr>
        <w:t>פחות</w:t>
      </w:r>
      <w:r w:rsidRPr="00A51BAA">
        <w:rPr>
          <w:rFonts w:cs="Arial"/>
          <w:rtl/>
        </w:rPr>
        <w:t xml:space="preserve"> </w:t>
      </w:r>
      <w:r w:rsidRPr="00A51BAA">
        <w:rPr>
          <w:rFonts w:cs="Arial" w:hint="cs"/>
          <w:rtl/>
        </w:rPr>
        <w:t>אנרגיה</w:t>
      </w:r>
      <w:r w:rsidRPr="00A51BAA">
        <w:rPr>
          <w:rFonts w:cs="Arial"/>
          <w:rtl/>
        </w:rPr>
        <w:t xml:space="preserve"> </w:t>
      </w:r>
      <w:r w:rsidRPr="00A51BAA">
        <w:rPr>
          <w:rFonts w:cs="Arial" w:hint="cs"/>
          <w:rtl/>
        </w:rPr>
        <w:t>באופן</w:t>
      </w:r>
      <w:r w:rsidRPr="00A51BAA">
        <w:rPr>
          <w:rFonts w:cs="Arial"/>
          <w:rtl/>
        </w:rPr>
        <w:t xml:space="preserve"> </w:t>
      </w:r>
      <w:r w:rsidRPr="00A51BAA">
        <w:rPr>
          <w:rFonts w:cs="Arial" w:hint="cs"/>
          <w:rtl/>
        </w:rPr>
        <w:t>משמעותי</w:t>
      </w:r>
      <w:r w:rsidRPr="00A51BAA">
        <w:rPr>
          <w:rFonts w:cs="Arial"/>
          <w:rtl/>
        </w:rPr>
        <w:t xml:space="preserve"> </w:t>
      </w:r>
      <w:r w:rsidRPr="00A51BAA">
        <w:rPr>
          <w:rFonts w:cs="Arial" w:hint="cs"/>
          <w:rtl/>
        </w:rPr>
        <w:t>לעומת</w:t>
      </w:r>
      <w:r w:rsidRPr="00A51BAA">
        <w:rPr>
          <w:rFonts w:cs="Arial"/>
          <w:rtl/>
        </w:rPr>
        <w:t xml:space="preserve"> </w:t>
      </w:r>
      <w:r w:rsidRPr="00A51BAA">
        <w:rPr>
          <w:rFonts w:cs="Arial" w:hint="cs"/>
          <w:rtl/>
        </w:rPr>
        <w:t>המעבד</w:t>
      </w:r>
      <w:r w:rsidRPr="00A51BAA">
        <w:rPr>
          <w:rFonts w:cs="Arial"/>
          <w:rtl/>
        </w:rPr>
        <w:t xml:space="preserve">, </w:t>
      </w:r>
      <w:r w:rsidRPr="00A51BAA">
        <w:rPr>
          <w:rFonts w:cs="Arial" w:hint="cs"/>
          <w:rtl/>
        </w:rPr>
        <w:t>ומאפשר</w:t>
      </w:r>
      <w:r w:rsidRPr="00A51BAA">
        <w:rPr>
          <w:rFonts w:cs="Arial"/>
          <w:rtl/>
        </w:rPr>
        <w:t xml:space="preserve"> </w:t>
      </w:r>
      <w:r w:rsidRPr="00A51BAA">
        <w:rPr>
          <w:rFonts w:cs="Arial" w:hint="cs"/>
          <w:rtl/>
        </w:rPr>
        <w:t>למעבד</w:t>
      </w:r>
      <w:r w:rsidRPr="00A51BAA">
        <w:rPr>
          <w:rFonts w:cs="Arial"/>
          <w:rtl/>
        </w:rPr>
        <w:t xml:space="preserve"> </w:t>
      </w:r>
      <w:r w:rsidRPr="00A51BAA">
        <w:rPr>
          <w:rFonts w:cs="Arial" w:hint="cs"/>
          <w:rtl/>
        </w:rPr>
        <w:t>להתפנות</w:t>
      </w:r>
      <w:r w:rsidRPr="00A51BAA">
        <w:rPr>
          <w:rFonts w:cs="Arial"/>
          <w:rtl/>
        </w:rPr>
        <w:t xml:space="preserve"> </w:t>
      </w:r>
      <w:r w:rsidRPr="00A51BAA">
        <w:rPr>
          <w:rFonts w:cs="Arial" w:hint="cs"/>
          <w:rtl/>
        </w:rPr>
        <w:t>למשימות</w:t>
      </w:r>
      <w:r w:rsidRPr="00A51BAA">
        <w:rPr>
          <w:rFonts w:cs="Arial"/>
          <w:rtl/>
        </w:rPr>
        <w:t xml:space="preserve"> </w:t>
      </w:r>
      <w:r w:rsidRPr="00A51BAA">
        <w:rPr>
          <w:rFonts w:cs="Arial" w:hint="cs"/>
          <w:rtl/>
        </w:rPr>
        <w:t>אחרות</w:t>
      </w:r>
      <w:r w:rsidRPr="00A51BAA">
        <w:rPr>
          <w:rFonts w:cs="Arial"/>
          <w:rtl/>
        </w:rPr>
        <w:t xml:space="preserve">. </w:t>
      </w:r>
      <w:r w:rsidRPr="00A51BAA">
        <w:rPr>
          <w:rFonts w:cs="Arial" w:hint="cs"/>
          <w:rtl/>
        </w:rPr>
        <w:t>עם</w:t>
      </w:r>
      <w:r w:rsidRPr="00A51BAA">
        <w:rPr>
          <w:rFonts w:cs="Arial"/>
          <w:rtl/>
        </w:rPr>
        <w:t xml:space="preserve"> </w:t>
      </w:r>
      <w:r w:rsidRPr="00A51BAA">
        <w:rPr>
          <w:rFonts w:cs="Arial" w:hint="cs"/>
          <w:rtl/>
        </w:rPr>
        <w:t>זאת</w:t>
      </w:r>
      <w:r w:rsidRPr="00A51BAA">
        <w:rPr>
          <w:rFonts w:cs="Arial"/>
          <w:rtl/>
        </w:rPr>
        <w:t xml:space="preserve"> </w:t>
      </w:r>
      <w:r>
        <w:rPr>
          <w:rFonts w:cs="Arial" w:hint="cs"/>
          <w:rtl/>
        </w:rPr>
        <w:t>ו</w:t>
      </w:r>
      <w:r w:rsidRPr="00A51BAA">
        <w:rPr>
          <w:rFonts w:cs="Arial" w:hint="cs"/>
          <w:rtl/>
        </w:rPr>
        <w:t>למרות</w:t>
      </w:r>
      <w:r w:rsidRPr="00A51BAA">
        <w:rPr>
          <w:rFonts w:cs="Arial"/>
          <w:rtl/>
        </w:rPr>
        <w:t xml:space="preserve"> </w:t>
      </w:r>
      <w:r w:rsidRPr="00A51BAA">
        <w:rPr>
          <w:rFonts w:cs="Arial" w:hint="cs"/>
          <w:rtl/>
        </w:rPr>
        <w:t>היתרונות</w:t>
      </w:r>
      <w:r w:rsidRPr="00A51BAA">
        <w:rPr>
          <w:rFonts w:cs="Arial"/>
          <w:rtl/>
        </w:rPr>
        <w:t xml:space="preserve"> </w:t>
      </w:r>
      <w:r w:rsidRPr="00A51BAA">
        <w:rPr>
          <w:rFonts w:cs="Arial" w:hint="cs"/>
          <w:rtl/>
        </w:rPr>
        <w:t>הללו</w:t>
      </w:r>
      <w:r w:rsidRPr="00A51BAA">
        <w:rPr>
          <w:rFonts w:cs="Arial"/>
          <w:rtl/>
        </w:rPr>
        <w:t xml:space="preserve">, </w:t>
      </w:r>
      <w:r w:rsidRPr="00A51BAA">
        <w:rPr>
          <w:rFonts w:cs="Arial" w:hint="cs"/>
          <w:rtl/>
        </w:rPr>
        <w:t>יש</w:t>
      </w:r>
      <w:r w:rsidRPr="00A51BAA">
        <w:rPr>
          <w:rFonts w:cs="Arial"/>
          <w:rtl/>
        </w:rPr>
        <w:t xml:space="preserve"> </w:t>
      </w:r>
      <w:r w:rsidRPr="00A51BAA">
        <w:rPr>
          <w:rFonts w:cs="Arial" w:hint="cs"/>
          <w:rtl/>
        </w:rPr>
        <w:t>לציין</w:t>
      </w:r>
      <w:r w:rsidRPr="00A51BAA">
        <w:rPr>
          <w:rFonts w:cs="Arial"/>
          <w:rtl/>
        </w:rPr>
        <w:t xml:space="preserve"> </w:t>
      </w:r>
      <w:r w:rsidRPr="00A51BAA">
        <w:rPr>
          <w:rFonts w:cs="Arial" w:hint="cs"/>
          <w:rtl/>
        </w:rPr>
        <w:t>שהוספת</w:t>
      </w:r>
      <w:r w:rsidRPr="00A51BAA">
        <w:rPr>
          <w:rFonts w:cs="Arial"/>
          <w:rtl/>
        </w:rPr>
        <w:t xml:space="preserve"> </w:t>
      </w:r>
      <w:r w:rsidRPr="00A51BAA">
        <w:rPr>
          <w:rFonts w:cs="Arial" w:hint="cs"/>
          <w:rtl/>
        </w:rPr>
        <w:t>רכיב</w:t>
      </w:r>
      <w:r w:rsidRPr="00A51BAA">
        <w:rPr>
          <w:rFonts w:cs="Arial"/>
          <w:rtl/>
        </w:rPr>
        <w:t xml:space="preserve"> </w:t>
      </w:r>
      <w:r w:rsidRPr="00A51BAA">
        <w:rPr>
          <w:rFonts w:cs="Arial" w:hint="cs"/>
          <w:rtl/>
        </w:rPr>
        <w:t>נוסף</w:t>
      </w:r>
      <w:r w:rsidRPr="00A51BAA">
        <w:rPr>
          <w:rFonts w:cs="Arial"/>
          <w:rtl/>
        </w:rPr>
        <w:t xml:space="preserve"> </w:t>
      </w:r>
      <w:r w:rsidRPr="00A51BAA">
        <w:rPr>
          <w:rFonts w:cs="Arial" w:hint="cs"/>
          <w:rtl/>
        </w:rPr>
        <w:t>עם</w:t>
      </w:r>
      <w:r w:rsidRPr="00A51BAA">
        <w:rPr>
          <w:rFonts w:cs="Arial"/>
          <w:rtl/>
        </w:rPr>
        <w:t xml:space="preserve"> </w:t>
      </w:r>
      <w:r w:rsidRPr="00A51BAA">
        <w:rPr>
          <w:rFonts w:cs="Arial" w:hint="cs"/>
          <w:rtl/>
        </w:rPr>
        <w:t>זיכרון</w:t>
      </w:r>
      <w:r w:rsidRPr="00A51BAA">
        <w:rPr>
          <w:rFonts w:cs="Arial"/>
          <w:rtl/>
        </w:rPr>
        <w:t xml:space="preserve"> </w:t>
      </w:r>
      <w:r w:rsidRPr="00A51BAA">
        <w:rPr>
          <w:rFonts w:cs="Arial" w:hint="cs"/>
          <w:rtl/>
        </w:rPr>
        <w:t>נוסף</w:t>
      </w:r>
      <w:r w:rsidRPr="00A51BAA">
        <w:rPr>
          <w:rFonts w:cs="Arial"/>
          <w:rtl/>
        </w:rPr>
        <w:t xml:space="preserve"> </w:t>
      </w:r>
      <w:r w:rsidRPr="00A51BAA">
        <w:rPr>
          <w:rFonts w:cs="Arial" w:hint="cs"/>
          <w:rtl/>
        </w:rPr>
        <w:t>כרוכה</w:t>
      </w:r>
      <w:r w:rsidRPr="00A51BAA">
        <w:rPr>
          <w:rFonts w:cs="Arial"/>
          <w:rtl/>
        </w:rPr>
        <w:t xml:space="preserve"> </w:t>
      </w:r>
      <w:r w:rsidRPr="00A51BAA">
        <w:rPr>
          <w:rFonts w:cs="Arial" w:hint="cs"/>
          <w:rtl/>
        </w:rPr>
        <w:t>בעלויות</w:t>
      </w:r>
      <w:r w:rsidRPr="00A51BAA">
        <w:rPr>
          <w:rFonts w:cs="Arial"/>
          <w:rtl/>
        </w:rPr>
        <w:t xml:space="preserve">, </w:t>
      </w:r>
      <w:r w:rsidRPr="00A51BAA">
        <w:rPr>
          <w:rFonts w:cs="Arial" w:hint="cs"/>
          <w:rtl/>
        </w:rPr>
        <w:t>והעבודה</w:t>
      </w:r>
      <w:r w:rsidRPr="00A51BAA">
        <w:rPr>
          <w:rFonts w:cs="Arial"/>
          <w:rtl/>
        </w:rPr>
        <w:t xml:space="preserve"> </w:t>
      </w:r>
      <w:r w:rsidRPr="00A51BAA">
        <w:rPr>
          <w:rFonts w:cs="Arial" w:hint="cs"/>
          <w:rtl/>
        </w:rPr>
        <w:t>עם</w:t>
      </w:r>
      <w:r w:rsidRPr="00A51BAA">
        <w:rPr>
          <w:rFonts w:cs="Arial"/>
          <w:rtl/>
        </w:rPr>
        <w:t xml:space="preserve"> </w:t>
      </w:r>
      <w:r w:rsidRPr="00A51BAA">
        <w:rPr>
          <w:rFonts w:cs="Arial" w:hint="cs"/>
          <w:rtl/>
        </w:rPr>
        <w:t>ה</w:t>
      </w:r>
      <w:r w:rsidRPr="00A51BAA">
        <w:rPr>
          <w:rFonts w:cs="Arial"/>
          <w:rtl/>
        </w:rPr>
        <w:t>-</w:t>
      </w:r>
      <w:r w:rsidRPr="00A51BAA">
        <w:rPr>
          <w:rFonts w:cs="Arial"/>
        </w:rPr>
        <w:t>DMA</w:t>
      </w:r>
      <w:r w:rsidRPr="00A51BAA">
        <w:rPr>
          <w:rFonts w:cs="Arial"/>
          <w:rtl/>
        </w:rPr>
        <w:t xml:space="preserve"> </w:t>
      </w:r>
      <w:r w:rsidRPr="00A51BAA">
        <w:rPr>
          <w:rFonts w:cs="Arial" w:hint="cs"/>
          <w:rtl/>
        </w:rPr>
        <w:t>מחייבת</w:t>
      </w:r>
      <w:r w:rsidRPr="00A51BAA">
        <w:rPr>
          <w:rFonts w:cs="Arial"/>
          <w:rtl/>
        </w:rPr>
        <w:t xml:space="preserve"> </w:t>
      </w:r>
      <w:r w:rsidRPr="00A51BAA">
        <w:rPr>
          <w:rFonts w:cs="Arial" w:hint="cs"/>
          <w:rtl/>
        </w:rPr>
        <w:t>שימוש</w:t>
      </w:r>
      <w:r w:rsidRPr="00A51BAA">
        <w:rPr>
          <w:rFonts w:cs="Arial"/>
          <w:rtl/>
        </w:rPr>
        <w:t xml:space="preserve"> </w:t>
      </w:r>
      <w:r w:rsidRPr="00A51BAA">
        <w:rPr>
          <w:rFonts w:cs="Arial" w:hint="cs"/>
          <w:rtl/>
        </w:rPr>
        <w:t>בפרוטוקול</w:t>
      </w:r>
      <w:r w:rsidRPr="00A51BAA">
        <w:rPr>
          <w:rFonts w:cs="Arial"/>
          <w:rtl/>
        </w:rPr>
        <w:t xml:space="preserve"> </w:t>
      </w:r>
      <w:r w:rsidRPr="00A51BAA">
        <w:rPr>
          <w:rFonts w:cs="Arial" w:hint="cs"/>
          <w:rtl/>
        </w:rPr>
        <w:t>מתאים</w:t>
      </w:r>
      <w:r w:rsidRPr="00A51BAA">
        <w:rPr>
          <w:rFonts w:cs="Arial"/>
          <w:rtl/>
        </w:rPr>
        <w:t xml:space="preserve"> </w:t>
      </w:r>
      <w:r w:rsidRPr="00A51BAA">
        <w:rPr>
          <w:rFonts w:cs="Arial" w:hint="cs"/>
          <w:rtl/>
        </w:rPr>
        <w:t>ויעיל</w:t>
      </w:r>
      <w:r>
        <w:rPr>
          <w:rFonts w:cs="Arial" w:hint="cs"/>
          <w:rtl/>
        </w:rPr>
        <w:t>, אחרת</w:t>
      </w:r>
      <w:r w:rsidRPr="00A51BAA">
        <w:rPr>
          <w:rFonts w:cs="Arial"/>
          <w:rtl/>
        </w:rPr>
        <w:t xml:space="preserve"> </w:t>
      </w:r>
      <w:r w:rsidRPr="00A51BAA">
        <w:rPr>
          <w:rFonts w:cs="Arial" w:hint="cs"/>
          <w:rtl/>
        </w:rPr>
        <w:t>המעבד</w:t>
      </w:r>
      <w:r w:rsidRPr="00A51BAA">
        <w:rPr>
          <w:rFonts w:cs="Arial"/>
          <w:rtl/>
        </w:rPr>
        <w:t xml:space="preserve"> </w:t>
      </w:r>
      <w:r w:rsidRPr="00A51BAA">
        <w:rPr>
          <w:rFonts w:cs="Arial" w:hint="cs"/>
          <w:rtl/>
        </w:rPr>
        <w:t>עלול</w:t>
      </w:r>
      <w:r w:rsidRPr="00A51BAA">
        <w:rPr>
          <w:rFonts w:cs="Arial"/>
          <w:rtl/>
        </w:rPr>
        <w:t xml:space="preserve"> </w:t>
      </w:r>
      <w:r w:rsidRPr="00A51BAA">
        <w:rPr>
          <w:rFonts w:cs="Arial" w:hint="cs"/>
          <w:rtl/>
        </w:rPr>
        <w:t>להמתין</w:t>
      </w:r>
      <w:r w:rsidRPr="00A51BAA">
        <w:rPr>
          <w:rFonts w:cs="Arial"/>
          <w:rtl/>
        </w:rPr>
        <w:t xml:space="preserve"> </w:t>
      </w:r>
      <w:r w:rsidRPr="00A51BAA">
        <w:rPr>
          <w:rFonts w:cs="Arial" w:hint="cs"/>
          <w:rtl/>
        </w:rPr>
        <w:t>זמן</w:t>
      </w:r>
      <w:r w:rsidRPr="00A51BAA">
        <w:rPr>
          <w:rFonts w:cs="Arial"/>
          <w:rtl/>
        </w:rPr>
        <w:t xml:space="preserve"> </w:t>
      </w:r>
      <w:r w:rsidRPr="00A51BAA">
        <w:rPr>
          <w:rFonts w:cs="Arial" w:hint="cs"/>
          <w:rtl/>
        </w:rPr>
        <w:t>רב</w:t>
      </w:r>
      <w:r w:rsidRPr="00A51BAA">
        <w:rPr>
          <w:rFonts w:cs="Arial"/>
          <w:rtl/>
        </w:rPr>
        <w:t xml:space="preserve"> </w:t>
      </w:r>
      <w:r w:rsidRPr="00A51BAA">
        <w:rPr>
          <w:rFonts w:cs="Arial" w:hint="cs"/>
          <w:rtl/>
        </w:rPr>
        <w:t>ל</w:t>
      </w:r>
      <w:r w:rsidRPr="00A51BAA">
        <w:rPr>
          <w:rFonts w:cs="Arial"/>
          <w:rtl/>
        </w:rPr>
        <w:t>-</w:t>
      </w:r>
      <w:r w:rsidRPr="00A51BAA">
        <w:rPr>
          <w:rFonts w:cs="Arial"/>
        </w:rPr>
        <w:t>DMA</w:t>
      </w:r>
      <w:r w:rsidRPr="00A51BAA">
        <w:rPr>
          <w:rFonts w:cs="Arial"/>
          <w:rtl/>
        </w:rPr>
        <w:t xml:space="preserve">, </w:t>
      </w:r>
      <w:r w:rsidRPr="00A51BAA">
        <w:rPr>
          <w:rFonts w:cs="Arial" w:hint="cs"/>
          <w:rtl/>
        </w:rPr>
        <w:t>מה</w:t>
      </w:r>
      <w:r w:rsidRPr="00A51BAA">
        <w:rPr>
          <w:rFonts w:cs="Arial"/>
          <w:rtl/>
        </w:rPr>
        <w:t xml:space="preserve"> </w:t>
      </w:r>
      <w:r w:rsidRPr="00A51BAA">
        <w:rPr>
          <w:rFonts w:cs="Arial" w:hint="cs"/>
          <w:rtl/>
        </w:rPr>
        <w:t>שעלול</w:t>
      </w:r>
      <w:r w:rsidRPr="00A51BAA">
        <w:rPr>
          <w:rFonts w:cs="Arial"/>
          <w:rtl/>
        </w:rPr>
        <w:t xml:space="preserve"> </w:t>
      </w:r>
      <w:r w:rsidRPr="00A51BAA">
        <w:rPr>
          <w:rFonts w:cs="Arial" w:hint="cs"/>
          <w:rtl/>
        </w:rPr>
        <w:t>לפגוע</w:t>
      </w:r>
      <w:r w:rsidRPr="00A51BAA">
        <w:rPr>
          <w:rFonts w:cs="Arial"/>
          <w:rtl/>
        </w:rPr>
        <w:t xml:space="preserve"> </w:t>
      </w:r>
      <w:r w:rsidRPr="00A51BAA">
        <w:rPr>
          <w:rFonts w:cs="Arial" w:hint="cs"/>
          <w:rtl/>
        </w:rPr>
        <w:t>ביעילות</w:t>
      </w:r>
      <w:r w:rsidRPr="00A51BAA">
        <w:rPr>
          <w:rFonts w:cs="Arial"/>
          <w:rtl/>
        </w:rPr>
        <w:t xml:space="preserve"> </w:t>
      </w:r>
      <w:r w:rsidRPr="00A51BAA">
        <w:rPr>
          <w:rFonts w:cs="Arial" w:hint="cs"/>
          <w:rtl/>
        </w:rPr>
        <w:t>העבודה</w:t>
      </w:r>
      <w:r w:rsidRPr="00A51BAA">
        <w:rPr>
          <w:rFonts w:cs="Arial"/>
          <w:rtl/>
        </w:rPr>
        <w:t>.</w:t>
      </w:r>
    </w:p>
    <w:p w14:paraId="410CA3E5" w14:textId="77777777" w:rsidR="00A51BAA" w:rsidRDefault="00A51BAA" w:rsidP="00A51BAA">
      <w:pPr>
        <w:pStyle w:val="ListParagraph"/>
        <w:numPr>
          <w:ilvl w:val="0"/>
          <w:numId w:val="5"/>
        </w:numPr>
        <w:rPr>
          <w:rFonts w:cs="Arial"/>
        </w:rPr>
      </w:pPr>
      <w:r w:rsidRPr="00A51BAA">
        <w:rPr>
          <w:rFonts w:cs="Arial" w:hint="cs"/>
          <w:rtl/>
        </w:rPr>
        <w:t>למודל</w:t>
      </w:r>
      <w:r w:rsidRPr="00A51BAA">
        <w:rPr>
          <w:rFonts w:cs="Arial"/>
          <w:rtl/>
        </w:rPr>
        <w:t xml:space="preserve"> </w:t>
      </w:r>
      <w:r w:rsidRPr="00A51BAA">
        <w:rPr>
          <w:rFonts w:cs="Arial" w:hint="cs"/>
          <w:rtl/>
        </w:rPr>
        <w:t>שלנו</w:t>
      </w:r>
      <w:r w:rsidRPr="00A51BAA">
        <w:rPr>
          <w:rFonts w:cs="Arial"/>
          <w:rtl/>
        </w:rPr>
        <w:t xml:space="preserve"> </w:t>
      </w:r>
      <w:r w:rsidRPr="00A51BAA">
        <w:rPr>
          <w:rFonts w:cs="Arial" w:hint="cs"/>
          <w:rtl/>
        </w:rPr>
        <w:t>קיימות</w:t>
      </w:r>
      <w:r w:rsidRPr="00A51BAA">
        <w:rPr>
          <w:rFonts w:cs="Arial"/>
          <w:rtl/>
        </w:rPr>
        <w:t xml:space="preserve"> 4 </w:t>
      </w:r>
      <w:r w:rsidRPr="00A51BAA">
        <w:rPr>
          <w:rFonts w:cs="Arial" w:hint="cs"/>
          <w:rtl/>
        </w:rPr>
        <w:t>שיטות</w:t>
      </w:r>
      <w:r w:rsidRPr="00A51BAA">
        <w:rPr>
          <w:rFonts w:cs="Arial"/>
          <w:rtl/>
        </w:rPr>
        <w:t xml:space="preserve"> </w:t>
      </w:r>
      <w:r w:rsidRPr="00A51BAA">
        <w:rPr>
          <w:rFonts w:cs="Arial" w:hint="cs"/>
          <w:rtl/>
        </w:rPr>
        <w:t>העברה</w:t>
      </w:r>
      <w:r w:rsidRPr="00A51BAA">
        <w:rPr>
          <w:rFonts w:cs="Arial"/>
          <w:rtl/>
        </w:rPr>
        <w:t xml:space="preserve">: </w:t>
      </w:r>
    </w:p>
    <w:p w14:paraId="43E2631E" w14:textId="2193053B" w:rsidR="00A51BAA" w:rsidRDefault="00A51BAA" w:rsidP="00C25829">
      <w:pPr>
        <w:pStyle w:val="ListParagraph"/>
        <w:rPr>
          <w:rFonts w:cs="Arial"/>
          <w:rtl/>
        </w:rPr>
      </w:pPr>
      <w:r w:rsidRPr="00A51BAA">
        <w:rPr>
          <w:rFonts w:cs="Arial" w:hint="cs"/>
          <w:rtl/>
        </w:rPr>
        <w:t>א</w:t>
      </w:r>
      <w:r w:rsidRPr="00A51BAA">
        <w:rPr>
          <w:rFonts w:cs="Arial"/>
          <w:rtl/>
        </w:rPr>
        <w:t xml:space="preserve">. </w:t>
      </w:r>
      <w:r w:rsidRPr="00A51BAA">
        <w:rPr>
          <w:rFonts w:cs="Arial"/>
        </w:rPr>
        <w:t>Fixed address to fixed address</w:t>
      </w:r>
      <w:r w:rsidRPr="00A51BAA">
        <w:rPr>
          <w:rFonts w:cs="Arial"/>
          <w:rtl/>
        </w:rPr>
        <w:t xml:space="preserve"> – </w:t>
      </w:r>
      <w:r w:rsidRPr="00A51BAA">
        <w:rPr>
          <w:rFonts w:cs="Arial" w:hint="cs"/>
          <w:rtl/>
        </w:rPr>
        <w:t>העתקה</w:t>
      </w:r>
      <w:r w:rsidRPr="00A51BAA">
        <w:rPr>
          <w:rFonts w:cs="Arial"/>
          <w:rtl/>
        </w:rPr>
        <w:t xml:space="preserve"> </w:t>
      </w:r>
      <w:r w:rsidRPr="00A51BAA">
        <w:rPr>
          <w:rFonts w:cs="Arial" w:hint="cs"/>
          <w:rtl/>
        </w:rPr>
        <w:t>מכתובת</w:t>
      </w:r>
      <w:r w:rsidRPr="00A51BAA">
        <w:rPr>
          <w:rFonts w:cs="Arial"/>
          <w:rtl/>
        </w:rPr>
        <w:t xml:space="preserve"> </w:t>
      </w:r>
      <w:r w:rsidRPr="00A51BAA">
        <w:rPr>
          <w:rFonts w:cs="Arial" w:hint="cs"/>
          <w:rtl/>
        </w:rPr>
        <w:t>בודדת</w:t>
      </w:r>
      <w:r w:rsidRPr="00A51BAA">
        <w:rPr>
          <w:rFonts w:cs="Arial"/>
          <w:rtl/>
        </w:rPr>
        <w:t xml:space="preserve"> </w:t>
      </w:r>
      <w:r w:rsidRPr="00A51BAA">
        <w:rPr>
          <w:rFonts w:cs="Arial" w:hint="cs"/>
          <w:rtl/>
        </w:rPr>
        <w:t>לכתובת</w:t>
      </w:r>
      <w:r w:rsidRPr="00A51BAA">
        <w:rPr>
          <w:rFonts w:cs="Arial"/>
          <w:rtl/>
        </w:rPr>
        <w:t xml:space="preserve"> </w:t>
      </w:r>
      <w:r w:rsidRPr="00A51BAA">
        <w:rPr>
          <w:rFonts w:cs="Arial" w:hint="cs"/>
          <w:rtl/>
        </w:rPr>
        <w:t>בודדת</w:t>
      </w:r>
      <w:r w:rsidRPr="00A51BAA">
        <w:rPr>
          <w:rFonts w:cs="Arial"/>
          <w:rtl/>
        </w:rPr>
        <w:t>.</w:t>
      </w:r>
    </w:p>
    <w:p w14:paraId="52F1F996" w14:textId="0377AF76" w:rsidR="00A51BAA" w:rsidRDefault="00A51BAA" w:rsidP="00C25829">
      <w:pPr>
        <w:pStyle w:val="ListParagraph"/>
        <w:rPr>
          <w:rFonts w:cs="Arial"/>
          <w:rtl/>
        </w:rPr>
      </w:pPr>
      <w:r w:rsidRPr="00A51BAA">
        <w:rPr>
          <w:rFonts w:cs="Arial" w:hint="cs"/>
          <w:rtl/>
        </w:rPr>
        <w:t>ב</w:t>
      </w:r>
      <w:r w:rsidRPr="00A51BAA">
        <w:rPr>
          <w:rFonts w:cs="Arial"/>
          <w:rtl/>
        </w:rPr>
        <w:t xml:space="preserve">. </w:t>
      </w:r>
      <w:r w:rsidRPr="00A51BAA">
        <w:rPr>
          <w:rFonts w:cs="Arial"/>
        </w:rPr>
        <w:t>Fixed address to block of addresses</w:t>
      </w:r>
      <w:r w:rsidRPr="00A51BAA">
        <w:rPr>
          <w:rFonts w:cs="Arial"/>
          <w:rtl/>
        </w:rPr>
        <w:t xml:space="preserve"> – </w:t>
      </w:r>
      <w:r w:rsidRPr="00A51BAA">
        <w:rPr>
          <w:rFonts w:cs="Arial" w:hint="cs"/>
          <w:rtl/>
        </w:rPr>
        <w:t>העתקה</w:t>
      </w:r>
      <w:r w:rsidRPr="00A51BAA">
        <w:rPr>
          <w:rFonts w:cs="Arial"/>
          <w:rtl/>
        </w:rPr>
        <w:t xml:space="preserve"> </w:t>
      </w:r>
      <w:r w:rsidRPr="00A51BAA">
        <w:rPr>
          <w:rFonts w:cs="Arial" w:hint="cs"/>
          <w:rtl/>
        </w:rPr>
        <w:t>מכתובת</w:t>
      </w:r>
      <w:r w:rsidRPr="00A51BAA">
        <w:rPr>
          <w:rFonts w:cs="Arial"/>
          <w:rtl/>
        </w:rPr>
        <w:t xml:space="preserve"> </w:t>
      </w:r>
      <w:r w:rsidRPr="00A51BAA">
        <w:rPr>
          <w:rFonts w:cs="Arial" w:hint="cs"/>
          <w:rtl/>
        </w:rPr>
        <w:t>בודדת</w:t>
      </w:r>
      <w:r w:rsidRPr="00A51BAA">
        <w:rPr>
          <w:rFonts w:cs="Arial"/>
          <w:rtl/>
        </w:rPr>
        <w:t xml:space="preserve"> </w:t>
      </w:r>
      <w:r w:rsidRPr="00A51BAA">
        <w:rPr>
          <w:rFonts w:cs="Arial" w:hint="cs"/>
          <w:rtl/>
        </w:rPr>
        <w:t>לבלוק</w:t>
      </w:r>
      <w:r w:rsidRPr="00A51BAA">
        <w:rPr>
          <w:rFonts w:cs="Arial"/>
          <w:rtl/>
        </w:rPr>
        <w:t xml:space="preserve"> </w:t>
      </w:r>
      <w:r w:rsidRPr="00A51BAA">
        <w:rPr>
          <w:rFonts w:cs="Arial" w:hint="cs"/>
          <w:rtl/>
        </w:rPr>
        <w:t>כתובות</w:t>
      </w:r>
      <w:r w:rsidRPr="00A51BAA">
        <w:rPr>
          <w:rFonts w:cs="Arial"/>
          <w:rtl/>
        </w:rPr>
        <w:t>.</w:t>
      </w:r>
    </w:p>
    <w:p w14:paraId="42D680EE" w14:textId="3A1CF1DE" w:rsidR="00A51BAA" w:rsidRDefault="00A51BAA" w:rsidP="00C25829">
      <w:pPr>
        <w:pStyle w:val="ListParagraph"/>
        <w:rPr>
          <w:rFonts w:cs="Arial"/>
          <w:rtl/>
        </w:rPr>
      </w:pPr>
      <w:r w:rsidRPr="00A51BAA">
        <w:rPr>
          <w:rFonts w:cs="Arial" w:hint="cs"/>
          <w:rtl/>
        </w:rPr>
        <w:t>ג</w:t>
      </w:r>
      <w:r w:rsidRPr="00A51BAA">
        <w:rPr>
          <w:rFonts w:cs="Arial"/>
          <w:rtl/>
        </w:rPr>
        <w:t xml:space="preserve">. </w:t>
      </w:r>
      <w:r w:rsidRPr="00A51BAA">
        <w:rPr>
          <w:rFonts w:cs="Arial"/>
        </w:rPr>
        <w:t>Block of addresses to fixed address</w:t>
      </w:r>
      <w:r w:rsidRPr="00A51BAA">
        <w:rPr>
          <w:rFonts w:cs="Arial"/>
          <w:rtl/>
        </w:rPr>
        <w:t xml:space="preserve"> – </w:t>
      </w:r>
      <w:r w:rsidRPr="00A51BAA">
        <w:rPr>
          <w:rFonts w:cs="Arial" w:hint="cs"/>
          <w:rtl/>
        </w:rPr>
        <w:t>העתקה</w:t>
      </w:r>
      <w:r w:rsidRPr="00A51BAA">
        <w:rPr>
          <w:rFonts w:cs="Arial"/>
          <w:rtl/>
        </w:rPr>
        <w:t xml:space="preserve"> </w:t>
      </w:r>
      <w:r w:rsidRPr="00A51BAA">
        <w:rPr>
          <w:rFonts w:cs="Arial" w:hint="cs"/>
          <w:rtl/>
        </w:rPr>
        <w:t>מבלוק</w:t>
      </w:r>
      <w:r w:rsidRPr="00A51BAA">
        <w:rPr>
          <w:rFonts w:cs="Arial"/>
          <w:rtl/>
        </w:rPr>
        <w:t xml:space="preserve"> </w:t>
      </w:r>
      <w:r w:rsidRPr="00A51BAA">
        <w:rPr>
          <w:rFonts w:cs="Arial" w:hint="cs"/>
          <w:rtl/>
        </w:rPr>
        <w:t>שלם</w:t>
      </w:r>
      <w:r w:rsidRPr="00A51BAA">
        <w:rPr>
          <w:rFonts w:cs="Arial"/>
          <w:rtl/>
        </w:rPr>
        <w:t xml:space="preserve"> </w:t>
      </w:r>
      <w:r w:rsidRPr="00A51BAA">
        <w:rPr>
          <w:rFonts w:cs="Arial" w:hint="cs"/>
          <w:rtl/>
        </w:rPr>
        <w:t>של</w:t>
      </w:r>
      <w:r w:rsidRPr="00A51BAA">
        <w:rPr>
          <w:rFonts w:cs="Arial"/>
          <w:rtl/>
        </w:rPr>
        <w:t xml:space="preserve"> </w:t>
      </w:r>
      <w:r w:rsidRPr="00A51BAA">
        <w:rPr>
          <w:rFonts w:cs="Arial" w:hint="cs"/>
          <w:rtl/>
        </w:rPr>
        <w:t>כתובות</w:t>
      </w:r>
      <w:r w:rsidRPr="00A51BAA">
        <w:rPr>
          <w:rFonts w:cs="Arial"/>
          <w:rtl/>
        </w:rPr>
        <w:t xml:space="preserve"> </w:t>
      </w:r>
      <w:r w:rsidRPr="00A51BAA">
        <w:rPr>
          <w:rFonts w:cs="Arial" w:hint="cs"/>
          <w:rtl/>
        </w:rPr>
        <w:t>לכתובת</w:t>
      </w:r>
      <w:r w:rsidRPr="00A51BAA">
        <w:rPr>
          <w:rFonts w:cs="Arial"/>
          <w:rtl/>
        </w:rPr>
        <w:t xml:space="preserve"> </w:t>
      </w:r>
      <w:r w:rsidRPr="00A51BAA">
        <w:rPr>
          <w:rFonts w:cs="Arial" w:hint="cs"/>
          <w:rtl/>
        </w:rPr>
        <w:t>אחת</w:t>
      </w:r>
      <w:r w:rsidRPr="00A51BAA">
        <w:rPr>
          <w:rFonts w:cs="Arial"/>
          <w:rtl/>
        </w:rPr>
        <w:t>.</w:t>
      </w:r>
    </w:p>
    <w:p w14:paraId="17844EAE" w14:textId="2800D41F" w:rsidR="00A51BAA" w:rsidRPr="00A51BAA" w:rsidRDefault="00A51BAA" w:rsidP="00C25829">
      <w:pPr>
        <w:pStyle w:val="ListParagraph"/>
        <w:rPr>
          <w:rFonts w:cs="Arial"/>
        </w:rPr>
      </w:pPr>
      <w:r w:rsidRPr="00A51BAA">
        <w:rPr>
          <w:rFonts w:cs="Arial" w:hint="cs"/>
          <w:rtl/>
        </w:rPr>
        <w:t>ד</w:t>
      </w:r>
      <w:r w:rsidRPr="00A51BAA">
        <w:rPr>
          <w:rFonts w:cs="Arial"/>
          <w:rtl/>
        </w:rPr>
        <w:t xml:space="preserve">. </w:t>
      </w:r>
      <w:r w:rsidRPr="00A51BAA">
        <w:rPr>
          <w:rFonts w:cs="Arial"/>
        </w:rPr>
        <w:t>Block of addresses to block of addresses</w:t>
      </w:r>
      <w:r w:rsidRPr="00A51BAA">
        <w:rPr>
          <w:rFonts w:cs="Arial"/>
          <w:rtl/>
        </w:rPr>
        <w:t xml:space="preserve"> – </w:t>
      </w:r>
      <w:r w:rsidRPr="00A51BAA">
        <w:rPr>
          <w:rFonts w:cs="Arial" w:hint="cs"/>
          <w:rtl/>
        </w:rPr>
        <w:t>העתקה</w:t>
      </w:r>
      <w:r w:rsidRPr="00A51BAA">
        <w:rPr>
          <w:rFonts w:cs="Arial"/>
          <w:rtl/>
        </w:rPr>
        <w:t xml:space="preserve"> </w:t>
      </w:r>
      <w:r w:rsidRPr="00A51BAA">
        <w:rPr>
          <w:rFonts w:cs="Arial" w:hint="cs"/>
          <w:rtl/>
        </w:rPr>
        <w:t>מבלוק</w:t>
      </w:r>
      <w:r w:rsidRPr="00A51BAA">
        <w:rPr>
          <w:rFonts w:cs="Arial"/>
          <w:rtl/>
        </w:rPr>
        <w:t xml:space="preserve"> </w:t>
      </w:r>
      <w:r w:rsidRPr="00A51BAA">
        <w:rPr>
          <w:rFonts w:cs="Arial" w:hint="cs"/>
          <w:rtl/>
        </w:rPr>
        <w:t>שלם</w:t>
      </w:r>
      <w:r w:rsidRPr="00A51BAA">
        <w:rPr>
          <w:rFonts w:cs="Arial"/>
          <w:rtl/>
        </w:rPr>
        <w:t xml:space="preserve"> </w:t>
      </w:r>
      <w:r w:rsidRPr="00A51BAA">
        <w:rPr>
          <w:rFonts w:cs="Arial" w:hint="cs"/>
          <w:rtl/>
        </w:rPr>
        <w:t>לבלוק</w:t>
      </w:r>
      <w:r w:rsidRPr="00A51BAA">
        <w:rPr>
          <w:rFonts w:cs="Arial"/>
          <w:rtl/>
        </w:rPr>
        <w:t xml:space="preserve"> </w:t>
      </w:r>
      <w:r w:rsidRPr="00A51BAA">
        <w:rPr>
          <w:rFonts w:cs="Arial" w:hint="cs"/>
          <w:rtl/>
        </w:rPr>
        <w:t>אחר</w:t>
      </w:r>
      <w:r w:rsidRPr="00A51BAA">
        <w:rPr>
          <w:rFonts w:cs="Arial"/>
          <w:rtl/>
        </w:rPr>
        <w:t xml:space="preserve"> </w:t>
      </w:r>
      <w:r w:rsidRPr="00A51BAA">
        <w:rPr>
          <w:rFonts w:cs="Arial" w:hint="cs"/>
          <w:rtl/>
        </w:rPr>
        <w:t>של</w:t>
      </w:r>
      <w:r w:rsidRPr="00A51BAA">
        <w:rPr>
          <w:rFonts w:cs="Arial"/>
          <w:rtl/>
        </w:rPr>
        <w:t xml:space="preserve"> </w:t>
      </w:r>
      <w:r w:rsidRPr="00A51BAA">
        <w:rPr>
          <w:rFonts w:cs="Arial" w:hint="cs"/>
          <w:rtl/>
        </w:rPr>
        <w:t>כתובות</w:t>
      </w:r>
      <w:r w:rsidRPr="00A51BAA">
        <w:rPr>
          <w:rFonts w:cs="Arial"/>
          <w:rtl/>
        </w:rPr>
        <w:t>.</w:t>
      </w:r>
    </w:p>
    <w:p w14:paraId="114ECFA5" w14:textId="3E375DC5" w:rsidR="00A51BAA" w:rsidRPr="00A51BAA" w:rsidRDefault="00A51BAA" w:rsidP="00C25829">
      <w:pPr>
        <w:rPr>
          <w:rFonts w:cs="Arial"/>
        </w:rPr>
      </w:pPr>
      <w:r w:rsidRPr="00A51BAA">
        <w:rPr>
          <w:rFonts w:cs="Arial" w:hint="cs"/>
          <w:rtl/>
        </w:rPr>
        <w:t>תיאור</w:t>
      </w:r>
      <w:r w:rsidRPr="00A51BAA">
        <w:rPr>
          <w:rFonts w:cs="Arial"/>
          <w:rtl/>
        </w:rPr>
        <w:t xml:space="preserve"> </w:t>
      </w:r>
      <w:r w:rsidRPr="00A51BAA">
        <w:rPr>
          <w:rFonts w:cs="Arial" w:hint="cs"/>
          <w:rtl/>
        </w:rPr>
        <w:t>ההעברות</w:t>
      </w:r>
      <w:r w:rsidRPr="00A51BAA">
        <w:rPr>
          <w:rFonts w:cs="Arial"/>
          <w:rtl/>
        </w:rPr>
        <w:t>:</w:t>
      </w:r>
    </w:p>
    <w:p w14:paraId="72ED38AB" w14:textId="0E0F49C7" w:rsidR="00A51BAA" w:rsidRDefault="00A51BAA" w:rsidP="00A51BAA">
      <w:pPr>
        <w:rPr>
          <w:rtl/>
        </w:rPr>
      </w:pPr>
      <w:r>
        <w:rPr>
          <w:rFonts w:cs="Arial"/>
          <w:noProof/>
          <w:lang w:val="he-IL"/>
        </w:rPr>
        <w:drawing>
          <wp:inline distT="0" distB="0" distL="0" distR="0" wp14:anchorId="0C2B92A2" wp14:editId="0A0572BC">
            <wp:extent cx="4959350" cy="3149600"/>
            <wp:effectExtent l="0" t="0" r="0" b="0"/>
            <wp:docPr id="171050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350" cy="3149600"/>
                    </a:xfrm>
                    <a:prstGeom prst="rect">
                      <a:avLst/>
                    </a:prstGeom>
                    <a:noFill/>
                    <a:ln>
                      <a:noFill/>
                    </a:ln>
                  </pic:spPr>
                </pic:pic>
              </a:graphicData>
            </a:graphic>
          </wp:inline>
        </w:drawing>
      </w:r>
    </w:p>
    <w:p w14:paraId="11A3FE3F" w14:textId="7F897CBF" w:rsidR="00A51BAA" w:rsidRDefault="00A51BAA" w:rsidP="00C25829">
      <w:pPr>
        <w:pStyle w:val="ListParagraph"/>
        <w:numPr>
          <w:ilvl w:val="0"/>
          <w:numId w:val="5"/>
        </w:numPr>
        <w:rPr>
          <w:rtl/>
        </w:rPr>
      </w:pPr>
      <w:r w:rsidRPr="00C25829">
        <w:rPr>
          <w:rFonts w:cs="Arial"/>
          <w:rtl/>
        </w:rPr>
        <w:t xml:space="preserve"> למודל ה </w:t>
      </w:r>
      <w:r>
        <w:t>DMA</w:t>
      </w:r>
      <w:r w:rsidRPr="00C25829">
        <w:rPr>
          <w:rFonts w:cs="Arial"/>
          <w:rtl/>
        </w:rPr>
        <w:t xml:space="preserve"> יש 6 שיטות להעברת מידע והן: </w:t>
      </w:r>
    </w:p>
    <w:p w14:paraId="5B5D6FC2" w14:textId="77777777" w:rsidR="00A51BAA" w:rsidRDefault="00A51BAA" w:rsidP="00A51BAA">
      <w:pPr>
        <w:pStyle w:val="ListParagraph"/>
        <w:numPr>
          <w:ilvl w:val="0"/>
          <w:numId w:val="3"/>
        </w:numPr>
        <w:rPr>
          <w:rtl/>
        </w:rPr>
      </w:pPr>
      <w:r>
        <w:rPr>
          <w:rFonts w:cs="Arial"/>
          <w:rtl/>
        </w:rPr>
        <w:t xml:space="preserve">בשיטה הראשונה נשנה את הביטים 000 = </w:t>
      </w:r>
      <w:r>
        <w:t>DMADT</w:t>
      </w:r>
      <w:r>
        <w:rPr>
          <w:rFonts w:cs="Arial"/>
          <w:rtl/>
        </w:rPr>
        <w:t xml:space="preserve"> וכך נבחר מצב העברה ביט בודד, כאשר כל העברה דורשת העלאת ביט </w:t>
      </w:r>
      <w:r>
        <w:t>DMAEN</w:t>
      </w:r>
      <w:r>
        <w:rPr>
          <w:rFonts w:cs="Arial"/>
          <w:rtl/>
        </w:rPr>
        <w:t xml:space="preserve"> וכן הביט מתחלף ל 0 בעת סיום העברה. </w:t>
      </w:r>
    </w:p>
    <w:p w14:paraId="5C6E6A2E" w14:textId="77777777" w:rsidR="00C25829" w:rsidRPr="00C25829" w:rsidRDefault="00A51BAA" w:rsidP="00CF3889">
      <w:pPr>
        <w:pStyle w:val="ListParagraph"/>
        <w:numPr>
          <w:ilvl w:val="0"/>
          <w:numId w:val="3"/>
        </w:numPr>
      </w:pPr>
      <w:r w:rsidRPr="00C25829">
        <w:rPr>
          <w:rFonts w:cs="Arial"/>
          <w:rtl/>
        </w:rPr>
        <w:t xml:space="preserve">בשיטה השנייה נשנה את הביטים 001 = </w:t>
      </w:r>
      <w:r>
        <w:t>DMADT</w:t>
      </w:r>
      <w:r w:rsidRPr="00C25829">
        <w:rPr>
          <w:rFonts w:cs="Arial"/>
          <w:rtl/>
        </w:rPr>
        <w:t xml:space="preserve"> וכך נבחר מצב העברה בלוק בודד, כאשר </w:t>
      </w:r>
      <w:r w:rsidR="00C25829" w:rsidRPr="00C25829">
        <w:rPr>
          <w:rFonts w:cs="Arial" w:hint="cs"/>
          <w:rtl/>
        </w:rPr>
        <w:t>כל</w:t>
      </w:r>
      <w:r w:rsidR="00C25829" w:rsidRPr="00C25829">
        <w:rPr>
          <w:rFonts w:cs="Arial"/>
          <w:rtl/>
        </w:rPr>
        <w:t xml:space="preserve"> </w:t>
      </w:r>
      <w:r w:rsidR="00C25829" w:rsidRPr="00C25829">
        <w:rPr>
          <w:rFonts w:cs="Arial" w:hint="cs"/>
          <w:rtl/>
        </w:rPr>
        <w:t>העברה</w:t>
      </w:r>
      <w:r w:rsidR="00C25829" w:rsidRPr="00C25829">
        <w:rPr>
          <w:rFonts w:cs="Arial"/>
          <w:rtl/>
        </w:rPr>
        <w:t xml:space="preserve"> </w:t>
      </w:r>
      <w:r w:rsidR="00C25829" w:rsidRPr="00C25829">
        <w:rPr>
          <w:rFonts w:cs="Arial" w:hint="cs"/>
          <w:rtl/>
        </w:rPr>
        <w:t>דורשת</w:t>
      </w:r>
      <w:r w:rsidR="00C25829" w:rsidRPr="00C25829">
        <w:rPr>
          <w:rFonts w:cs="Arial"/>
          <w:rtl/>
        </w:rPr>
        <w:t xml:space="preserve"> </w:t>
      </w:r>
      <w:r w:rsidR="00C25829" w:rsidRPr="00C25829">
        <w:rPr>
          <w:rFonts w:cs="Arial" w:hint="cs"/>
          <w:rtl/>
        </w:rPr>
        <w:t>העלאת</w:t>
      </w:r>
      <w:r w:rsidR="00C25829" w:rsidRPr="00C25829">
        <w:rPr>
          <w:rFonts w:cs="Arial"/>
          <w:rtl/>
        </w:rPr>
        <w:t xml:space="preserve"> </w:t>
      </w:r>
      <w:r w:rsidR="00C25829" w:rsidRPr="00C25829">
        <w:rPr>
          <w:rFonts w:cs="Arial" w:hint="cs"/>
          <w:rtl/>
        </w:rPr>
        <w:t>ביט</w:t>
      </w:r>
      <w:r w:rsidR="00C25829" w:rsidRPr="00C25829">
        <w:rPr>
          <w:rFonts w:cs="Arial"/>
          <w:rtl/>
        </w:rPr>
        <w:t xml:space="preserve"> </w:t>
      </w:r>
      <w:r w:rsidR="00C25829" w:rsidRPr="00C25829">
        <w:rPr>
          <w:rFonts w:cs="Arial"/>
        </w:rPr>
        <w:t>DMAEN</w:t>
      </w:r>
      <w:r w:rsidR="00C25829" w:rsidRPr="00C25829">
        <w:rPr>
          <w:rFonts w:cs="Arial"/>
          <w:rtl/>
        </w:rPr>
        <w:t xml:space="preserve">, </w:t>
      </w:r>
      <w:r w:rsidR="00C25829" w:rsidRPr="00C25829">
        <w:rPr>
          <w:rFonts w:cs="Arial" w:hint="cs"/>
          <w:rtl/>
        </w:rPr>
        <w:t>והביט</w:t>
      </w:r>
      <w:r w:rsidR="00C25829" w:rsidRPr="00C25829">
        <w:rPr>
          <w:rFonts w:cs="Arial"/>
          <w:rtl/>
        </w:rPr>
        <w:t xml:space="preserve"> </w:t>
      </w:r>
      <w:r w:rsidR="00C25829" w:rsidRPr="00C25829">
        <w:rPr>
          <w:rFonts w:cs="Arial" w:hint="cs"/>
          <w:rtl/>
        </w:rPr>
        <w:t>מתאפס</w:t>
      </w:r>
      <w:r w:rsidR="00C25829" w:rsidRPr="00C25829">
        <w:rPr>
          <w:rFonts w:cs="Arial"/>
          <w:rtl/>
        </w:rPr>
        <w:t xml:space="preserve"> </w:t>
      </w:r>
      <w:r w:rsidR="00C25829" w:rsidRPr="00C25829">
        <w:rPr>
          <w:rFonts w:cs="Arial" w:hint="cs"/>
          <w:rtl/>
        </w:rPr>
        <w:t>ל</w:t>
      </w:r>
      <w:r w:rsidR="00C25829" w:rsidRPr="00C25829">
        <w:rPr>
          <w:rFonts w:cs="Arial"/>
          <w:rtl/>
        </w:rPr>
        <w:t xml:space="preserve">-0 </w:t>
      </w:r>
      <w:r w:rsidR="00C25829" w:rsidRPr="00C25829">
        <w:rPr>
          <w:rFonts w:cs="Arial" w:hint="cs"/>
          <w:rtl/>
        </w:rPr>
        <w:t>בסיום</w:t>
      </w:r>
      <w:r w:rsidR="00C25829" w:rsidRPr="00C25829">
        <w:rPr>
          <w:rFonts w:cs="Arial"/>
          <w:rtl/>
        </w:rPr>
        <w:t xml:space="preserve"> </w:t>
      </w:r>
      <w:r w:rsidR="00C25829" w:rsidRPr="00C25829">
        <w:rPr>
          <w:rFonts w:cs="Arial" w:hint="cs"/>
          <w:rtl/>
        </w:rPr>
        <w:t>ההעברה</w:t>
      </w:r>
      <w:r w:rsidR="00C25829" w:rsidRPr="00C25829">
        <w:rPr>
          <w:rFonts w:cs="Arial"/>
          <w:rtl/>
        </w:rPr>
        <w:t>.</w:t>
      </w:r>
    </w:p>
    <w:p w14:paraId="39E48106" w14:textId="3BCA3950" w:rsidR="00A51BAA" w:rsidRDefault="00A51BAA" w:rsidP="00CF3889">
      <w:pPr>
        <w:pStyle w:val="ListParagraph"/>
        <w:numPr>
          <w:ilvl w:val="0"/>
          <w:numId w:val="3"/>
        </w:numPr>
        <w:rPr>
          <w:rtl/>
        </w:rPr>
      </w:pPr>
      <w:r w:rsidRPr="00C25829">
        <w:rPr>
          <w:rFonts w:cs="Arial"/>
          <w:rtl/>
        </w:rPr>
        <w:t>בשיטה השלישית נשנה את הביטי</w:t>
      </w:r>
      <w:r w:rsidR="00C25829">
        <w:rPr>
          <w:rFonts w:cs="Arial" w:hint="cs"/>
          <w:rtl/>
        </w:rPr>
        <w:t>ם</w:t>
      </w:r>
      <w:r w:rsidR="00C25829">
        <w:rPr>
          <w:rFonts w:cs="Arial"/>
        </w:rPr>
        <w:t xml:space="preserve">DMADT = 011 </w:t>
      </w:r>
      <w:r w:rsidRPr="00C25829">
        <w:rPr>
          <w:rFonts w:cs="Arial"/>
          <w:rtl/>
        </w:rPr>
        <w:t xml:space="preserve"> </w:t>
      </w:r>
      <w:r w:rsidR="00C25829">
        <w:rPr>
          <w:rFonts w:cs="Arial" w:hint="cs"/>
          <w:rtl/>
        </w:rPr>
        <w:t xml:space="preserve">או </w:t>
      </w:r>
      <w:r w:rsidR="00C25829">
        <w:rPr>
          <w:rFonts w:cs="Arial"/>
        </w:rPr>
        <w:t>DMADT = 010</w:t>
      </w:r>
      <w:r w:rsidR="00C25829">
        <w:rPr>
          <w:rFonts w:cs="Arial" w:hint="cs"/>
          <w:rtl/>
        </w:rPr>
        <w:t xml:space="preserve"> </w:t>
      </w:r>
      <w:r w:rsidRPr="00C25829">
        <w:rPr>
          <w:rFonts w:cs="Arial"/>
          <w:rtl/>
        </w:rPr>
        <w:t>וכך נבחר מצב העברת בלוק בודד כאשר המעבד עובד</w:t>
      </w:r>
      <w:r w:rsidR="00C25829">
        <w:rPr>
          <w:rFonts w:cs="Arial" w:hint="cs"/>
          <w:rtl/>
        </w:rPr>
        <w:t xml:space="preserve"> ב</w:t>
      </w:r>
      <w:r w:rsidR="00C25829">
        <w:rPr>
          <w:rFonts w:cs="Arial"/>
        </w:rPr>
        <w:t>20%</w:t>
      </w:r>
      <w:r w:rsidR="00C25829">
        <w:rPr>
          <w:rFonts w:cs="Arial" w:hint="cs"/>
          <w:rtl/>
        </w:rPr>
        <w:t xml:space="preserve"> </w:t>
      </w:r>
      <w:r w:rsidRPr="00C25829">
        <w:rPr>
          <w:rFonts w:cs="Arial"/>
          <w:rtl/>
        </w:rPr>
        <w:t xml:space="preserve">מהכוח שלו ולכן יכול להמשיך לבצע </w:t>
      </w:r>
      <w:r w:rsidRPr="00C25829">
        <w:rPr>
          <w:rFonts w:cs="Arial"/>
          <w:rtl/>
        </w:rPr>
        <w:lastRenderedPageBreak/>
        <w:t>פעולות תוך כדי העבודה של ה</w:t>
      </w:r>
      <w:r>
        <w:t>DMA</w:t>
      </w:r>
      <w:r w:rsidRPr="00C25829">
        <w:rPr>
          <w:rFonts w:cs="Arial"/>
          <w:rtl/>
        </w:rPr>
        <w:t xml:space="preserve">. כאשר כל העברה דורשת העלאת ביט </w:t>
      </w:r>
      <w:r>
        <w:t>DMAEN</w:t>
      </w:r>
      <w:r w:rsidRPr="00C25829">
        <w:rPr>
          <w:rFonts w:cs="Arial"/>
          <w:rtl/>
        </w:rPr>
        <w:t xml:space="preserve"> וכן הביט מתחלף ל 0 בעת סיום העברה. </w:t>
      </w:r>
    </w:p>
    <w:p w14:paraId="0E368605" w14:textId="77777777" w:rsidR="00A51BAA" w:rsidRDefault="00A51BAA" w:rsidP="00A51BAA">
      <w:pPr>
        <w:pStyle w:val="ListParagraph"/>
        <w:numPr>
          <w:ilvl w:val="0"/>
          <w:numId w:val="3"/>
        </w:numPr>
        <w:rPr>
          <w:rtl/>
        </w:rPr>
      </w:pPr>
      <w:r>
        <w:rPr>
          <w:rFonts w:cs="Arial"/>
          <w:rtl/>
        </w:rPr>
        <w:t xml:space="preserve">בשיטה הרביעית נשנה את הביטים 100 = </w:t>
      </w:r>
      <w:r>
        <w:t>DMADT</w:t>
      </w:r>
      <w:r>
        <w:rPr>
          <w:rFonts w:cs="Arial"/>
          <w:rtl/>
        </w:rPr>
        <w:t xml:space="preserve"> וכך נבחר מצב העברה מרובה, כאשר העברה הראשונה דורשת העלאת ביט </w:t>
      </w:r>
      <w:r>
        <w:t>DMAEN</w:t>
      </w:r>
      <w:r>
        <w:rPr>
          <w:rFonts w:cs="Arial"/>
          <w:rtl/>
        </w:rPr>
        <w:t xml:space="preserve"> וכן הביט נשאר דולק ולכן העברה מתמשכת עד להורדת ביט זה . </w:t>
      </w:r>
    </w:p>
    <w:p w14:paraId="5CC02231" w14:textId="77777777" w:rsidR="00A51BAA" w:rsidRDefault="00A51BAA" w:rsidP="00A51BAA">
      <w:pPr>
        <w:pStyle w:val="ListParagraph"/>
        <w:numPr>
          <w:ilvl w:val="0"/>
          <w:numId w:val="3"/>
        </w:numPr>
        <w:rPr>
          <w:rtl/>
        </w:rPr>
      </w:pPr>
      <w:r>
        <w:rPr>
          <w:rFonts w:cs="Arial"/>
          <w:rtl/>
        </w:rPr>
        <w:t xml:space="preserve">בשיטה החמישית נשנה את הביטים 101 = </w:t>
      </w:r>
      <w:r>
        <w:t>DMADT</w:t>
      </w:r>
      <w:r>
        <w:rPr>
          <w:rFonts w:cs="Arial"/>
          <w:rtl/>
        </w:rPr>
        <w:t xml:space="preserve"> וכך נבחר מצב העברת בלוק בודד, כאשר העברה הראשונה דורשת העלאת ביט </w:t>
      </w:r>
      <w:r>
        <w:t>DMAEN</w:t>
      </w:r>
      <w:r>
        <w:rPr>
          <w:rFonts w:cs="Arial"/>
          <w:rtl/>
        </w:rPr>
        <w:t xml:space="preserve"> וכן הביט נשאר דולק ולכן העברה מתמשכת עד להורדת ביט זה. </w:t>
      </w:r>
    </w:p>
    <w:p w14:paraId="51EC8A5E" w14:textId="05904284" w:rsidR="00A51BAA" w:rsidRDefault="00A51BAA" w:rsidP="00A51BAA">
      <w:pPr>
        <w:pStyle w:val="ListParagraph"/>
        <w:numPr>
          <w:ilvl w:val="0"/>
          <w:numId w:val="3"/>
        </w:numPr>
        <w:rPr>
          <w:rtl/>
        </w:rPr>
      </w:pPr>
      <w:r>
        <w:rPr>
          <w:rFonts w:cs="Arial"/>
          <w:rtl/>
        </w:rPr>
        <w:t xml:space="preserve">בשיטה השישית נשנה את </w:t>
      </w:r>
      <w:r w:rsidR="00C25829" w:rsidRPr="00C25829">
        <w:rPr>
          <w:rFonts w:cs="Arial"/>
          <w:rtl/>
        </w:rPr>
        <w:t>הביטי</w:t>
      </w:r>
      <w:r w:rsidR="00C25829">
        <w:rPr>
          <w:rFonts w:cs="Arial" w:hint="cs"/>
          <w:rtl/>
        </w:rPr>
        <w:t>ם</w:t>
      </w:r>
      <w:r w:rsidR="00C25829">
        <w:rPr>
          <w:rFonts w:cs="Arial"/>
        </w:rPr>
        <w:t xml:space="preserve">DMADT = </w:t>
      </w:r>
      <w:r w:rsidR="00C25829">
        <w:rPr>
          <w:rFonts w:cs="Arial"/>
        </w:rPr>
        <w:t>1</w:t>
      </w:r>
      <w:r w:rsidR="00C25829">
        <w:rPr>
          <w:rFonts w:cs="Arial"/>
        </w:rPr>
        <w:t xml:space="preserve">11 </w:t>
      </w:r>
      <w:r w:rsidR="00C25829" w:rsidRPr="00C25829">
        <w:rPr>
          <w:rFonts w:cs="Arial"/>
          <w:rtl/>
        </w:rPr>
        <w:t xml:space="preserve"> </w:t>
      </w:r>
      <w:r w:rsidR="00C25829">
        <w:rPr>
          <w:rFonts w:cs="Arial" w:hint="cs"/>
          <w:rtl/>
        </w:rPr>
        <w:t xml:space="preserve">או </w:t>
      </w:r>
      <w:r w:rsidR="00C25829">
        <w:rPr>
          <w:rFonts w:cs="Arial"/>
        </w:rPr>
        <w:t xml:space="preserve">DMADT = </w:t>
      </w:r>
      <w:r w:rsidR="00C25829">
        <w:rPr>
          <w:rFonts w:cs="Arial"/>
        </w:rPr>
        <w:t>110</w:t>
      </w:r>
      <w:r w:rsidR="00C25829">
        <w:rPr>
          <w:rFonts w:cs="Arial" w:hint="cs"/>
          <w:rtl/>
        </w:rPr>
        <w:t xml:space="preserve"> </w:t>
      </w:r>
      <w:r w:rsidR="00C25829" w:rsidRPr="00C25829">
        <w:rPr>
          <w:rFonts w:cs="Arial"/>
          <w:rtl/>
        </w:rPr>
        <w:t>וכך</w:t>
      </w:r>
      <w:r w:rsidR="00C25829">
        <w:rPr>
          <w:rFonts w:cs="Arial"/>
          <w:rtl/>
        </w:rPr>
        <w:t xml:space="preserve"> </w:t>
      </w:r>
      <w:r>
        <w:rPr>
          <w:rFonts w:cs="Arial"/>
          <w:rtl/>
        </w:rPr>
        <w:t>נבחר מצב העברת בלוק בודד כאשר המעבד עובד ב20 אחוז מהכוח שלו ולכן יכול להמשיך לבצע פעולות תוך כדי העבודה של ה</w:t>
      </w:r>
      <w:r>
        <w:t>DMA</w:t>
      </w:r>
      <w:r>
        <w:rPr>
          <w:rFonts w:cs="Arial"/>
          <w:rtl/>
        </w:rPr>
        <w:t xml:space="preserve">. כאשר העברה הראשונה דורשת העלאת ביט </w:t>
      </w:r>
      <w:r>
        <w:t>DMAEN</w:t>
      </w:r>
      <w:r>
        <w:rPr>
          <w:rFonts w:cs="Arial"/>
          <w:rtl/>
        </w:rPr>
        <w:t xml:space="preserve"> וכן הביט נשאר דולק ולכן העברה מתמשכת עד להורדת ביט זה. </w:t>
      </w:r>
    </w:p>
    <w:p w14:paraId="7A850672" w14:textId="0CA57EED" w:rsidR="00A51BAA" w:rsidRDefault="00A51BAA" w:rsidP="00C25829">
      <w:pPr>
        <w:pStyle w:val="ListParagraph"/>
        <w:numPr>
          <w:ilvl w:val="0"/>
          <w:numId w:val="5"/>
        </w:numPr>
        <w:rPr>
          <w:rtl/>
        </w:rPr>
      </w:pPr>
      <w:r>
        <w:rPr>
          <w:rFonts w:cs="Arial"/>
          <w:rtl/>
        </w:rPr>
        <w:t xml:space="preserve"> ניתן להשתמש ב </w:t>
      </w:r>
      <w:r>
        <w:t>DMA</w:t>
      </w:r>
      <w:r>
        <w:rPr>
          <w:rFonts w:cs="Arial"/>
          <w:rtl/>
        </w:rPr>
        <w:t xml:space="preserve"> לצורך העברת המידע הנשמר על ידי המודלים</w:t>
      </w:r>
      <w:r w:rsidR="00C25829">
        <w:rPr>
          <w:rFonts w:cs="Arial" w:hint="cs"/>
          <w:rtl/>
        </w:rPr>
        <w:t xml:space="preserve"> </w:t>
      </w:r>
      <w:r>
        <w:rPr>
          <w:rFonts w:cs="Arial" w:hint="cs"/>
        </w:rPr>
        <w:t xml:space="preserve"> </w:t>
      </w:r>
      <w:proofErr w:type="spellStart"/>
      <w:r>
        <w:t>TimerB</w:t>
      </w:r>
      <w:proofErr w:type="spellEnd"/>
      <w:r>
        <w:t>,</w:t>
      </w:r>
      <w:r w:rsidR="00C25829">
        <w:rPr>
          <w:rFonts w:hint="cs"/>
          <w:rtl/>
        </w:rPr>
        <w:t xml:space="preserve"> </w:t>
      </w:r>
      <w:r>
        <w:t>ADC12,</w:t>
      </w:r>
      <w:r w:rsidR="00C25829">
        <w:rPr>
          <w:rFonts w:hint="cs"/>
          <w:rtl/>
        </w:rPr>
        <w:t xml:space="preserve"> </w:t>
      </w:r>
      <w:r>
        <w:t>DAC12</w:t>
      </w:r>
      <w:r>
        <w:rPr>
          <w:rFonts w:cs="Arial"/>
          <w:rtl/>
        </w:rPr>
        <w:t xml:space="preserve"> ללא התערבות מצד המעבד וכן גם כ</w:t>
      </w:r>
      <w:r w:rsidR="00C25829">
        <w:rPr>
          <w:rFonts w:cs="Arial" w:hint="cs"/>
          <w:rtl/>
        </w:rPr>
        <w:t>אש</w:t>
      </w:r>
      <w:r>
        <w:rPr>
          <w:rFonts w:cs="Arial"/>
          <w:rtl/>
        </w:rPr>
        <w:t xml:space="preserve">ר המעבד במצב שינה. נשים לב כי לכל מודול יש רכיב </w:t>
      </w:r>
      <w:proofErr w:type="spellStart"/>
      <w:r>
        <w:rPr>
          <w:rFonts w:cs="Arial"/>
          <w:rtl/>
        </w:rPr>
        <w:t>זכרון</w:t>
      </w:r>
      <w:proofErr w:type="spellEnd"/>
      <w:r>
        <w:rPr>
          <w:rFonts w:cs="Arial"/>
          <w:rtl/>
        </w:rPr>
        <w:t>:</w:t>
      </w:r>
    </w:p>
    <w:p w14:paraId="5C553C7F" w14:textId="440303CB" w:rsidR="00A51BAA" w:rsidRDefault="00A51BAA" w:rsidP="00A51BAA">
      <w:pPr>
        <w:pStyle w:val="ListParagraph"/>
        <w:rPr>
          <w:rFonts w:cs="Arial"/>
        </w:rPr>
      </w:pPr>
      <w:r>
        <w:rPr>
          <w:rFonts w:cs="Arial"/>
          <w:rtl/>
        </w:rPr>
        <w:t xml:space="preserve"> (</w:t>
      </w:r>
      <w:proofErr w:type="spellStart"/>
      <w:r>
        <w:t>TBCCRx</w:t>
      </w:r>
      <w:proofErr w:type="spellEnd"/>
      <w:r>
        <w:t xml:space="preserve"> ,ADC12xMEM, ADC12xDAT</w:t>
      </w:r>
      <w:r>
        <w:rPr>
          <w:rFonts w:cs="Arial"/>
          <w:rtl/>
        </w:rPr>
        <w:t xml:space="preserve"> )</w:t>
      </w:r>
    </w:p>
    <w:p w14:paraId="4CFEC25B" w14:textId="1BB26780" w:rsidR="00A51BAA" w:rsidRDefault="00A51BAA" w:rsidP="00A51BAA">
      <w:pPr>
        <w:pStyle w:val="ListParagraph"/>
        <w:rPr>
          <w:rFonts w:cs="Arial"/>
          <w:rtl/>
        </w:rPr>
      </w:pPr>
      <w:r>
        <w:rPr>
          <w:rFonts w:cs="Arial"/>
          <w:rtl/>
        </w:rPr>
        <w:t xml:space="preserve">שאותו ניתן לשמור </w:t>
      </w:r>
      <w:proofErr w:type="spellStart"/>
      <w:r>
        <w:rPr>
          <w:rFonts w:cs="Arial"/>
          <w:rtl/>
        </w:rPr>
        <w:t>בזכרון</w:t>
      </w:r>
      <w:proofErr w:type="spellEnd"/>
      <w:r>
        <w:rPr>
          <w:rFonts w:cs="Arial"/>
          <w:rtl/>
        </w:rPr>
        <w:t xml:space="preserve"> </w:t>
      </w:r>
      <w:r w:rsidR="00C25829">
        <w:rPr>
          <w:rFonts w:cs="Arial" w:hint="cs"/>
          <w:rtl/>
        </w:rPr>
        <w:t>באמצעות</w:t>
      </w:r>
      <w:r>
        <w:rPr>
          <w:rFonts w:cs="Arial"/>
          <w:rtl/>
        </w:rPr>
        <w:t xml:space="preserve"> ה</w:t>
      </w:r>
      <w:r>
        <w:t>DMA</w:t>
      </w:r>
      <w:r>
        <w:rPr>
          <w:rFonts w:cs="Arial"/>
          <w:rtl/>
        </w:rPr>
        <w:t xml:space="preserve"> על ידי </w:t>
      </w:r>
      <w:proofErr w:type="spellStart"/>
      <w:r>
        <w:rPr>
          <w:rFonts w:cs="Arial"/>
          <w:rtl/>
        </w:rPr>
        <w:t>קינפוג</w:t>
      </w:r>
      <w:proofErr w:type="spellEnd"/>
      <w:r>
        <w:rPr>
          <w:rFonts w:cs="Arial"/>
          <w:rtl/>
        </w:rPr>
        <w:t xml:space="preserve"> מתאים. </w:t>
      </w:r>
    </w:p>
    <w:p w14:paraId="1324E015" w14:textId="66FA8ABF" w:rsidR="00C25829" w:rsidRDefault="00C25829" w:rsidP="00C25829">
      <w:pPr>
        <w:pStyle w:val="ListParagraph"/>
        <w:numPr>
          <w:ilvl w:val="0"/>
          <w:numId w:val="5"/>
        </w:numPr>
        <w:rPr>
          <w:rtl/>
        </w:rPr>
      </w:pPr>
      <w:r>
        <w:rPr>
          <w:rtl/>
        </w:rPr>
        <w:t>בבקר שלנו קיימים שלושה רכיבי העברת מידע בתוך ה</w:t>
      </w:r>
      <w:r>
        <w:t xml:space="preserve"> </w:t>
      </w:r>
      <w:r>
        <w:t>DM</w:t>
      </w:r>
      <w:r>
        <w:t>A</w:t>
      </w:r>
      <w:r>
        <w:rPr>
          <w:rtl/>
        </w:rPr>
        <w:t>הממוספרים מ-0 עד 2, כאשר רק אחד מהם יכול לפעול בכל זמן נתון. אם מתקבל טריגר לשני ערוצים במקביל, הערוץ בעל העדיפות הגבוהה יותר יפעל ראשון, בעוד הערוץ בעל העדיפות הנמוכה יותר ימתין עד לסיום העברת המידע של הערוץ הראשון. סדר העדיפויות ניתן לקונפיגורציה ולשינוי באמצעות שינוי הביט</w:t>
      </w:r>
      <w:r w:rsidR="00466F98">
        <w:rPr>
          <w:rFonts w:hint="cs"/>
          <w:rtl/>
        </w:rPr>
        <w:t xml:space="preserve"> </w:t>
      </w:r>
      <w:r>
        <w:t>ROUNDROBI</w:t>
      </w:r>
      <w:r w:rsidR="00466F98">
        <w:t>N</w:t>
      </w:r>
      <w:r w:rsidR="00466F98">
        <w:rPr>
          <w:rFonts w:hint="cs"/>
          <w:rtl/>
        </w:rPr>
        <w:t xml:space="preserve">. </w:t>
      </w:r>
      <w:r>
        <w:rPr>
          <w:rtl/>
        </w:rPr>
        <w:t>במצב הרגיל, הסדר הוא מ</w:t>
      </w:r>
      <w:r w:rsidR="00466F98">
        <w:rPr>
          <w:rFonts w:hint="cs"/>
          <w:rtl/>
        </w:rPr>
        <w:t>ה</w:t>
      </w:r>
      <w:r>
        <w:rPr>
          <w:rtl/>
        </w:rPr>
        <w:t xml:space="preserve">מספר </w:t>
      </w:r>
      <w:r w:rsidR="00466F98">
        <w:rPr>
          <w:rFonts w:hint="cs"/>
          <w:rtl/>
        </w:rPr>
        <w:t>ה</w:t>
      </w:r>
      <w:r>
        <w:rPr>
          <w:rtl/>
        </w:rPr>
        <w:t>נמוך לגבוה, כאשר המספר הנמוך ביותר הוא בעל העדיפות הגבוהה ביותר. בצורת ה</w:t>
      </w:r>
      <w:r w:rsidR="00466F98">
        <w:rPr>
          <w:rFonts w:hint="cs"/>
          <w:rtl/>
        </w:rPr>
        <w:t>-</w:t>
      </w:r>
      <w:r>
        <w:t>ROUNDROBIN</w:t>
      </w:r>
      <w:r w:rsidR="00466F98">
        <w:rPr>
          <w:rFonts w:hint="cs"/>
          <w:rtl/>
        </w:rPr>
        <w:t xml:space="preserve"> </w:t>
      </w:r>
      <w:r>
        <w:rPr>
          <w:rtl/>
        </w:rPr>
        <w:t>הערוץ שביצע את ההעברה האחרונה יהיה בעדיפות הנמוכה ביותר. המטרה היא למנוע דריסת מידע ולאפשר העברת מידע במספר מצבי העברה שונים במקביל</w:t>
      </w:r>
      <w:r>
        <w:t>.</w:t>
      </w:r>
    </w:p>
    <w:p w14:paraId="2A933A6D" w14:textId="34A9A797" w:rsidR="00A51BAA" w:rsidRDefault="00A51BAA" w:rsidP="00C25829">
      <w:pPr>
        <w:pStyle w:val="ListParagraph"/>
        <w:numPr>
          <w:ilvl w:val="0"/>
          <w:numId w:val="5"/>
        </w:numPr>
        <w:rPr>
          <w:rtl/>
        </w:rPr>
      </w:pPr>
      <w:r>
        <w:rPr>
          <w:rFonts w:cs="Arial"/>
          <w:rtl/>
        </w:rPr>
        <w:t xml:space="preserve">לרכיב ה </w:t>
      </w:r>
      <w:r>
        <w:t>DMA</w:t>
      </w:r>
      <w:r>
        <w:rPr>
          <w:rFonts w:cs="Arial"/>
          <w:rtl/>
        </w:rPr>
        <w:t xml:space="preserve"> לוקח זמן להתחיל לעבוד, לוקח לו בין מחזור ל2 של שעון ה </w:t>
      </w:r>
      <w:r>
        <w:t>MCLK</w:t>
      </w:r>
      <w:r>
        <w:rPr>
          <w:rFonts w:cs="Arial"/>
          <w:rtl/>
        </w:rPr>
        <w:t xml:space="preserve"> בכדי לסנכרן את עבודתו עם המעבד, בנוסף לוקח לו 2 מחזורי שעון לצורך העברת בייט או מילה, וכן מחזור אחד של זמן המתנה בין העברה והעברה. ולכן סך </w:t>
      </w:r>
      <w:proofErr w:type="spellStart"/>
      <w:r>
        <w:rPr>
          <w:rFonts w:cs="Arial"/>
          <w:rtl/>
        </w:rPr>
        <w:t>הכל</w:t>
      </w:r>
      <w:proofErr w:type="spellEnd"/>
      <w:r>
        <w:rPr>
          <w:rFonts w:cs="Arial"/>
          <w:rtl/>
        </w:rPr>
        <w:t xml:space="preserve"> לוקח בין 4 ל 5 מחזורי שעון. </w:t>
      </w:r>
    </w:p>
    <w:p w14:paraId="6D3528A2" w14:textId="77777777" w:rsidR="00A51BAA" w:rsidRDefault="00A51BAA" w:rsidP="00A51BAA">
      <w:pPr>
        <w:pStyle w:val="ListParagraph"/>
        <w:numPr>
          <w:ilvl w:val="0"/>
          <w:numId w:val="4"/>
        </w:numPr>
        <w:rPr>
          <w:rtl/>
        </w:rPr>
      </w:pPr>
      <w:r>
        <w:rPr>
          <w:rFonts w:cs="Arial"/>
          <w:rtl/>
        </w:rPr>
        <w:t>עבור מקרה 1: לפי הטבלה ה</w:t>
      </w:r>
      <w:r>
        <w:t>datasheet</w:t>
      </w:r>
      <w:r>
        <w:rPr>
          <w:rFonts w:cs="Arial"/>
          <w:rtl/>
        </w:rPr>
        <w:t xml:space="preserve"> לוקח 4 מחזורי שעון </w:t>
      </w:r>
      <w:r>
        <w:t>MCLK</w:t>
      </w:r>
      <w:r>
        <w:rPr>
          <w:rFonts w:cs="Arial"/>
          <w:rtl/>
        </w:rPr>
        <w:t xml:space="preserve">. </w:t>
      </w:r>
    </w:p>
    <w:p w14:paraId="2B64C22B" w14:textId="77777777" w:rsidR="00A51BAA" w:rsidRDefault="00A51BAA" w:rsidP="00A51BAA">
      <w:pPr>
        <w:pStyle w:val="ListParagraph"/>
        <w:numPr>
          <w:ilvl w:val="0"/>
          <w:numId w:val="4"/>
        </w:numPr>
      </w:pPr>
      <w:r>
        <w:rPr>
          <w:rFonts w:cs="Arial"/>
          <w:rtl/>
        </w:rPr>
        <w:t xml:space="preserve">עבור מקרה 2: לפי הטבלה ב </w:t>
      </w:r>
      <w:r>
        <w:t>datasheet</w:t>
      </w:r>
      <w:r>
        <w:rPr>
          <w:rFonts w:cs="Arial"/>
          <w:rtl/>
        </w:rPr>
        <w:t xml:space="preserve"> לוקח 5 מחזורי שעון </w:t>
      </w:r>
      <w:r>
        <w:t>MCLK</w:t>
      </w:r>
      <w:r>
        <w:rPr>
          <w:rFonts w:cs="Arial"/>
          <w:rtl/>
        </w:rPr>
        <w:t xml:space="preserve">. </w:t>
      </w:r>
    </w:p>
    <w:p w14:paraId="6A8F44F7" w14:textId="2CA10EB7" w:rsidR="00466F98" w:rsidRPr="00466F98" w:rsidRDefault="00466F98" w:rsidP="00466F98">
      <w:pPr>
        <w:pStyle w:val="ListParagraph"/>
        <w:numPr>
          <w:ilvl w:val="0"/>
          <w:numId w:val="5"/>
        </w:numPr>
        <w:rPr>
          <w:rFonts w:cs="Arial"/>
          <w:rtl/>
        </w:rPr>
      </w:pPr>
      <w:r w:rsidRPr="00466F98">
        <w:rPr>
          <w:rFonts w:cs="Arial" w:hint="cs"/>
          <w:rtl/>
        </w:rPr>
        <w:t>בכל</w:t>
      </w:r>
      <w:r w:rsidRPr="00466F98">
        <w:rPr>
          <w:rFonts w:cs="Arial"/>
          <w:rtl/>
        </w:rPr>
        <w:t xml:space="preserve"> </w:t>
      </w:r>
      <w:r w:rsidRPr="00466F98">
        <w:rPr>
          <w:rFonts w:cs="Arial" w:hint="cs"/>
          <w:rtl/>
        </w:rPr>
        <w:t>ערוץ</w:t>
      </w:r>
      <w:r w:rsidRPr="00466F98">
        <w:rPr>
          <w:rFonts w:cs="Arial"/>
          <w:rtl/>
        </w:rPr>
        <w:t xml:space="preserve"> </w:t>
      </w:r>
      <w:r w:rsidRPr="00466F98">
        <w:rPr>
          <w:rFonts w:cs="Arial" w:hint="cs"/>
          <w:rtl/>
        </w:rPr>
        <w:t>ב</w:t>
      </w:r>
      <w:r w:rsidRPr="00466F98">
        <w:rPr>
          <w:rFonts w:cs="Arial"/>
          <w:rtl/>
        </w:rPr>
        <w:t>-</w:t>
      </w:r>
      <w:r w:rsidRPr="00466F98">
        <w:rPr>
          <w:rFonts w:cs="Arial"/>
        </w:rPr>
        <w:t>DMA</w:t>
      </w:r>
      <w:r w:rsidRPr="00466F98">
        <w:rPr>
          <w:rFonts w:cs="Arial"/>
          <w:rtl/>
        </w:rPr>
        <w:t xml:space="preserve"> </w:t>
      </w:r>
      <w:r w:rsidRPr="00466F98">
        <w:rPr>
          <w:rFonts w:cs="Arial" w:hint="cs"/>
          <w:rtl/>
        </w:rPr>
        <w:t>קיים</w:t>
      </w:r>
      <w:r w:rsidRPr="00466F98">
        <w:rPr>
          <w:rFonts w:cs="Arial"/>
          <w:rtl/>
        </w:rPr>
        <w:t xml:space="preserve"> </w:t>
      </w:r>
      <w:r w:rsidRPr="00466F98">
        <w:rPr>
          <w:rFonts w:cs="Arial" w:hint="cs"/>
          <w:rtl/>
        </w:rPr>
        <w:t>ביט</w:t>
      </w:r>
      <w:r w:rsidRPr="00466F98">
        <w:rPr>
          <w:rFonts w:cs="Arial"/>
          <w:rtl/>
        </w:rPr>
        <w:t xml:space="preserve"> </w:t>
      </w:r>
      <w:r w:rsidRPr="00466F98">
        <w:rPr>
          <w:rFonts w:cs="Arial" w:hint="cs"/>
          <w:rtl/>
        </w:rPr>
        <w:t>לבקשת</w:t>
      </w:r>
      <w:r w:rsidRPr="00466F98">
        <w:rPr>
          <w:rFonts w:cs="Arial"/>
          <w:rtl/>
        </w:rPr>
        <w:t xml:space="preserve"> </w:t>
      </w:r>
      <w:r w:rsidRPr="00466F98">
        <w:rPr>
          <w:rFonts w:cs="Arial" w:hint="cs"/>
          <w:rtl/>
        </w:rPr>
        <w:t>פסיקה</w:t>
      </w:r>
      <w:r w:rsidRPr="00466F98">
        <w:rPr>
          <w:rFonts w:cs="Arial"/>
          <w:rtl/>
        </w:rPr>
        <w:t xml:space="preserve">, </w:t>
      </w:r>
      <w:r w:rsidRPr="00466F98">
        <w:rPr>
          <w:rFonts w:cs="Arial" w:hint="cs"/>
          <w:rtl/>
        </w:rPr>
        <w:t>אשר</w:t>
      </w:r>
      <w:r w:rsidRPr="00466F98">
        <w:rPr>
          <w:rFonts w:cs="Arial"/>
          <w:rtl/>
        </w:rPr>
        <w:t xml:space="preserve"> </w:t>
      </w:r>
      <w:r w:rsidRPr="00466F98">
        <w:rPr>
          <w:rFonts w:cs="Arial" w:hint="cs"/>
          <w:rtl/>
        </w:rPr>
        <w:t>הופך</w:t>
      </w:r>
      <w:r w:rsidRPr="00466F98">
        <w:rPr>
          <w:rFonts w:cs="Arial"/>
          <w:rtl/>
        </w:rPr>
        <w:t xml:space="preserve"> </w:t>
      </w:r>
      <w:r w:rsidRPr="00466F98">
        <w:rPr>
          <w:rFonts w:cs="Arial" w:hint="cs"/>
          <w:rtl/>
        </w:rPr>
        <w:t>ל</w:t>
      </w:r>
      <w:r w:rsidRPr="00466F98">
        <w:rPr>
          <w:rFonts w:cs="Arial"/>
          <w:rtl/>
        </w:rPr>
        <w:t xml:space="preserve">-1 </w:t>
      </w:r>
      <w:r w:rsidRPr="00466F98">
        <w:rPr>
          <w:rFonts w:cs="Arial" w:hint="cs"/>
          <w:rtl/>
        </w:rPr>
        <w:t>כאשר</w:t>
      </w:r>
      <w:r w:rsidRPr="00466F98">
        <w:rPr>
          <w:rFonts w:cs="Arial"/>
          <w:rtl/>
        </w:rPr>
        <w:t xml:space="preserve"> </w:t>
      </w:r>
      <w:r w:rsidRPr="00466F98">
        <w:rPr>
          <w:rFonts w:cs="Arial" w:hint="cs"/>
          <w:rtl/>
        </w:rPr>
        <w:t>הרגיסטר</w:t>
      </w:r>
      <w:r w:rsidRPr="00466F98">
        <w:rPr>
          <w:rFonts w:cs="Arial"/>
          <w:rtl/>
        </w:rPr>
        <w:t xml:space="preserve"> </w:t>
      </w:r>
      <w:proofErr w:type="spellStart"/>
      <w:r w:rsidRPr="00466F98">
        <w:rPr>
          <w:rFonts w:cs="Arial"/>
        </w:rPr>
        <w:t>DMAxSZ</w:t>
      </w:r>
      <w:proofErr w:type="spellEnd"/>
      <w:r w:rsidRPr="00466F98">
        <w:rPr>
          <w:rFonts w:cs="Arial"/>
          <w:rtl/>
        </w:rPr>
        <w:t xml:space="preserve"> </w:t>
      </w:r>
      <w:r w:rsidRPr="00466F98">
        <w:rPr>
          <w:rFonts w:cs="Arial" w:hint="cs"/>
          <w:rtl/>
        </w:rPr>
        <w:t>מגיע</w:t>
      </w:r>
      <w:r w:rsidRPr="00466F98">
        <w:rPr>
          <w:rFonts w:cs="Arial"/>
          <w:rtl/>
        </w:rPr>
        <w:t xml:space="preserve"> </w:t>
      </w:r>
      <w:r w:rsidRPr="00466F98">
        <w:rPr>
          <w:rFonts w:cs="Arial" w:hint="cs"/>
          <w:rtl/>
        </w:rPr>
        <w:t>לערך</w:t>
      </w:r>
      <w:r w:rsidRPr="00466F98">
        <w:rPr>
          <w:rFonts w:cs="Arial"/>
          <w:rtl/>
        </w:rPr>
        <w:t xml:space="preserve"> 0, </w:t>
      </w:r>
      <w:r w:rsidRPr="00466F98">
        <w:rPr>
          <w:rFonts w:cs="Arial" w:hint="cs"/>
          <w:rtl/>
        </w:rPr>
        <w:t>המסמן</w:t>
      </w:r>
      <w:r w:rsidRPr="00466F98">
        <w:rPr>
          <w:rFonts w:cs="Arial"/>
          <w:rtl/>
        </w:rPr>
        <w:t xml:space="preserve"> </w:t>
      </w:r>
      <w:r w:rsidRPr="00466F98">
        <w:rPr>
          <w:rFonts w:cs="Arial" w:hint="cs"/>
          <w:rtl/>
        </w:rPr>
        <w:t>את</w:t>
      </w:r>
      <w:r w:rsidRPr="00466F98">
        <w:rPr>
          <w:rFonts w:cs="Arial"/>
          <w:rtl/>
        </w:rPr>
        <w:t xml:space="preserve"> </w:t>
      </w:r>
      <w:r w:rsidRPr="00466F98">
        <w:rPr>
          <w:rFonts w:cs="Arial" w:hint="cs"/>
          <w:rtl/>
        </w:rPr>
        <w:t>סיום</w:t>
      </w:r>
      <w:r w:rsidRPr="00466F98">
        <w:rPr>
          <w:rFonts w:cs="Arial"/>
          <w:rtl/>
        </w:rPr>
        <w:t xml:space="preserve"> </w:t>
      </w:r>
      <w:r w:rsidRPr="00466F98">
        <w:rPr>
          <w:rFonts w:cs="Arial" w:hint="cs"/>
          <w:rtl/>
        </w:rPr>
        <w:t>העברת</w:t>
      </w:r>
      <w:r w:rsidRPr="00466F98">
        <w:rPr>
          <w:rFonts w:cs="Arial"/>
          <w:rtl/>
        </w:rPr>
        <w:t xml:space="preserve"> </w:t>
      </w:r>
      <w:r w:rsidRPr="00466F98">
        <w:rPr>
          <w:rFonts w:cs="Arial" w:hint="cs"/>
          <w:rtl/>
        </w:rPr>
        <w:t>המידע</w:t>
      </w:r>
      <w:r w:rsidRPr="00466F98">
        <w:rPr>
          <w:rFonts w:cs="Arial"/>
          <w:rtl/>
        </w:rPr>
        <w:t xml:space="preserve">. </w:t>
      </w:r>
      <w:r w:rsidRPr="00466F98">
        <w:rPr>
          <w:rFonts w:cs="Arial" w:hint="cs"/>
          <w:rtl/>
        </w:rPr>
        <w:t>על</w:t>
      </w:r>
      <w:r w:rsidRPr="00466F98">
        <w:rPr>
          <w:rFonts w:cs="Arial"/>
          <w:rtl/>
        </w:rPr>
        <w:t xml:space="preserve"> </w:t>
      </w:r>
      <w:r w:rsidRPr="00466F98">
        <w:rPr>
          <w:rFonts w:cs="Arial" w:hint="cs"/>
          <w:rtl/>
        </w:rPr>
        <w:t>מנת</w:t>
      </w:r>
      <w:r w:rsidRPr="00466F98">
        <w:rPr>
          <w:rFonts w:cs="Arial"/>
          <w:rtl/>
        </w:rPr>
        <w:t xml:space="preserve"> </w:t>
      </w:r>
      <w:r w:rsidRPr="00466F98">
        <w:rPr>
          <w:rFonts w:cs="Arial" w:hint="cs"/>
          <w:rtl/>
        </w:rPr>
        <w:t>לקבל</w:t>
      </w:r>
      <w:r w:rsidRPr="00466F98">
        <w:rPr>
          <w:rFonts w:cs="Arial"/>
          <w:rtl/>
        </w:rPr>
        <w:t xml:space="preserve"> </w:t>
      </w:r>
      <w:r w:rsidRPr="00466F98">
        <w:rPr>
          <w:rFonts w:cs="Arial" w:hint="cs"/>
          <w:rtl/>
        </w:rPr>
        <w:t>פסיקה</w:t>
      </w:r>
      <w:r w:rsidRPr="00466F98">
        <w:rPr>
          <w:rFonts w:cs="Arial"/>
          <w:rtl/>
        </w:rPr>
        <w:t xml:space="preserve">, </w:t>
      </w:r>
      <w:r w:rsidRPr="00466F98">
        <w:rPr>
          <w:rFonts w:cs="Arial" w:hint="cs"/>
          <w:rtl/>
        </w:rPr>
        <w:t>יש</w:t>
      </w:r>
      <w:r w:rsidRPr="00466F98">
        <w:rPr>
          <w:rFonts w:cs="Arial"/>
          <w:rtl/>
        </w:rPr>
        <w:t xml:space="preserve"> </w:t>
      </w:r>
      <w:r w:rsidRPr="00466F98">
        <w:rPr>
          <w:rFonts w:cs="Arial" w:hint="cs"/>
          <w:rtl/>
        </w:rPr>
        <w:t>לאפשר</w:t>
      </w:r>
      <w:r w:rsidRPr="00466F98">
        <w:rPr>
          <w:rFonts w:cs="Arial"/>
          <w:rtl/>
        </w:rPr>
        <w:t xml:space="preserve"> </w:t>
      </w:r>
      <w:r w:rsidRPr="00466F98">
        <w:rPr>
          <w:rFonts w:cs="Arial" w:hint="cs"/>
          <w:rtl/>
        </w:rPr>
        <w:t>את</w:t>
      </w:r>
      <w:r w:rsidRPr="00466F98">
        <w:rPr>
          <w:rFonts w:cs="Arial"/>
          <w:rtl/>
        </w:rPr>
        <w:t xml:space="preserve"> </w:t>
      </w:r>
      <w:r w:rsidRPr="00466F98">
        <w:rPr>
          <w:rFonts w:cs="Arial" w:hint="cs"/>
          <w:rtl/>
        </w:rPr>
        <w:t>הפסיקה</w:t>
      </w:r>
      <w:r w:rsidRPr="00466F98">
        <w:rPr>
          <w:rFonts w:cs="Arial"/>
          <w:rtl/>
        </w:rPr>
        <w:t xml:space="preserve"> </w:t>
      </w:r>
      <w:r w:rsidRPr="00466F98">
        <w:rPr>
          <w:rFonts w:cs="Arial" w:hint="cs"/>
          <w:rtl/>
        </w:rPr>
        <w:t>הגלובלית</w:t>
      </w:r>
      <w:r w:rsidRPr="00466F98">
        <w:rPr>
          <w:rFonts w:cs="Arial"/>
          <w:rtl/>
        </w:rPr>
        <w:t xml:space="preserve"> </w:t>
      </w:r>
      <w:r w:rsidRPr="00466F98">
        <w:rPr>
          <w:rFonts w:cs="Arial" w:hint="cs"/>
          <w:rtl/>
        </w:rPr>
        <w:t>וכן</w:t>
      </w:r>
      <w:r w:rsidRPr="00466F98">
        <w:rPr>
          <w:rFonts w:cs="Arial"/>
          <w:rtl/>
        </w:rPr>
        <w:t xml:space="preserve"> </w:t>
      </w:r>
      <w:r w:rsidRPr="00466F98">
        <w:rPr>
          <w:rFonts w:cs="Arial" w:hint="cs"/>
          <w:rtl/>
        </w:rPr>
        <w:t>את</w:t>
      </w:r>
      <w:r w:rsidRPr="00466F98">
        <w:rPr>
          <w:rFonts w:cs="Arial"/>
          <w:rtl/>
        </w:rPr>
        <w:t xml:space="preserve"> </w:t>
      </w:r>
      <w:r w:rsidRPr="00466F98">
        <w:rPr>
          <w:rFonts w:cs="Arial" w:hint="cs"/>
          <w:rtl/>
        </w:rPr>
        <w:t>הפסיקה</w:t>
      </w:r>
      <w:r w:rsidRPr="00466F98">
        <w:rPr>
          <w:rFonts w:cs="Arial"/>
          <w:rtl/>
        </w:rPr>
        <w:t xml:space="preserve"> </w:t>
      </w:r>
      <w:r w:rsidRPr="00466F98">
        <w:rPr>
          <w:rFonts w:cs="Arial" w:hint="cs"/>
          <w:rtl/>
        </w:rPr>
        <w:t>המקומית</w:t>
      </w:r>
      <w:r w:rsidRPr="00466F98">
        <w:rPr>
          <w:rFonts w:cs="Arial"/>
          <w:rtl/>
        </w:rPr>
        <w:t>.</w:t>
      </w:r>
    </w:p>
    <w:p w14:paraId="6E4414EA" w14:textId="15559F5C" w:rsidR="00466F98" w:rsidRDefault="00466F98" w:rsidP="00466F98">
      <w:pPr>
        <w:pStyle w:val="ListParagraph"/>
        <w:numPr>
          <w:ilvl w:val="0"/>
          <w:numId w:val="5"/>
        </w:numPr>
        <w:rPr>
          <w:rtl/>
        </w:rPr>
      </w:pPr>
      <w:r>
        <w:rPr>
          <w:rFonts w:cs="Arial" w:hint="cs"/>
          <w:rtl/>
        </w:rPr>
        <w:t>לא</w:t>
      </w:r>
      <w:r>
        <w:rPr>
          <w:rFonts w:cs="Arial"/>
          <w:rtl/>
        </w:rPr>
        <w:t xml:space="preserve"> </w:t>
      </w:r>
      <w:r>
        <w:rPr>
          <w:rFonts w:cs="Arial" w:hint="cs"/>
          <w:rtl/>
        </w:rPr>
        <w:t>ניתן</w:t>
      </w:r>
      <w:r>
        <w:rPr>
          <w:rFonts w:cs="Arial"/>
          <w:rtl/>
        </w:rPr>
        <w:t xml:space="preserve"> </w:t>
      </w:r>
      <w:r>
        <w:rPr>
          <w:rFonts w:cs="Arial" w:hint="cs"/>
          <w:rtl/>
        </w:rPr>
        <w:t>לבצע</w:t>
      </w:r>
      <w:r>
        <w:rPr>
          <w:rFonts w:cs="Arial"/>
          <w:rtl/>
        </w:rPr>
        <w:t xml:space="preserve"> </w:t>
      </w:r>
      <w:r>
        <w:rPr>
          <w:rFonts w:cs="Arial" w:hint="cs"/>
          <w:rtl/>
        </w:rPr>
        <w:t>בקשות</w:t>
      </w:r>
      <w:r>
        <w:rPr>
          <w:rFonts w:cs="Arial"/>
          <w:rtl/>
        </w:rPr>
        <w:t xml:space="preserve"> </w:t>
      </w:r>
      <w:r>
        <w:rPr>
          <w:rFonts w:cs="Arial" w:hint="cs"/>
          <w:rtl/>
        </w:rPr>
        <w:t>פסיקה</w:t>
      </w:r>
      <w:r>
        <w:rPr>
          <w:rFonts w:cs="Arial"/>
          <w:rtl/>
        </w:rPr>
        <w:t xml:space="preserve"> </w:t>
      </w:r>
      <w:r>
        <w:rPr>
          <w:rFonts w:cs="Arial" w:hint="cs"/>
          <w:rtl/>
        </w:rPr>
        <w:t>בעת</w:t>
      </w:r>
      <w:r>
        <w:rPr>
          <w:rFonts w:cs="Arial"/>
          <w:rtl/>
        </w:rPr>
        <w:t xml:space="preserve"> </w:t>
      </w:r>
      <w:r>
        <w:rPr>
          <w:rFonts w:cs="Arial" w:hint="cs"/>
          <w:rtl/>
        </w:rPr>
        <w:t>פעולת</w:t>
      </w:r>
      <w:r>
        <w:rPr>
          <w:rFonts w:cs="Arial"/>
          <w:rtl/>
        </w:rPr>
        <w:t xml:space="preserve"> </w:t>
      </w:r>
      <w:r>
        <w:rPr>
          <w:rFonts w:cs="Arial" w:hint="cs"/>
          <w:rtl/>
        </w:rPr>
        <w:t>ה</w:t>
      </w:r>
      <w:r>
        <w:rPr>
          <w:rFonts w:cs="Arial"/>
          <w:rtl/>
        </w:rPr>
        <w:t>-</w:t>
      </w:r>
      <w:r>
        <w:t>DMA</w:t>
      </w:r>
      <w:r>
        <w:rPr>
          <w:rFonts w:cs="Arial"/>
          <w:rtl/>
        </w:rPr>
        <w:t xml:space="preserve">, </w:t>
      </w:r>
      <w:r>
        <w:rPr>
          <w:rFonts w:cs="Arial" w:hint="cs"/>
          <w:rtl/>
        </w:rPr>
        <w:t>ולכן</w:t>
      </w:r>
      <w:r>
        <w:rPr>
          <w:rFonts w:cs="Arial"/>
          <w:rtl/>
        </w:rPr>
        <w:t xml:space="preserve"> </w:t>
      </w:r>
      <w:r>
        <w:rPr>
          <w:rFonts w:cs="Arial" w:hint="cs"/>
          <w:rtl/>
        </w:rPr>
        <w:t>כל</w:t>
      </w:r>
      <w:r>
        <w:rPr>
          <w:rFonts w:cs="Arial"/>
          <w:rtl/>
        </w:rPr>
        <w:t xml:space="preserve"> </w:t>
      </w:r>
      <w:r>
        <w:rPr>
          <w:rFonts w:cs="Arial" w:hint="cs"/>
          <w:rtl/>
        </w:rPr>
        <w:t>הפסיקות</w:t>
      </w:r>
      <w:r>
        <w:rPr>
          <w:rFonts w:cs="Arial"/>
          <w:rtl/>
        </w:rPr>
        <w:t xml:space="preserve"> </w:t>
      </w:r>
      <w:r>
        <w:rPr>
          <w:rFonts w:cs="Arial" w:hint="cs"/>
          <w:rtl/>
        </w:rPr>
        <w:t>האחרות</w:t>
      </w:r>
      <w:r>
        <w:rPr>
          <w:rFonts w:cs="Arial"/>
          <w:rtl/>
        </w:rPr>
        <w:t xml:space="preserve"> </w:t>
      </w:r>
      <w:r>
        <w:rPr>
          <w:rFonts w:cs="Arial" w:hint="cs"/>
          <w:rtl/>
        </w:rPr>
        <w:t>ייכנסו</w:t>
      </w:r>
      <w:r>
        <w:rPr>
          <w:rFonts w:cs="Arial"/>
          <w:rtl/>
        </w:rPr>
        <w:t xml:space="preserve"> </w:t>
      </w:r>
      <w:r>
        <w:rPr>
          <w:rFonts w:cs="Arial" w:hint="cs"/>
          <w:rtl/>
        </w:rPr>
        <w:t>למצב</w:t>
      </w:r>
      <w:r>
        <w:rPr>
          <w:rFonts w:cs="Arial"/>
          <w:rtl/>
        </w:rPr>
        <w:t xml:space="preserve"> </w:t>
      </w:r>
      <w:r>
        <w:rPr>
          <w:rFonts w:cs="Arial" w:hint="cs"/>
          <w:rtl/>
        </w:rPr>
        <w:t>המתנה</w:t>
      </w:r>
      <w:r>
        <w:rPr>
          <w:rFonts w:cs="Arial"/>
          <w:rtl/>
        </w:rPr>
        <w:t xml:space="preserve"> </w:t>
      </w:r>
      <w:r>
        <w:rPr>
          <w:rFonts w:cs="Arial" w:hint="cs"/>
          <w:rtl/>
        </w:rPr>
        <w:t>בתור</w:t>
      </w:r>
      <w:r>
        <w:rPr>
          <w:rFonts w:cs="Arial"/>
          <w:rtl/>
        </w:rPr>
        <w:t xml:space="preserve"> </w:t>
      </w:r>
      <w:r>
        <w:rPr>
          <w:rFonts w:cs="Arial" w:hint="cs"/>
          <w:rtl/>
        </w:rPr>
        <w:t>עד</w:t>
      </w:r>
      <w:r>
        <w:rPr>
          <w:rFonts w:cs="Arial"/>
          <w:rtl/>
        </w:rPr>
        <w:t xml:space="preserve"> </w:t>
      </w:r>
      <w:r>
        <w:rPr>
          <w:rFonts w:cs="Arial" w:hint="cs"/>
          <w:rtl/>
        </w:rPr>
        <w:t>לסיום</w:t>
      </w:r>
      <w:r>
        <w:rPr>
          <w:rFonts w:cs="Arial"/>
          <w:rtl/>
        </w:rPr>
        <w:t xml:space="preserve"> </w:t>
      </w:r>
      <w:r>
        <w:rPr>
          <w:rFonts w:cs="Arial" w:hint="cs"/>
          <w:rtl/>
        </w:rPr>
        <w:t>פעולתו</w:t>
      </w:r>
      <w:r>
        <w:rPr>
          <w:rFonts w:cs="Arial"/>
          <w:rtl/>
        </w:rPr>
        <w:t xml:space="preserve"> </w:t>
      </w:r>
      <w:r>
        <w:rPr>
          <w:rFonts w:cs="Arial" w:hint="cs"/>
          <w:rtl/>
        </w:rPr>
        <w:t>של</w:t>
      </w:r>
      <w:r>
        <w:rPr>
          <w:rFonts w:cs="Arial"/>
          <w:rtl/>
        </w:rPr>
        <w:t xml:space="preserve"> </w:t>
      </w:r>
      <w:r>
        <w:rPr>
          <w:rFonts w:cs="Arial" w:hint="cs"/>
          <w:rtl/>
        </w:rPr>
        <w:t>מודול</w:t>
      </w:r>
      <w:r>
        <w:rPr>
          <w:rFonts w:cs="Arial"/>
          <w:rtl/>
        </w:rPr>
        <w:t xml:space="preserve"> </w:t>
      </w:r>
      <w:r>
        <w:rPr>
          <w:rFonts w:cs="Arial" w:hint="cs"/>
          <w:rtl/>
        </w:rPr>
        <w:t>ה</w:t>
      </w:r>
      <w:r>
        <w:rPr>
          <w:rFonts w:cs="Arial"/>
          <w:rtl/>
        </w:rPr>
        <w:t>-</w:t>
      </w:r>
      <w:r>
        <w:t>DMA</w:t>
      </w:r>
      <w:r>
        <w:rPr>
          <w:rFonts w:cs="Arial"/>
          <w:rtl/>
        </w:rPr>
        <w:t xml:space="preserve">. </w:t>
      </w:r>
      <w:r>
        <w:rPr>
          <w:rFonts w:cs="Arial" w:hint="cs"/>
          <w:rtl/>
        </w:rPr>
        <w:t>כדי</w:t>
      </w:r>
      <w:r>
        <w:rPr>
          <w:rFonts w:cs="Arial"/>
          <w:rtl/>
        </w:rPr>
        <w:t xml:space="preserve"> </w:t>
      </w:r>
      <w:r>
        <w:rPr>
          <w:rFonts w:cs="Arial" w:hint="cs"/>
          <w:rtl/>
        </w:rPr>
        <w:t>להימנע</w:t>
      </w:r>
      <w:r>
        <w:rPr>
          <w:rFonts w:cs="Arial"/>
          <w:rtl/>
        </w:rPr>
        <w:t xml:space="preserve"> </w:t>
      </w:r>
      <w:r>
        <w:rPr>
          <w:rFonts w:cs="Arial" w:hint="cs"/>
          <w:rtl/>
        </w:rPr>
        <w:t>ממצב</w:t>
      </w:r>
      <w:r>
        <w:rPr>
          <w:rFonts w:cs="Arial"/>
          <w:rtl/>
        </w:rPr>
        <w:t xml:space="preserve"> </w:t>
      </w:r>
      <w:r>
        <w:rPr>
          <w:rFonts w:cs="Arial" w:hint="cs"/>
          <w:rtl/>
        </w:rPr>
        <w:t>בעייתי</w:t>
      </w:r>
      <w:r>
        <w:rPr>
          <w:rFonts w:cs="Arial"/>
          <w:rtl/>
        </w:rPr>
        <w:t xml:space="preserve"> </w:t>
      </w:r>
      <w:r>
        <w:rPr>
          <w:rFonts w:cs="Arial" w:hint="cs"/>
          <w:rtl/>
        </w:rPr>
        <w:t>זה</w:t>
      </w:r>
      <w:r>
        <w:rPr>
          <w:rFonts w:cs="Arial"/>
          <w:rtl/>
        </w:rPr>
        <w:t xml:space="preserve">, </w:t>
      </w:r>
      <w:r>
        <w:rPr>
          <w:rFonts w:cs="Arial" w:hint="cs"/>
          <w:rtl/>
        </w:rPr>
        <w:t>יש</w:t>
      </w:r>
      <w:r>
        <w:rPr>
          <w:rFonts w:cs="Arial"/>
          <w:rtl/>
        </w:rPr>
        <w:t xml:space="preserve"> </w:t>
      </w:r>
      <w:r>
        <w:rPr>
          <w:rFonts w:cs="Arial" w:hint="cs"/>
          <w:rtl/>
        </w:rPr>
        <w:t>לכבות</w:t>
      </w:r>
      <w:r>
        <w:rPr>
          <w:rFonts w:cs="Arial"/>
          <w:rtl/>
        </w:rPr>
        <w:t xml:space="preserve"> </w:t>
      </w:r>
      <w:r>
        <w:rPr>
          <w:rFonts w:cs="Arial" w:hint="cs"/>
          <w:rtl/>
        </w:rPr>
        <w:t>את</w:t>
      </w:r>
      <w:r>
        <w:rPr>
          <w:rFonts w:cs="Arial"/>
          <w:rtl/>
        </w:rPr>
        <w:t xml:space="preserve"> </w:t>
      </w:r>
      <w:r>
        <w:rPr>
          <w:rFonts w:cs="Arial" w:hint="cs"/>
          <w:rtl/>
        </w:rPr>
        <w:t>מודול</w:t>
      </w:r>
      <w:r>
        <w:rPr>
          <w:rFonts w:cs="Arial"/>
          <w:rtl/>
        </w:rPr>
        <w:t xml:space="preserve"> </w:t>
      </w:r>
      <w:r>
        <w:rPr>
          <w:rFonts w:cs="Arial" w:hint="cs"/>
          <w:rtl/>
        </w:rPr>
        <w:t>ה</w:t>
      </w:r>
      <w:r>
        <w:rPr>
          <w:rFonts w:cs="Arial"/>
          <w:rtl/>
        </w:rPr>
        <w:t>-</w:t>
      </w:r>
      <w:r>
        <w:t>DMA</w:t>
      </w:r>
      <w:r>
        <w:rPr>
          <w:rFonts w:cs="Arial"/>
          <w:rtl/>
        </w:rPr>
        <w:t xml:space="preserve"> </w:t>
      </w:r>
      <w:r>
        <w:rPr>
          <w:rFonts w:cs="Arial" w:hint="cs"/>
          <w:rtl/>
        </w:rPr>
        <w:t>כאשר</w:t>
      </w:r>
      <w:r>
        <w:rPr>
          <w:rFonts w:cs="Arial"/>
          <w:rtl/>
        </w:rPr>
        <w:t xml:space="preserve"> </w:t>
      </w:r>
      <w:r>
        <w:rPr>
          <w:rFonts w:cs="Arial" w:hint="cs"/>
          <w:rtl/>
        </w:rPr>
        <w:t>לא</w:t>
      </w:r>
      <w:r>
        <w:rPr>
          <w:rFonts w:cs="Arial"/>
          <w:rtl/>
        </w:rPr>
        <w:t xml:space="preserve"> </w:t>
      </w:r>
      <w:r>
        <w:rPr>
          <w:rFonts w:cs="Arial" w:hint="cs"/>
          <w:rtl/>
        </w:rPr>
        <w:t>משתמשים</w:t>
      </w:r>
      <w:r>
        <w:rPr>
          <w:rFonts w:cs="Arial"/>
          <w:rtl/>
        </w:rPr>
        <w:t xml:space="preserve"> </w:t>
      </w:r>
      <w:r>
        <w:rPr>
          <w:rFonts w:cs="Arial" w:hint="cs"/>
          <w:rtl/>
        </w:rPr>
        <w:t>בו</w:t>
      </w:r>
      <w:r>
        <w:rPr>
          <w:rFonts w:cs="Arial"/>
          <w:rtl/>
        </w:rPr>
        <w:t xml:space="preserve"> </w:t>
      </w:r>
      <w:r>
        <w:rPr>
          <w:rFonts w:cs="Arial" w:hint="cs"/>
          <w:rtl/>
        </w:rPr>
        <w:t>ולהפעילו</w:t>
      </w:r>
      <w:r>
        <w:rPr>
          <w:rFonts w:cs="Arial"/>
          <w:rtl/>
        </w:rPr>
        <w:t xml:space="preserve"> </w:t>
      </w:r>
      <w:r>
        <w:rPr>
          <w:rFonts w:cs="Arial" w:hint="cs"/>
          <w:rtl/>
        </w:rPr>
        <w:t>רק</w:t>
      </w:r>
      <w:r>
        <w:rPr>
          <w:rFonts w:cs="Arial"/>
          <w:rtl/>
        </w:rPr>
        <w:t xml:space="preserve"> </w:t>
      </w:r>
      <w:r>
        <w:rPr>
          <w:rFonts w:cs="Arial" w:hint="cs"/>
          <w:rtl/>
        </w:rPr>
        <w:t>בעת</w:t>
      </w:r>
      <w:r>
        <w:rPr>
          <w:rFonts w:cs="Arial"/>
          <w:rtl/>
        </w:rPr>
        <w:t xml:space="preserve"> </w:t>
      </w:r>
      <w:r>
        <w:rPr>
          <w:rFonts w:cs="Arial" w:hint="cs"/>
          <w:rtl/>
        </w:rPr>
        <w:t>הצורך</w:t>
      </w:r>
      <w:r>
        <w:rPr>
          <w:rFonts w:cs="Arial"/>
          <w:rtl/>
        </w:rPr>
        <w:t>.</w:t>
      </w:r>
    </w:p>
    <w:p w14:paraId="20C4A9BC" w14:textId="77777777" w:rsidR="000764C4" w:rsidRDefault="000764C4"/>
    <w:sectPr w:rsidR="0007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354CE"/>
    <w:multiLevelType w:val="hybridMultilevel"/>
    <w:tmpl w:val="FF8C6302"/>
    <w:lvl w:ilvl="0" w:tplc="EF0C661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C07316B"/>
    <w:multiLevelType w:val="hybridMultilevel"/>
    <w:tmpl w:val="71E26840"/>
    <w:lvl w:ilvl="0" w:tplc="4A12F97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1425B1"/>
    <w:multiLevelType w:val="hybridMultilevel"/>
    <w:tmpl w:val="398CF76E"/>
    <w:lvl w:ilvl="0" w:tplc="C83081A4">
      <w:start w:val="1"/>
      <w:numFmt w:val="decimal"/>
      <w:lvlText w:val="%1."/>
      <w:lvlJc w:val="left"/>
      <w:pPr>
        <w:ind w:left="720" w:hanging="360"/>
      </w:pPr>
      <w:rPr>
        <w:rFonts w:cs="Arial"/>
        <w:b/>
        <w:bCs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4D167A"/>
    <w:multiLevelType w:val="hybridMultilevel"/>
    <w:tmpl w:val="549A1804"/>
    <w:lvl w:ilvl="0" w:tplc="1CC055B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E000165"/>
    <w:multiLevelType w:val="hybridMultilevel"/>
    <w:tmpl w:val="B912717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0809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3700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81135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5264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7783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4A"/>
    <w:rsid w:val="000764C4"/>
    <w:rsid w:val="001706A5"/>
    <w:rsid w:val="00466F98"/>
    <w:rsid w:val="00A51BAA"/>
    <w:rsid w:val="00AA4367"/>
    <w:rsid w:val="00AF104A"/>
    <w:rsid w:val="00C2582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B5A2"/>
  <w15:chartTrackingRefBased/>
  <w15:docId w15:val="{AF33B5BF-E409-47F0-8312-6366F1D5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BAA"/>
    <w:pPr>
      <w:bidi/>
      <w:spacing w:line="276" w:lineRule="auto"/>
    </w:pPr>
    <w:rPr>
      <w:sz w:val="24"/>
      <w:szCs w:val="24"/>
      <w:lang w:val="en-US"/>
    </w:rPr>
  </w:style>
  <w:style w:type="paragraph" w:styleId="Heading1">
    <w:name w:val="heading 1"/>
    <w:basedOn w:val="Normal"/>
    <w:next w:val="Normal"/>
    <w:link w:val="Heading1Char"/>
    <w:uiPriority w:val="9"/>
    <w:qFormat/>
    <w:rsid w:val="00AF1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04A"/>
    <w:rPr>
      <w:rFonts w:eastAsiaTheme="majorEastAsia" w:cstheme="majorBidi"/>
      <w:color w:val="272727" w:themeColor="text1" w:themeTint="D8"/>
    </w:rPr>
  </w:style>
  <w:style w:type="paragraph" w:styleId="Title">
    <w:name w:val="Title"/>
    <w:basedOn w:val="Normal"/>
    <w:next w:val="Normal"/>
    <w:link w:val="TitleChar"/>
    <w:uiPriority w:val="10"/>
    <w:qFormat/>
    <w:rsid w:val="00AF1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04A"/>
    <w:pPr>
      <w:spacing w:before="160"/>
      <w:jc w:val="center"/>
    </w:pPr>
    <w:rPr>
      <w:i/>
      <w:iCs/>
      <w:color w:val="404040" w:themeColor="text1" w:themeTint="BF"/>
    </w:rPr>
  </w:style>
  <w:style w:type="character" w:customStyle="1" w:styleId="QuoteChar">
    <w:name w:val="Quote Char"/>
    <w:basedOn w:val="DefaultParagraphFont"/>
    <w:link w:val="Quote"/>
    <w:uiPriority w:val="29"/>
    <w:rsid w:val="00AF104A"/>
    <w:rPr>
      <w:i/>
      <w:iCs/>
      <w:color w:val="404040" w:themeColor="text1" w:themeTint="BF"/>
    </w:rPr>
  </w:style>
  <w:style w:type="paragraph" w:styleId="ListParagraph">
    <w:name w:val="List Paragraph"/>
    <w:basedOn w:val="Normal"/>
    <w:uiPriority w:val="34"/>
    <w:qFormat/>
    <w:rsid w:val="00AF104A"/>
    <w:pPr>
      <w:ind w:left="720"/>
      <w:contextualSpacing/>
    </w:pPr>
  </w:style>
  <w:style w:type="character" w:styleId="IntenseEmphasis">
    <w:name w:val="Intense Emphasis"/>
    <w:basedOn w:val="DefaultParagraphFont"/>
    <w:uiPriority w:val="21"/>
    <w:qFormat/>
    <w:rsid w:val="00AF104A"/>
    <w:rPr>
      <w:i/>
      <w:iCs/>
      <w:color w:val="0F4761" w:themeColor="accent1" w:themeShade="BF"/>
    </w:rPr>
  </w:style>
  <w:style w:type="paragraph" w:styleId="IntenseQuote">
    <w:name w:val="Intense Quote"/>
    <w:basedOn w:val="Normal"/>
    <w:next w:val="Normal"/>
    <w:link w:val="IntenseQuoteChar"/>
    <w:uiPriority w:val="30"/>
    <w:qFormat/>
    <w:rsid w:val="00AF1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04A"/>
    <w:rPr>
      <w:i/>
      <w:iCs/>
      <w:color w:val="0F4761" w:themeColor="accent1" w:themeShade="BF"/>
    </w:rPr>
  </w:style>
  <w:style w:type="character" w:styleId="IntenseReference">
    <w:name w:val="Intense Reference"/>
    <w:basedOn w:val="DefaultParagraphFont"/>
    <w:uiPriority w:val="32"/>
    <w:qFormat/>
    <w:rsid w:val="00AF1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20056">
      <w:bodyDiv w:val="1"/>
      <w:marLeft w:val="0"/>
      <w:marRight w:val="0"/>
      <w:marTop w:val="0"/>
      <w:marBottom w:val="0"/>
      <w:divBdr>
        <w:top w:val="none" w:sz="0" w:space="0" w:color="auto"/>
        <w:left w:val="none" w:sz="0" w:space="0" w:color="auto"/>
        <w:bottom w:val="none" w:sz="0" w:space="0" w:color="auto"/>
        <w:right w:val="none" w:sz="0" w:space="0" w:color="auto"/>
      </w:divBdr>
      <w:divsChild>
        <w:div w:id="218907272">
          <w:marLeft w:val="0"/>
          <w:marRight w:val="0"/>
          <w:marTop w:val="0"/>
          <w:marBottom w:val="0"/>
          <w:divBdr>
            <w:top w:val="none" w:sz="0" w:space="0" w:color="auto"/>
            <w:left w:val="none" w:sz="0" w:space="0" w:color="auto"/>
            <w:bottom w:val="none" w:sz="0" w:space="0" w:color="auto"/>
            <w:right w:val="none" w:sz="0" w:space="0" w:color="auto"/>
          </w:divBdr>
          <w:divsChild>
            <w:div w:id="1166097072">
              <w:marLeft w:val="0"/>
              <w:marRight w:val="0"/>
              <w:marTop w:val="0"/>
              <w:marBottom w:val="0"/>
              <w:divBdr>
                <w:top w:val="none" w:sz="0" w:space="0" w:color="auto"/>
                <w:left w:val="none" w:sz="0" w:space="0" w:color="auto"/>
                <w:bottom w:val="none" w:sz="0" w:space="0" w:color="auto"/>
                <w:right w:val="none" w:sz="0" w:space="0" w:color="auto"/>
              </w:divBdr>
              <w:divsChild>
                <w:div w:id="275793073">
                  <w:marLeft w:val="0"/>
                  <w:marRight w:val="0"/>
                  <w:marTop w:val="0"/>
                  <w:marBottom w:val="0"/>
                  <w:divBdr>
                    <w:top w:val="none" w:sz="0" w:space="0" w:color="auto"/>
                    <w:left w:val="none" w:sz="0" w:space="0" w:color="auto"/>
                    <w:bottom w:val="none" w:sz="0" w:space="0" w:color="auto"/>
                    <w:right w:val="none" w:sz="0" w:space="0" w:color="auto"/>
                  </w:divBdr>
                  <w:divsChild>
                    <w:div w:id="12525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6627">
          <w:marLeft w:val="0"/>
          <w:marRight w:val="0"/>
          <w:marTop w:val="0"/>
          <w:marBottom w:val="0"/>
          <w:divBdr>
            <w:top w:val="none" w:sz="0" w:space="0" w:color="auto"/>
            <w:left w:val="none" w:sz="0" w:space="0" w:color="auto"/>
            <w:bottom w:val="none" w:sz="0" w:space="0" w:color="auto"/>
            <w:right w:val="none" w:sz="0" w:space="0" w:color="auto"/>
          </w:divBdr>
          <w:divsChild>
            <w:div w:id="2061711041">
              <w:marLeft w:val="0"/>
              <w:marRight w:val="0"/>
              <w:marTop w:val="0"/>
              <w:marBottom w:val="0"/>
              <w:divBdr>
                <w:top w:val="none" w:sz="0" w:space="0" w:color="auto"/>
                <w:left w:val="none" w:sz="0" w:space="0" w:color="auto"/>
                <w:bottom w:val="none" w:sz="0" w:space="0" w:color="auto"/>
                <w:right w:val="none" w:sz="0" w:space="0" w:color="auto"/>
              </w:divBdr>
              <w:divsChild>
                <w:div w:id="251356077">
                  <w:marLeft w:val="0"/>
                  <w:marRight w:val="0"/>
                  <w:marTop w:val="0"/>
                  <w:marBottom w:val="0"/>
                  <w:divBdr>
                    <w:top w:val="none" w:sz="0" w:space="0" w:color="auto"/>
                    <w:left w:val="none" w:sz="0" w:space="0" w:color="auto"/>
                    <w:bottom w:val="none" w:sz="0" w:space="0" w:color="auto"/>
                    <w:right w:val="none" w:sz="0" w:space="0" w:color="auto"/>
                  </w:divBdr>
                  <w:divsChild>
                    <w:div w:id="1705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8028">
      <w:bodyDiv w:val="1"/>
      <w:marLeft w:val="0"/>
      <w:marRight w:val="0"/>
      <w:marTop w:val="0"/>
      <w:marBottom w:val="0"/>
      <w:divBdr>
        <w:top w:val="none" w:sz="0" w:space="0" w:color="auto"/>
        <w:left w:val="none" w:sz="0" w:space="0" w:color="auto"/>
        <w:bottom w:val="none" w:sz="0" w:space="0" w:color="auto"/>
        <w:right w:val="none" w:sz="0" w:space="0" w:color="auto"/>
      </w:divBdr>
    </w:div>
    <w:div w:id="18816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זיו זידמן</dc:creator>
  <cp:keywords/>
  <dc:description/>
  <cp:lastModifiedBy>זיו זידמן</cp:lastModifiedBy>
  <cp:revision>2</cp:revision>
  <dcterms:created xsi:type="dcterms:W3CDTF">2024-06-25T13:40:00Z</dcterms:created>
  <dcterms:modified xsi:type="dcterms:W3CDTF">2024-06-25T14:21:00Z</dcterms:modified>
</cp:coreProperties>
</file>