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024" w:rsidRPr="00FC4FEA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4FEA">
        <w:rPr>
          <w:rFonts w:ascii="PMingLiU" w:eastAsia="PMingLiU" w:hAnsi="PMingLiU" w:cs="PMingLiU" w:hint="eastAsia"/>
          <w:b/>
          <w:sz w:val="24"/>
          <w:szCs w:val="24"/>
        </w:rPr>
        <w:t>一．剧目源流｜从春秋故事到一折</w:t>
      </w:r>
      <w:r w:rsidRPr="00FC4FEA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Pr="00FC4FEA">
        <w:rPr>
          <w:rFonts w:ascii="PMingLiU" w:eastAsia="PMingLiU" w:hAnsi="PMingLiU" w:cs="PMingLiU" w:hint="eastAsia"/>
          <w:b/>
          <w:sz w:val="24"/>
          <w:szCs w:val="24"/>
        </w:rPr>
        <w:t>借信传情</w:t>
      </w:r>
      <w:r w:rsidRPr="00FC4FEA">
        <w:rPr>
          <w:rFonts w:ascii="Times New Roman" w:eastAsia="Times New Roman" w:hAnsi="Times New Roman" w:cs="Times New Roman"/>
          <w:b/>
          <w:sz w:val="24"/>
          <w:szCs w:val="24"/>
        </w:rPr>
        <w:t>”</w:t>
      </w:r>
      <w:r w:rsidRPr="00FC4FEA">
        <w:rPr>
          <w:rFonts w:ascii="PMingLiU" w:eastAsia="PMingLiU" w:hAnsi="PMingLiU" w:cs="PMingLiU" w:hint="eastAsia"/>
          <w:b/>
          <w:sz w:val="24"/>
          <w:szCs w:val="24"/>
        </w:rPr>
        <w:t>的经典折</w:t>
      </w:r>
      <w:r w:rsidRPr="00FC4FEA">
        <w:rPr>
          <w:rFonts w:ascii="PMingLiU" w:eastAsia="PMingLiU" w:hAnsi="PMingLiU" w:cs="PMingLiU"/>
          <w:b/>
          <w:sz w:val="24"/>
          <w:szCs w:val="24"/>
        </w:rPr>
        <w:t>子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越剧《山河恋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·</w:t>
      </w:r>
      <w:r w:rsidRPr="007C6024">
        <w:rPr>
          <w:rFonts w:ascii="PMingLiU" w:eastAsia="PMingLiU" w:hAnsi="PMingLiU" w:cs="PMingLiU" w:hint="eastAsia"/>
          <w:sz w:val="24"/>
          <w:szCs w:val="24"/>
        </w:rPr>
        <w:t>送信》取材</w:t>
      </w:r>
      <w:r>
        <w:rPr>
          <w:rFonts w:ascii="PMingLiU" w:eastAsia="PMingLiU" w:hAnsi="PMingLiU" w:cs="PMingLiU" w:hint="eastAsia"/>
          <w:sz w:val="24"/>
          <w:szCs w:val="24"/>
        </w:rPr>
        <w:t>于春秋时期的历史传奇，在宫廷权谋与人物命运交织的背景下发展出</w:t>
      </w:r>
      <w:r>
        <w:rPr>
          <w:rFonts w:ascii="PMingLiU" w:hAnsi="PMingLiU" w:cs="PMingLiU" w:hint="eastAsia"/>
          <w:sz w:val="24"/>
          <w:szCs w:val="24"/>
        </w:rPr>
        <w:t>的</w:t>
      </w:r>
      <w:r w:rsidRPr="007C6024">
        <w:rPr>
          <w:rFonts w:ascii="PMingLiU" w:eastAsia="PMingLiU" w:hAnsi="PMingLiU" w:cs="PMingLiU" w:hint="eastAsia"/>
          <w:sz w:val="24"/>
          <w:szCs w:val="24"/>
        </w:rPr>
        <w:t>情感线索。其中《送信》一折最具代表性，它并非以战争或政治冲突为核心，而是以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送信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为媒介，展开一段含蓄而逐渐明朗的情感表白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900CD7" w:rsidRDefault="00722D8D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0CD7">
        <w:rPr>
          <w:rFonts w:ascii="PMingLiU" w:eastAsia="PMingLiU" w:hAnsi="PMingLiU" w:cs="PMingLiU" w:hint="eastAsia"/>
          <w:b/>
        </w:rPr>
        <w:t>二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．故事背景｜一封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口信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”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引出的情感试</w:t>
      </w:r>
      <w:r w:rsidR="007C6024" w:rsidRPr="00900CD7">
        <w:rPr>
          <w:rFonts w:ascii="PMingLiU" w:eastAsia="PMingLiU" w:hAnsi="PMingLiU" w:cs="PMingLiU"/>
          <w:b/>
          <w:sz w:val="24"/>
          <w:szCs w:val="24"/>
        </w:rPr>
        <w:t>探</w:t>
      </w:r>
    </w:p>
    <w:p w:rsidR="007C6024" w:rsidRPr="007C6024" w:rsidRDefault="00FC4FEA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PMingLiU" w:eastAsia="PMingLiU" w:hAnsi="PMingLiU" w:cs="PMingLiU" w:hint="eastAsia"/>
        </w:rPr>
        <w:t>申息，是宫中将领，身份稳重、性格内敛，行事谨慎克制。</w:t>
      </w:r>
      <w:r>
        <w:rPr>
          <w:rFonts w:asciiTheme="minorEastAsia" w:hAnsiTheme="minorEastAsia" w:cs="PMingLiU" w:hint="eastAsia"/>
          <w:sz w:val="24"/>
          <w:szCs w:val="24"/>
        </w:rPr>
        <w:t>他</w:t>
      </w:r>
      <w:r w:rsidR="0065791B">
        <w:rPr>
          <w:rFonts w:asciiTheme="minorEastAsia" w:hAnsiTheme="minorEastAsia" w:cs="PMingLiU" w:hint="eastAsia"/>
          <w:sz w:val="24"/>
          <w:szCs w:val="24"/>
        </w:rPr>
        <w:t>在</w:t>
      </w:r>
      <w:r w:rsidR="007C6024"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吴寿书信之事</w:t>
      </w:r>
      <w:r w:rsidR="007C6024"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与季娣相遇</w:t>
      </w:r>
      <w:r w:rsidR="0065791B">
        <w:rPr>
          <w:rFonts w:asciiTheme="minorEastAsia" w:hAnsiTheme="minorEastAsia" w:cs="PMingLiU" w:hint="eastAsia"/>
          <w:sz w:val="24"/>
          <w:szCs w:val="24"/>
        </w:rPr>
        <w:t>时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，</w:t>
      </w:r>
      <w:r>
        <w:rPr>
          <w:rFonts w:asciiTheme="minorEastAsia" w:hAnsiTheme="minorEastAsia" w:cs="PMingLiU" w:hint="eastAsia"/>
          <w:sz w:val="24"/>
          <w:szCs w:val="24"/>
        </w:rPr>
        <w:t>一见钟情</w:t>
      </w:r>
      <w:r w:rsidRPr="007C6024">
        <w:rPr>
          <w:rFonts w:ascii="PMingLiU" w:eastAsia="PMingLiU" w:hAnsi="PMingLiU" w:cs="PMingLiU" w:hint="eastAsia"/>
          <w:sz w:val="24"/>
          <w:szCs w:val="24"/>
        </w:rPr>
        <w:t>。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剧情很快转向更深一层的情感表达。</w:t>
      </w:r>
      <w:r w:rsidR="00722D8D">
        <w:rPr>
          <w:rFonts w:ascii="PMingLiU" w:eastAsia="PMingLiU" w:hAnsi="PMingLiU" w:cs="PMingLiU" w:hint="eastAsia"/>
        </w:rPr>
        <w:t>他表面以公事</w:t>
      </w:r>
      <w:r w:rsidR="00722D8D">
        <w:rPr>
          <w:rFonts w:ascii="Times New Roman" w:hAnsi="Times New Roman" w:cs="Times New Roman"/>
        </w:rPr>
        <w:t>“</w:t>
      </w:r>
      <w:r w:rsidR="00722D8D">
        <w:rPr>
          <w:rFonts w:ascii="PMingLiU" w:eastAsia="PMingLiU" w:hAnsi="PMingLiU" w:cs="PMingLiU" w:hint="eastAsia"/>
        </w:rPr>
        <w:t>送信</w:t>
      </w:r>
      <w:r w:rsidR="00722D8D">
        <w:rPr>
          <w:rFonts w:ascii="Times New Roman" w:hAnsi="Times New Roman" w:cs="Times New Roman"/>
        </w:rPr>
        <w:t>”</w:t>
      </w:r>
      <w:r w:rsidR="00722D8D">
        <w:rPr>
          <w:rFonts w:ascii="PMingLiU" w:eastAsia="PMingLiU" w:hAnsi="PMingLiU" w:cs="PMingLiU" w:hint="eastAsia"/>
        </w:rPr>
        <w:t>为由，实际借机试探并表达对季娣的情意</w:t>
      </w:r>
      <w:r w:rsidR="00722D8D" w:rsidRPr="007C6024">
        <w:rPr>
          <w:rFonts w:ascii="PMingLiU" w:eastAsia="PMingLiU" w:hAnsi="PMingLiU" w:cs="PMingLiU" w:hint="eastAsia"/>
          <w:sz w:val="24"/>
          <w:szCs w:val="24"/>
        </w:rPr>
        <w:t>。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他假借</w:t>
      </w:r>
      <w:r w:rsidR="007C6024"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口信</w:t>
      </w:r>
      <w:r w:rsidR="007C6024"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之名，将内心情意包裹在看似正当的托付之中，实则是一次含蓄而大胆的情感试探</w:t>
      </w:r>
      <w:r w:rsidR="007C6024"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7C6024" w:rsidRDefault="00722D8D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PMingLiU" w:eastAsia="PMingLiU" w:hAnsi="PMingLiU" w:cs="PMingLiU" w:hint="eastAsia"/>
        </w:rPr>
        <w:t>季娣，则是宫中女官（宫女），聪慧敏感，处事谨慎。她起初只是按规行事，但在与申息的交谈中逐渐察觉对方的弦外之音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。随着</w:t>
      </w:r>
      <w:r w:rsidR="007C6024"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书信转口信</w:t>
      </w:r>
      <w:r w:rsidR="007C6024" w:rsidRPr="007C6024">
        <w:rPr>
          <w:rFonts w:ascii="Times New Roman" w:eastAsia="Times New Roman" w:hAnsi="Times New Roman" w:cs="Times New Roman"/>
          <w:sz w:val="24"/>
          <w:szCs w:val="24"/>
        </w:rPr>
        <w:t>”“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口信要当心</w:t>
      </w:r>
      <w:r w:rsidR="007C6024"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等情节推进，两人的关系从陌生、试探，逐步进入心意相通的微妙阶段。整折戏的重点，不在事件本身，而在</w:t>
      </w:r>
      <w:r w:rsidR="007C6024"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C6024" w:rsidRPr="007C6024">
        <w:rPr>
          <w:rFonts w:ascii="PMingLiU" w:eastAsia="PMingLiU" w:hAnsi="PMingLiU" w:cs="PMingLiU" w:hint="eastAsia"/>
          <w:sz w:val="24"/>
          <w:szCs w:val="24"/>
        </w:rPr>
        <w:t>情感如何从遮掩走向显露</w:t>
      </w:r>
      <w:r w:rsidR="007C6024"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C6024"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900CD7" w:rsidRDefault="00722D8D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0CD7">
        <w:rPr>
          <w:rFonts w:ascii="PMingLiU" w:eastAsia="PMingLiU" w:hAnsi="PMingLiU" w:cs="PMingLiU" w:hint="eastAsia"/>
          <w:b/>
          <w:sz w:val="24"/>
          <w:szCs w:val="24"/>
        </w:rPr>
        <w:t>三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．越剧特色｜从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口信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”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到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心声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”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的层层递</w:t>
      </w:r>
      <w:r w:rsidR="007C6024" w:rsidRPr="00900CD7">
        <w:rPr>
          <w:rFonts w:ascii="PMingLiU" w:eastAsia="PMingLiU" w:hAnsi="PMingLiU" w:cs="PMingLiU"/>
          <w:b/>
          <w:sz w:val="24"/>
          <w:szCs w:val="24"/>
        </w:rPr>
        <w:t>进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《送信》最精彩之处，在于它用极简情节推动极细腻的情感变化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唱腔之美：申息的尹派唱腔由克制渐趋深情，尤其在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出我口入你心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7C6024">
        <w:rPr>
          <w:rFonts w:ascii="PMingLiU" w:eastAsia="PMingLiU" w:hAnsi="PMingLiU" w:cs="PMingLiU" w:hint="eastAsia"/>
          <w:sz w:val="24"/>
          <w:szCs w:val="24"/>
        </w:rPr>
        <w:t>如同见面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等唱句中，情感逐步外放，从理性托付转向直白倾诉；季娣的袁派唱腔则始终保留一份矜持，在回应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我是一见就钟情你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时由迟疑转为轻声应和，使情感关系完成关键转折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表演之细：整折戏大量依赖眼神与停顿。申息在递出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口信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时的停顿、突然转折的语气，是情感试探的关键；季娣由警觉到低头、由回避到短暂回应的细微变化，则构成情感被触动的全过程。越剧的魅力就在于：不靠强烈冲突，而靠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慢慢说破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900CD7" w:rsidRDefault="00722D8D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0CD7">
        <w:rPr>
          <w:rFonts w:ascii="PMingLiU" w:eastAsia="PMingLiU" w:hAnsi="PMingLiU" w:cs="PMingLiU" w:hint="eastAsia"/>
          <w:b/>
          <w:sz w:val="24"/>
          <w:szCs w:val="24"/>
        </w:rPr>
        <w:t>四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．戏曲行当｜小生与花旦的情感递</w:t>
      </w:r>
      <w:r w:rsidR="007C6024" w:rsidRPr="00900CD7">
        <w:rPr>
          <w:rFonts w:ascii="PMingLiU" w:eastAsia="PMingLiU" w:hAnsi="PMingLiU" w:cs="PMingLiU"/>
          <w:b/>
          <w:sz w:val="24"/>
          <w:szCs w:val="24"/>
        </w:rPr>
        <w:t>进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申息｜小生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br/>
      </w:r>
      <w:r w:rsidRPr="007C6024">
        <w:rPr>
          <w:rFonts w:ascii="PMingLiU" w:eastAsia="PMingLiU" w:hAnsi="PMingLiU" w:cs="PMingLiU" w:hint="eastAsia"/>
          <w:sz w:val="24"/>
          <w:szCs w:val="24"/>
        </w:rPr>
        <w:t>申息属越剧小生行当，多以尹派应工。尹派强调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含蓄深沉、以情入腔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，非常适合这一段从试探到表白的情感变化。他表面以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口信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为名，实际步步推进情感表达，从克制到直白，是人物心理逐渐失控的过程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季娣｜花旦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br/>
      </w:r>
      <w:r w:rsidRPr="007C6024">
        <w:rPr>
          <w:rFonts w:ascii="PMingLiU" w:eastAsia="PMingLiU" w:hAnsi="PMingLiU" w:cs="PMingLiU" w:hint="eastAsia"/>
          <w:sz w:val="24"/>
          <w:szCs w:val="24"/>
        </w:rPr>
        <w:t>季娣属花旦行当，多以袁派为主。她的情感不是瞬间爆发，而是在反复试探中逐渐松动。她既要保持身份矜持，又无法忽视申息的情意，因此形成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听懂但不说破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的表演层次，使人物更具真实感与女性心理深度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900CD7" w:rsidRDefault="00722D8D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0CD7">
        <w:rPr>
          <w:rFonts w:ascii="PMingLiU" w:eastAsia="PMingLiU" w:hAnsi="PMingLiU" w:cs="PMingLiU" w:hint="eastAsia"/>
          <w:b/>
          <w:sz w:val="24"/>
          <w:szCs w:val="24"/>
        </w:rPr>
        <w:lastRenderedPageBreak/>
        <w:t>五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．表演精髓｜一折戏的核心是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说破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”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《送信》的戏剧核心，其实不是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送信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，而是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说破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申息之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由借转真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：从一开始借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口信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掩饰情感，到逐渐直接表达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我是一见钟情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，情绪逐步升级，完成从遮掩到坦白的转变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季娣之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由静到动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：她从礼貌应对，到察觉弦外之音，再到轻声回应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我亦心动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，情感变化是渐进式的，而不是突然转折，这正是越剧细腻之处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900CD7" w:rsidRDefault="00722D8D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0CD7">
        <w:rPr>
          <w:rFonts w:ascii="PMingLiU" w:eastAsia="PMingLiU" w:hAnsi="PMingLiU" w:cs="PMingLiU" w:hint="eastAsia"/>
          <w:b/>
          <w:sz w:val="24"/>
          <w:szCs w:val="24"/>
        </w:rPr>
        <w:t>六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．欣赏要点｜听懂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“</w:t>
      </w:r>
      <w:r w:rsidR="007C6024" w:rsidRPr="00900CD7">
        <w:rPr>
          <w:rFonts w:ascii="PMingLiU" w:eastAsia="PMingLiU" w:hAnsi="PMingLiU" w:cs="PMingLiU" w:hint="eastAsia"/>
          <w:b/>
          <w:sz w:val="24"/>
          <w:szCs w:val="24"/>
        </w:rPr>
        <w:t>假口信里的真心话</w:t>
      </w:r>
      <w:r w:rsidR="007C6024" w:rsidRPr="00900CD7">
        <w:rPr>
          <w:rFonts w:ascii="Times New Roman" w:eastAsia="Times New Roman" w:hAnsi="Times New Roman" w:cs="Times New Roman"/>
          <w:b/>
          <w:sz w:val="24"/>
          <w:szCs w:val="24"/>
        </w:rPr>
        <w:t>”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看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转折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：注意从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送信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到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口信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，这是全折戏的关键结构变化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听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递进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：申息唱腔从含蓄到直白，是情感逐步失控的过程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看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眼神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：两人的交流大量发生在未说出口的停顿与对视中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7C6024" w:rsidRPr="007C6024" w:rsidRDefault="007C6024" w:rsidP="007C6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024">
        <w:rPr>
          <w:rFonts w:ascii="PMingLiU" w:eastAsia="PMingLiU" w:hAnsi="PMingLiU" w:cs="PMingLiU" w:hint="eastAsia"/>
          <w:sz w:val="24"/>
          <w:szCs w:val="24"/>
        </w:rPr>
        <w:t>品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越剧味道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：柔婉唱腔之下，其实是非常大胆直接的情感表达，这种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C6024">
        <w:rPr>
          <w:rFonts w:ascii="PMingLiU" w:eastAsia="PMingLiU" w:hAnsi="PMingLiU" w:cs="PMingLiU" w:hint="eastAsia"/>
          <w:sz w:val="24"/>
          <w:szCs w:val="24"/>
        </w:rPr>
        <w:t>以柔写烈</w:t>
      </w:r>
      <w:r w:rsidRPr="007C602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C6024">
        <w:rPr>
          <w:rFonts w:ascii="PMingLiU" w:eastAsia="PMingLiU" w:hAnsi="PMingLiU" w:cs="PMingLiU" w:hint="eastAsia"/>
          <w:sz w:val="24"/>
          <w:szCs w:val="24"/>
        </w:rPr>
        <w:t>，正是越剧独特之处</w:t>
      </w:r>
      <w:r w:rsidRPr="007C6024">
        <w:rPr>
          <w:rFonts w:ascii="PMingLiU" w:eastAsia="PMingLiU" w:hAnsi="PMingLiU" w:cs="PMingLiU"/>
          <w:sz w:val="24"/>
          <w:szCs w:val="24"/>
        </w:rPr>
        <w:t>。</w:t>
      </w:r>
    </w:p>
    <w:p w:rsidR="00FC4FEA" w:rsidRPr="00900CD7" w:rsidRDefault="00722D8D" w:rsidP="009D7241">
      <w:pPr>
        <w:pStyle w:val="Body"/>
        <w:rPr>
          <w:rFonts w:asciiTheme="minorEastAsia" w:eastAsiaTheme="minorEastAsia" w:hAnsiTheme="minorEastAsia" w:hint="eastAsia"/>
          <w:b/>
          <w:sz w:val="24"/>
          <w:szCs w:val="24"/>
          <w:lang w:val="zh-TW"/>
        </w:rPr>
      </w:pPr>
      <w:r w:rsidRPr="00900CD7">
        <w:rPr>
          <w:rFonts w:ascii="PMingLiU" w:eastAsia="PMingLiU" w:hAnsi="PMingLiU" w:cs="PMingLiU" w:hint="eastAsia"/>
          <w:b/>
        </w:rPr>
        <w:t>七</w:t>
      </w:r>
      <w:r w:rsidR="00FC4FEA" w:rsidRPr="00900CD7">
        <w:rPr>
          <w:rFonts w:ascii="PMingLiU" w:eastAsia="PMingLiU" w:hAnsi="PMingLiU" w:cs="PMingLiU" w:hint="eastAsia"/>
          <w:b/>
          <w:sz w:val="24"/>
          <w:szCs w:val="24"/>
        </w:rPr>
        <w:t>．</w:t>
      </w:r>
      <w:r w:rsidR="00FC4FEA" w:rsidRPr="00900CD7">
        <w:rPr>
          <w:rFonts w:ascii="Arial Unicode MS" w:hAnsi="Arial Unicode MS" w:hint="eastAsia"/>
          <w:b/>
          <w:sz w:val="28"/>
          <w:szCs w:val="28"/>
          <w:lang w:val="zh-TW"/>
        </w:rPr>
        <w:t>演员介绍</w:t>
      </w:r>
    </w:p>
    <w:p w:rsidR="009D7241" w:rsidRPr="00CC430A" w:rsidRDefault="00E40D8F" w:rsidP="009D7241">
      <w:pPr>
        <w:pStyle w:val="Body"/>
        <w:rPr>
          <w:rFonts w:asciiTheme="minorEastAsia" w:eastAsiaTheme="minorEastAsia" w:hAnsiTheme="minorEastAsia" w:cs="PMingLiU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  <w:lang w:val="zh-TW"/>
        </w:rPr>
        <w:t>胡奇志</w:t>
      </w:r>
      <w:r w:rsidR="00CC430A">
        <w:rPr>
          <w:rFonts w:asciiTheme="minorEastAsia" w:eastAsiaTheme="minorEastAsia" w:hAnsiTheme="minorEastAsia" w:hint="eastAsia"/>
          <w:sz w:val="24"/>
          <w:szCs w:val="24"/>
          <w:lang w:val="zh-TW"/>
        </w:rPr>
        <w:t xml:space="preserve"> </w:t>
      </w:r>
      <w:r w:rsidR="009D7241" w:rsidRPr="009D7241">
        <w:rPr>
          <w:rFonts w:ascii="PMingLiU" w:eastAsia="PMingLiU" w:hAnsi="PMingLiU" w:hint="eastAsia"/>
          <w:sz w:val="24"/>
          <w:szCs w:val="24"/>
          <w:lang w:val="zh-TW"/>
        </w:rPr>
        <w:t>饰</w:t>
      </w:r>
      <w:r w:rsidR="00CC430A">
        <w:rPr>
          <w:rFonts w:ascii="PMingLiU" w:eastAsiaTheme="minorEastAsia" w:hAnsi="PMingLiU" w:hint="eastAsia"/>
          <w:sz w:val="24"/>
          <w:szCs w:val="24"/>
          <w:lang w:val="zh-TW"/>
        </w:rPr>
        <w:t xml:space="preserve"> </w:t>
      </w:r>
      <w:r w:rsidR="009D7241" w:rsidRPr="007C6024">
        <w:rPr>
          <w:rFonts w:ascii="PMingLiU" w:eastAsia="PMingLiU" w:hAnsi="PMingLiU" w:cs="PMingLiU" w:hint="eastAsia"/>
          <w:sz w:val="24"/>
          <w:szCs w:val="24"/>
        </w:rPr>
        <w:t>申息</w:t>
      </w:r>
      <w:r w:rsidR="00CC430A">
        <w:rPr>
          <w:rFonts w:ascii="PMingLiU" w:eastAsiaTheme="minorEastAsia" w:hAnsi="PMingLiU" w:cs="PMingLiU" w:hint="eastAsia"/>
          <w:sz w:val="24"/>
          <w:szCs w:val="24"/>
        </w:rPr>
        <w:t xml:space="preserve">  </w:t>
      </w:r>
      <w:r w:rsidR="00CC430A">
        <w:rPr>
          <w:rFonts w:ascii="PMingLiU" w:eastAsia="PMingLiU" w:hAnsi="PMingLiU" w:hint="eastAsia"/>
          <w:sz w:val="24"/>
          <w:szCs w:val="24"/>
          <w:lang w:val="zh-TW"/>
        </w:rPr>
        <w:t>孟伟越剧艺术传习所</w:t>
      </w:r>
      <w:r w:rsidR="00CC430A">
        <w:rPr>
          <w:rFonts w:asciiTheme="minorEastAsia" w:eastAsiaTheme="minorEastAsia" w:hAnsiTheme="minorEastAsia" w:hint="eastAsia"/>
          <w:sz w:val="24"/>
          <w:szCs w:val="24"/>
          <w:lang w:val="zh-TW"/>
        </w:rPr>
        <w:t>小生</w:t>
      </w:r>
      <w:r w:rsidR="00CC430A">
        <w:rPr>
          <w:rFonts w:ascii="PMingLiU" w:eastAsia="PMingLiU" w:hAnsi="PMingLiU" w:hint="eastAsia"/>
          <w:sz w:val="24"/>
          <w:szCs w:val="24"/>
          <w:lang w:val="zh-TW"/>
        </w:rPr>
        <w:t>学员</w:t>
      </w:r>
    </w:p>
    <w:p w:rsidR="00722D8D" w:rsidRDefault="009D7241" w:rsidP="009D7241">
      <w:pPr>
        <w:pStyle w:val="Body"/>
        <w:rPr>
          <w:rFonts w:ascii="PMingLiU" w:eastAsiaTheme="minorEastAsia" w:hAnsi="PMingLiU" w:hint="eastAsia"/>
          <w:sz w:val="24"/>
          <w:szCs w:val="24"/>
        </w:rPr>
      </w:pPr>
      <w:r>
        <w:rPr>
          <w:rFonts w:ascii="PMingLiU" w:eastAsiaTheme="minorEastAsia" w:hAnsi="PMingLiU" w:hint="eastAsia"/>
          <w:sz w:val="24"/>
          <w:szCs w:val="24"/>
          <w:lang w:val="en-US"/>
        </w:rPr>
        <w:t>许玉川</w:t>
      </w:r>
      <w:r w:rsidR="00CC430A">
        <w:rPr>
          <w:rFonts w:ascii="PMingLiU" w:eastAsiaTheme="minorEastAsia" w:hAnsi="PMingLiU" w:hint="eastAsia"/>
          <w:sz w:val="24"/>
          <w:szCs w:val="24"/>
          <w:lang w:val="en-US"/>
        </w:rPr>
        <w:t xml:space="preserve"> </w:t>
      </w:r>
      <w:r w:rsidRPr="009D7241">
        <w:rPr>
          <w:rFonts w:ascii="PMingLiU" w:eastAsia="PMingLiU" w:hAnsi="PMingLiU" w:hint="eastAsia"/>
          <w:sz w:val="24"/>
          <w:szCs w:val="24"/>
          <w:lang w:val="zh-TW"/>
        </w:rPr>
        <w:t>饰</w:t>
      </w:r>
      <w:r w:rsidR="00CC430A">
        <w:rPr>
          <w:rFonts w:ascii="PMingLiU" w:eastAsiaTheme="minorEastAsia" w:hAnsi="PMingLiU" w:hint="eastAsia"/>
          <w:sz w:val="24"/>
          <w:szCs w:val="24"/>
          <w:lang w:val="zh-TW"/>
        </w:rPr>
        <w:t xml:space="preserve"> </w:t>
      </w:r>
      <w:r>
        <w:rPr>
          <w:rFonts w:ascii="PMingLiU" w:eastAsiaTheme="minorEastAsia" w:hAnsi="PMingLiU" w:hint="eastAsia"/>
          <w:sz w:val="24"/>
          <w:szCs w:val="24"/>
          <w:lang w:val="en-US"/>
        </w:rPr>
        <w:t>季娣</w:t>
      </w:r>
      <w:r w:rsidR="00CC430A">
        <w:rPr>
          <w:rFonts w:ascii="PMingLiU" w:eastAsiaTheme="minorEastAsia" w:hAnsi="PMingLiU" w:hint="eastAsia"/>
          <w:sz w:val="24"/>
          <w:szCs w:val="24"/>
          <w:lang w:val="en-US"/>
        </w:rPr>
        <w:t xml:space="preserve">  </w:t>
      </w:r>
      <w:r w:rsidR="00CC430A">
        <w:rPr>
          <w:rFonts w:ascii="PMingLiU" w:eastAsia="PMingLiU" w:hAnsi="PMingLiU" w:hint="eastAsia"/>
          <w:sz w:val="24"/>
          <w:szCs w:val="24"/>
          <w:lang w:val="zh-TW"/>
        </w:rPr>
        <w:t>孟伟越剧艺术传习所</w:t>
      </w:r>
      <w:r w:rsidR="00CC430A" w:rsidRPr="009D7241">
        <w:rPr>
          <w:rFonts w:ascii="PMingLiU" w:eastAsia="PMingLiU" w:hAnsi="PMingLiU" w:hint="eastAsia"/>
          <w:sz w:val="24"/>
          <w:szCs w:val="24"/>
          <w:lang w:val="zh-TW"/>
        </w:rPr>
        <w:t>花旦</w:t>
      </w:r>
      <w:r w:rsidR="00CC430A">
        <w:rPr>
          <w:rFonts w:ascii="PMingLiU" w:eastAsia="PMingLiU" w:hAnsi="PMingLiU" w:hint="eastAsia"/>
          <w:sz w:val="24"/>
          <w:szCs w:val="24"/>
          <w:lang w:val="zh-TW"/>
        </w:rPr>
        <w:t>学员</w:t>
      </w:r>
    </w:p>
    <w:p w:rsidR="00272A45" w:rsidRDefault="00272A45"/>
    <w:sectPr w:rsidR="00272A45" w:rsidSect="00272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C6024"/>
    <w:rsid w:val="00272A45"/>
    <w:rsid w:val="00370DF0"/>
    <w:rsid w:val="0065791B"/>
    <w:rsid w:val="00722D8D"/>
    <w:rsid w:val="007C6024"/>
    <w:rsid w:val="00900CD7"/>
    <w:rsid w:val="009D7241"/>
    <w:rsid w:val="00CC430A"/>
    <w:rsid w:val="00E40D8F"/>
    <w:rsid w:val="00E94896"/>
    <w:rsid w:val="00FC4F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6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C6024"/>
  </w:style>
  <w:style w:type="paragraph" w:customStyle="1" w:styleId="Body">
    <w:name w:val="Body"/>
    <w:rsid w:val="009D724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kern w:val="2"/>
      <w:u w:color="000000"/>
      <w:bdr w:val="nil"/>
      <w:shd w:val="nil"/>
      <w:lang w:val="pt-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Roseanne Xu</dc:creator>
  <cp:lastModifiedBy>Roseanne Xu</cp:lastModifiedBy>
  <cp:revision>3</cp:revision>
  <dcterms:created xsi:type="dcterms:W3CDTF">2026-05-28T00:00:00Z</dcterms:created>
  <dcterms:modified xsi:type="dcterms:W3CDTF">2026-05-28T20:34:00Z</dcterms:modified>
</cp:coreProperties>
</file>