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2438" w14:textId="39904243" w:rsidR="00727C1C" w:rsidRDefault="00570A56" w:rsidP="00570A56">
      <w:pPr>
        <w:rPr>
          <w:b/>
          <w:bCs/>
        </w:rPr>
      </w:pPr>
      <w:r w:rsidRPr="00570A56">
        <w:rPr>
          <w:rFonts w:hint="eastAsia"/>
          <w:b/>
          <w:bCs/>
        </w:rPr>
        <w:t>2.4</w:t>
      </w:r>
      <w:r w:rsidR="006010E1">
        <w:rPr>
          <w:b/>
          <w:bCs/>
        </w:rPr>
        <w:t xml:space="preserve"> Exercise</w:t>
      </w:r>
    </w:p>
    <w:p w14:paraId="7E39F01B" w14:textId="541CD32C" w:rsidR="00570A56" w:rsidRDefault="00570A56" w:rsidP="00570A56">
      <w:pPr>
        <w:rPr>
          <w:b/>
          <w:bCs/>
        </w:rPr>
      </w:pPr>
      <w:r>
        <w:rPr>
          <w:rFonts w:hint="eastAsia"/>
          <w:b/>
          <w:bCs/>
        </w:rPr>
        <w:t>1.</w:t>
      </w:r>
    </w:p>
    <w:p w14:paraId="3CE6E392" w14:textId="3D1B38FB" w:rsidR="00C52153" w:rsidRDefault="00570A56" w:rsidP="00C52153">
      <w:r>
        <w:t xml:space="preserve">First, we can know that </w:t>
      </w:r>
      <w:r w:rsidR="00C52153">
        <w:t xml:space="preserve">the test MSE can be divided into three parts, </w:t>
      </w:r>
      <w:r w:rsidR="00C52153" w:rsidRPr="00C52153">
        <w:t>the irreducible error, the squared bias and the variance</w:t>
      </w:r>
      <w:r w:rsidR="00C52153">
        <w:t xml:space="preserve">: </w:t>
      </w:r>
    </w:p>
    <w:p w14:paraId="5865CE32" w14:textId="54648BA7" w:rsidR="00C52153" w:rsidRPr="00CB6AF3" w:rsidRDefault="00CB6AF3" w:rsidP="00C52153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MSE= 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 (x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 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[Bias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w:bookmarkStart w:id="0" w:name="_Hlk113539375"/>
          <m:r>
            <w:rPr>
              <w:rFonts w:ascii="Cambria Math" w:hAnsi="Cambria Math"/>
            </w:rPr>
            <m:t>Var(ε)</m:t>
          </m:r>
        </m:oMath>
      </m:oMathPara>
      <w:bookmarkEnd w:id="0"/>
    </w:p>
    <w:p w14:paraId="64163482" w14:textId="087548DE" w:rsidR="00CB6AF3" w:rsidRDefault="00CB6AF3" w:rsidP="00C52153">
      <w:r>
        <w:rPr>
          <w:rFonts w:hint="eastAsia"/>
          <w:iCs/>
        </w:rPr>
        <w:t>S</w:t>
      </w:r>
      <w:r>
        <w:rPr>
          <w:iCs/>
        </w:rPr>
        <w:t xml:space="preserve">ine the </w:t>
      </w:r>
      <m:oMath>
        <m:r>
          <w:rPr>
            <w:rFonts w:ascii="Cambria Math" w:hAnsi="Cambria Math"/>
          </w:rPr>
          <m:t>Var(ε)</m:t>
        </m:r>
      </m:oMath>
      <w:r>
        <w:rPr>
          <w:rFonts w:hint="eastAsia"/>
        </w:rPr>
        <w:t xml:space="preserve"> </w:t>
      </w:r>
      <w:r>
        <w:t>is the</w:t>
      </w:r>
      <w:r w:rsidRPr="00CB6AF3">
        <w:t xml:space="preserve"> irreducible error</w:t>
      </w:r>
      <w:r>
        <w:t xml:space="preserve">, and it is the minimum of the test MSE, </w:t>
      </w:r>
      <w:r w:rsidR="00841DD4">
        <w:t xml:space="preserve">so it </w:t>
      </w:r>
      <w:r w:rsidR="00841DD4" w:rsidRPr="00841DD4">
        <w:t xml:space="preserve">requires low variance </w:t>
      </w:r>
      <w:r w:rsidR="00841DD4">
        <w:t>and</w:t>
      </w:r>
      <w:r w:rsidR="00841DD4" w:rsidRPr="00841DD4">
        <w:t xml:space="preserve"> low squared bias</w:t>
      </w:r>
      <w:r w:rsidR="00841DD4">
        <w:t xml:space="preserve"> to reduce MSE. </w:t>
      </w:r>
      <w:r w:rsidR="009F2B79">
        <w:t xml:space="preserve">From math model, we can know that </w:t>
      </w:r>
      <w:r w:rsidR="009F2B79" w:rsidRPr="009F2B79">
        <w:t>more flexible methods have less bias and have higher variance</w:t>
      </w:r>
      <w:r w:rsidR="009F2B79">
        <w:t xml:space="preserve">, because more flexible the model is, </w:t>
      </w:r>
      <w:r w:rsidR="007015B3">
        <w:t xml:space="preserve">the better it will fit the real function. But a </w:t>
      </w:r>
      <w:r w:rsidR="003813A9" w:rsidRPr="007015B3">
        <w:t>small change</w:t>
      </w:r>
      <w:r w:rsidR="007015B3" w:rsidRPr="007015B3">
        <w:t xml:space="preserve"> in the training set might lead to large changes in the </w:t>
      </w:r>
      <w:r w:rsidR="007015B3">
        <w:t xml:space="preserve">model, so it has a higher variance. </w:t>
      </w:r>
    </w:p>
    <w:p w14:paraId="7706AB41" w14:textId="77777777" w:rsidR="003813A9" w:rsidRDefault="003813A9" w:rsidP="00C52153">
      <w:r>
        <w:rPr>
          <w:rFonts w:hint="eastAsia"/>
        </w:rPr>
        <w:t>(</w:t>
      </w:r>
      <w:r>
        <w:t xml:space="preserve">a). </w:t>
      </w:r>
    </w:p>
    <w:p w14:paraId="11A1567C" w14:textId="633ADF1E" w:rsidR="003813A9" w:rsidRDefault="003813A9" w:rsidP="00C52153">
      <w:r>
        <w:t>A</w:t>
      </w:r>
      <w:r w:rsidRPr="003813A9">
        <w:t xml:space="preserve"> flexible model will be</w:t>
      </w:r>
      <w:r>
        <w:t xml:space="preserve"> better, because</w:t>
      </w:r>
      <w:r w:rsidR="001D1D8C">
        <w:t xml:space="preserve"> more sample can be used to fit the data. </w:t>
      </w:r>
    </w:p>
    <w:p w14:paraId="648E6C85" w14:textId="592455AF" w:rsidR="001D1D8C" w:rsidRDefault="001D1D8C" w:rsidP="00C52153">
      <w:r>
        <w:rPr>
          <w:rFonts w:hint="eastAsia"/>
        </w:rPr>
        <w:t>(</w:t>
      </w:r>
      <w:r>
        <w:t>b).</w:t>
      </w:r>
    </w:p>
    <w:p w14:paraId="61F80100" w14:textId="71676A48" w:rsidR="001D1D8C" w:rsidRDefault="001D1D8C" w:rsidP="00C52153">
      <w:r>
        <w:t xml:space="preserve">An </w:t>
      </w:r>
      <w:r w:rsidRPr="001D1D8C">
        <w:t>inflexible method</w:t>
      </w:r>
      <w:r>
        <w:t xml:space="preserve"> will be better, because the flexible could not fit the data well. </w:t>
      </w:r>
    </w:p>
    <w:p w14:paraId="27654086" w14:textId="57F0E1C3" w:rsidR="001D1D8C" w:rsidRDefault="001D1D8C" w:rsidP="00C52153">
      <w:r>
        <w:rPr>
          <w:rFonts w:hint="eastAsia"/>
        </w:rPr>
        <w:t>(</w:t>
      </w:r>
      <w:r>
        <w:t>c).</w:t>
      </w:r>
    </w:p>
    <w:p w14:paraId="4F11CABC" w14:textId="6DC56801" w:rsidR="001D1D8C" w:rsidRDefault="00823FB8" w:rsidP="00C52153">
      <w:pPr>
        <w:rPr>
          <w:iCs/>
        </w:rPr>
      </w:pPr>
      <w:r w:rsidRPr="00823FB8">
        <w:rPr>
          <w:iCs/>
        </w:rPr>
        <w:t>A flexible model will be better,</w:t>
      </w:r>
      <w:r>
        <w:rPr>
          <w:iCs/>
        </w:rPr>
        <w:t xml:space="preserve"> because the inflexible model would have a large bias. </w:t>
      </w:r>
    </w:p>
    <w:p w14:paraId="4933F070" w14:textId="4F2CD5E7" w:rsidR="00823FB8" w:rsidRDefault="00823FB8" w:rsidP="00C52153">
      <w:pPr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>d).</w:t>
      </w:r>
    </w:p>
    <w:p w14:paraId="0616E845" w14:textId="2D04B199" w:rsidR="00823FB8" w:rsidRDefault="00823FB8" w:rsidP="00C52153">
      <w:pPr>
        <w:rPr>
          <w:iCs/>
        </w:rPr>
      </w:pPr>
      <w:r w:rsidRPr="00823FB8">
        <w:rPr>
          <w:iCs/>
        </w:rPr>
        <w:t>An inflexible method will be better</w:t>
      </w:r>
      <w:r>
        <w:rPr>
          <w:iCs/>
        </w:rPr>
        <w:t xml:space="preserve">, because </w:t>
      </w:r>
      <w:r w:rsidR="006010E1">
        <w:rPr>
          <w:iCs/>
        </w:rPr>
        <w:t xml:space="preserve">the flexible may overfit the real data and have a large bias. </w:t>
      </w:r>
    </w:p>
    <w:p w14:paraId="281DFB79" w14:textId="21450FF9" w:rsidR="002D6A42" w:rsidRDefault="002D6A42" w:rsidP="00C52153">
      <w:pPr>
        <w:rPr>
          <w:iCs/>
        </w:rPr>
      </w:pPr>
    </w:p>
    <w:p w14:paraId="71829414" w14:textId="389A0504" w:rsidR="002D6A42" w:rsidRDefault="002D6A42" w:rsidP="00C52153">
      <w:pPr>
        <w:rPr>
          <w:b/>
          <w:bCs/>
          <w:iCs/>
        </w:rPr>
      </w:pPr>
      <w:r w:rsidRPr="002D6A42">
        <w:rPr>
          <w:rFonts w:hint="eastAsia"/>
          <w:b/>
          <w:bCs/>
          <w:iCs/>
        </w:rPr>
        <w:t>2</w:t>
      </w:r>
      <w:r w:rsidRPr="002D6A42">
        <w:rPr>
          <w:b/>
          <w:bCs/>
          <w:iCs/>
        </w:rPr>
        <w:t>.</w:t>
      </w:r>
    </w:p>
    <w:p w14:paraId="07BF3D41" w14:textId="2B574EDC" w:rsidR="002D6A42" w:rsidRDefault="000F2FC5" w:rsidP="00C52153">
      <w:pPr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>a).</w:t>
      </w:r>
    </w:p>
    <w:p w14:paraId="4F79164D" w14:textId="3AB7D0E7" w:rsidR="000F2FC5" w:rsidRDefault="000F2FC5" w:rsidP="000F2FC5">
      <w:pPr>
        <w:rPr>
          <w:iCs/>
        </w:rPr>
      </w:pPr>
      <w:r>
        <w:rPr>
          <w:iCs/>
        </w:rPr>
        <w:t xml:space="preserve">It is a </w:t>
      </w:r>
      <w:r w:rsidRPr="000F2FC5">
        <w:rPr>
          <w:iCs/>
        </w:rPr>
        <w:t>regression problem</w:t>
      </w:r>
      <w:r>
        <w:rPr>
          <w:iCs/>
        </w:rPr>
        <w:t xml:space="preserve"> because t</w:t>
      </w:r>
      <w:r w:rsidRPr="000F2FC5">
        <w:rPr>
          <w:iCs/>
        </w:rPr>
        <w:t>he response</w:t>
      </w:r>
      <w:r>
        <w:rPr>
          <w:iCs/>
        </w:rPr>
        <w:t xml:space="preserve"> and the factor</w:t>
      </w:r>
      <w:r w:rsidRPr="000F2FC5">
        <w:rPr>
          <w:iCs/>
        </w:rPr>
        <w:t xml:space="preserve"> </w:t>
      </w:r>
      <w:r w:rsidR="00514325" w:rsidRPr="000F2FC5">
        <w:rPr>
          <w:iCs/>
        </w:rPr>
        <w:t>are</w:t>
      </w:r>
      <w:r w:rsidRPr="000F2FC5">
        <w:rPr>
          <w:iCs/>
        </w:rPr>
        <w:t xml:space="preserve"> quantitative</w:t>
      </w:r>
      <w:r>
        <w:rPr>
          <w:iCs/>
        </w:rPr>
        <w:t xml:space="preserve">. And </w:t>
      </w:r>
      <w:r w:rsidRPr="000F2FC5">
        <w:rPr>
          <w:iCs/>
        </w:rPr>
        <w:t>we are most interested in inference</w:t>
      </w:r>
      <w:r>
        <w:rPr>
          <w:iCs/>
        </w:rPr>
        <w:t xml:space="preserve"> because w</w:t>
      </w:r>
      <w:r w:rsidRPr="000F2FC5">
        <w:rPr>
          <w:iCs/>
        </w:rPr>
        <w:t>e are interested in understanding which factors</w:t>
      </w:r>
      <w:r>
        <w:rPr>
          <w:rFonts w:hint="eastAsia"/>
          <w:iCs/>
        </w:rPr>
        <w:t xml:space="preserve"> </w:t>
      </w:r>
      <w:r w:rsidRPr="000F2FC5">
        <w:rPr>
          <w:iCs/>
        </w:rPr>
        <w:t>affect CEO salary</w:t>
      </w:r>
      <w:r>
        <w:rPr>
          <w:iCs/>
        </w:rPr>
        <w:t xml:space="preserve">, not the method to predict salary. </w:t>
      </w:r>
      <w:r w:rsidRPr="000F2FC5">
        <w:rPr>
          <w:iCs/>
        </w:rPr>
        <w:t>(p=3, n=500)</w:t>
      </w:r>
    </w:p>
    <w:p w14:paraId="676C9171" w14:textId="77170615" w:rsidR="000F2FC5" w:rsidRDefault="000F2FC5" w:rsidP="000F2FC5">
      <w:pPr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>b).</w:t>
      </w:r>
    </w:p>
    <w:p w14:paraId="4951424D" w14:textId="22C965F9" w:rsidR="000F2FC5" w:rsidRDefault="000F2FC5" w:rsidP="000F2FC5">
      <w:pPr>
        <w:rPr>
          <w:iCs/>
        </w:rPr>
      </w:pPr>
      <w:r w:rsidRPr="000F2FC5">
        <w:rPr>
          <w:iCs/>
        </w:rPr>
        <w:t xml:space="preserve">It is a </w:t>
      </w:r>
      <w:r>
        <w:rPr>
          <w:iCs/>
        </w:rPr>
        <w:t>classification</w:t>
      </w:r>
      <w:r w:rsidRPr="000F2FC5">
        <w:rPr>
          <w:iCs/>
        </w:rPr>
        <w:t xml:space="preserve"> problem because</w:t>
      </w:r>
      <w:r>
        <w:rPr>
          <w:iCs/>
        </w:rPr>
        <w:t xml:space="preserve"> there are tow </w:t>
      </w:r>
      <w:r w:rsidRPr="000F2FC5">
        <w:rPr>
          <w:iCs/>
        </w:rPr>
        <w:t>categories</w:t>
      </w:r>
      <w:r>
        <w:rPr>
          <w:iCs/>
        </w:rPr>
        <w:t xml:space="preserve"> of the response variable. </w:t>
      </w:r>
      <w:r w:rsidR="00514325">
        <w:rPr>
          <w:iCs/>
        </w:rPr>
        <w:t>W</w:t>
      </w:r>
      <w:r w:rsidR="00514325" w:rsidRPr="00514325">
        <w:rPr>
          <w:iCs/>
        </w:rPr>
        <w:t>e are more interested in prediction</w:t>
      </w:r>
      <w:r w:rsidR="00514325">
        <w:rPr>
          <w:iCs/>
        </w:rPr>
        <w:t xml:space="preserve"> because we want to know </w:t>
      </w:r>
      <w:r w:rsidR="00514325" w:rsidRPr="00514325">
        <w:rPr>
          <w:iCs/>
        </w:rPr>
        <w:t>whether a new launch will be a success or a failure</w:t>
      </w:r>
      <w:r w:rsidR="00514325">
        <w:rPr>
          <w:iCs/>
        </w:rPr>
        <w:t xml:space="preserve">. </w:t>
      </w:r>
      <w:r w:rsidR="001A0AB8" w:rsidRPr="001A0AB8">
        <w:rPr>
          <w:iCs/>
        </w:rPr>
        <w:t>(p=13, n=20)</w:t>
      </w:r>
    </w:p>
    <w:p w14:paraId="1345A62C" w14:textId="7F447BB5" w:rsidR="001A0AB8" w:rsidRDefault="001A0AB8" w:rsidP="000F2FC5">
      <w:pPr>
        <w:rPr>
          <w:iCs/>
        </w:rPr>
      </w:pPr>
      <w:r>
        <w:rPr>
          <w:rFonts w:hint="eastAsia"/>
          <w:iCs/>
        </w:rPr>
        <w:lastRenderedPageBreak/>
        <w:t>(</w:t>
      </w:r>
      <w:r>
        <w:rPr>
          <w:iCs/>
        </w:rPr>
        <w:t>c).</w:t>
      </w:r>
    </w:p>
    <w:p w14:paraId="014ADB8C" w14:textId="7DA034EB" w:rsidR="001A0AB8" w:rsidRPr="002D6A42" w:rsidRDefault="001A0AB8" w:rsidP="000F2FC5">
      <w:pPr>
        <w:rPr>
          <w:rFonts w:hint="eastAsia"/>
          <w:iCs/>
        </w:rPr>
      </w:pPr>
      <w:r>
        <w:rPr>
          <w:iCs/>
        </w:rPr>
        <w:t>A r</w:t>
      </w:r>
      <w:r w:rsidRPr="001A0AB8">
        <w:rPr>
          <w:iCs/>
        </w:rPr>
        <w:t>egression</w:t>
      </w:r>
      <w:r>
        <w:rPr>
          <w:iCs/>
        </w:rPr>
        <w:t xml:space="preserve"> problem</w:t>
      </w:r>
      <w:r w:rsidRPr="001A0AB8">
        <w:rPr>
          <w:iCs/>
        </w:rPr>
        <w:t>, since the variable we want to predict is a number, and we are more interested in prediction.</w:t>
      </w:r>
      <w:r>
        <w:rPr>
          <w:iCs/>
        </w:rPr>
        <w:t xml:space="preserve"> </w:t>
      </w:r>
      <w:r w:rsidRPr="001A0AB8">
        <w:rPr>
          <w:iCs/>
        </w:rPr>
        <w:t>(p=3, n=52)</w:t>
      </w:r>
    </w:p>
    <w:sectPr w:rsidR="001A0AB8" w:rsidRPr="002D6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35"/>
    <w:rsid w:val="000F2FC5"/>
    <w:rsid w:val="00176C97"/>
    <w:rsid w:val="001A0AB8"/>
    <w:rsid w:val="001D1D8C"/>
    <w:rsid w:val="002D6A42"/>
    <w:rsid w:val="002F03E1"/>
    <w:rsid w:val="003813A9"/>
    <w:rsid w:val="004865B1"/>
    <w:rsid w:val="00514325"/>
    <w:rsid w:val="005549A4"/>
    <w:rsid w:val="00570A56"/>
    <w:rsid w:val="006010E1"/>
    <w:rsid w:val="007015B3"/>
    <w:rsid w:val="00727C1C"/>
    <w:rsid w:val="00823FB8"/>
    <w:rsid w:val="00841DD4"/>
    <w:rsid w:val="009647F3"/>
    <w:rsid w:val="009F2B79"/>
    <w:rsid w:val="00A12035"/>
    <w:rsid w:val="00B6568F"/>
    <w:rsid w:val="00B90C6A"/>
    <w:rsid w:val="00BD7B22"/>
    <w:rsid w:val="00BF547E"/>
    <w:rsid w:val="00C52153"/>
    <w:rsid w:val="00CB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5337"/>
  <w15:chartTrackingRefBased/>
  <w15:docId w15:val="{C79AABC2-7240-4F23-ACC3-CB05EEF0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7F3"/>
    <w:pPr>
      <w:widowControl w:val="0"/>
      <w:spacing w:line="360" w:lineRule="auto"/>
      <w:jc w:val="both"/>
    </w:pPr>
    <w:rPr>
      <w:rFonts w:ascii="Times New Roman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C5215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52153"/>
    <w:rPr>
      <w:rFonts w:ascii="Times New Roman" w:hAnsi="Times New Roman"/>
      <w:sz w:val="22"/>
    </w:rPr>
  </w:style>
  <w:style w:type="character" w:styleId="a3">
    <w:name w:val="Placeholder Text"/>
    <w:basedOn w:val="a0"/>
    <w:uiPriority w:val="99"/>
    <w:semiHidden/>
    <w:rsid w:val="00BF54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临江</dc:creator>
  <cp:keywords/>
  <dc:description/>
  <cp:lastModifiedBy>临江</cp:lastModifiedBy>
  <cp:revision>4</cp:revision>
  <dcterms:created xsi:type="dcterms:W3CDTF">2022-09-08T18:03:00Z</dcterms:created>
  <dcterms:modified xsi:type="dcterms:W3CDTF">2022-09-08T21:36:00Z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