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a3"/>
        <w:tblW w:w="10585" w:type="dxa"/>
        <w:jc w:val="center"/>
        <w:tblLayout w:type="fixed"/>
        <w:tblLook w:val="04A0" w:firstRow="1" w:lastRow="0" w:firstColumn="1" w:lastColumn="0" w:noHBand="0" w:noVBand="1"/>
      </w:tblPr>
      <w:tblGrid>
        <w:gridCol w:w="142"/>
        <w:gridCol w:w="1974"/>
        <w:gridCol w:w="567"/>
        <w:gridCol w:w="2132"/>
        <w:gridCol w:w="1423"/>
        <w:gridCol w:w="2536"/>
        <w:gridCol w:w="1811"/>
      </w:tblGrid>
      <w:tr w:rsidR="00FD2193" w14:paraId="31DAB55F" w14:textId="77777777" w:rsidTr="00170DA3">
        <w:trPr>
          <w:trHeight w:val="501"/>
          <w:jc w:val="center"/>
        </w:trPr>
        <w:tc>
          <w:tcPr>
            <w:tcW w:w="105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 w14:paraId="0E8C27AC" w14:textId="10D91404" w:rsidR="00FD2193" w:rsidRDefault="00071B95" w:rsidP="00071B95">
            <w:pPr>
              <w:tabs>
                <w:tab w:val="center" w:pos="5113"/>
                <w:tab w:val="left" w:pos="9528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60"/>
                <w:szCs w:val="6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ab/>
            </w:r>
            <w:r w:rsidR="00581A95" w:rsidRPr="00071B95">
              <w:rPr>
                <w:rFonts w:ascii="微软雅黑" w:eastAsia="微软雅黑" w:hAnsi="微软雅黑" w:hint="eastAsia"/>
                <w:color w:val="FFFFFF" w:themeColor="background1"/>
                <w:sz w:val="56"/>
                <w:szCs w:val="5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  <w:r>
              <w:rPr>
                <w:rFonts w:ascii="微软雅黑" w:eastAsia="微软雅黑" w:hAnsi="微软雅黑"/>
                <w:color w:val="FFFFFF" w:themeColor="background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ab/>
            </w:r>
          </w:p>
        </w:tc>
      </w:tr>
      <w:tr w:rsidR="00FD2193" w14:paraId="1E104614" w14:textId="77777777" w:rsidTr="00170DA3">
        <w:trPr>
          <w:gridBefore w:val="1"/>
          <w:wBefore w:w="142" w:type="dxa"/>
          <w:trHeight w:val="349"/>
          <w:jc w:val="center"/>
        </w:trPr>
        <w:tc>
          <w:tcPr>
            <w:tcW w:w="104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CC6B8" w14:textId="79B3AF7F" w:rsidR="00FD2193" w:rsidRDefault="00FD219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FD2193" w14:paraId="45534944" w14:textId="77777777" w:rsidTr="00170DA3">
        <w:trPr>
          <w:gridBefore w:val="1"/>
          <w:wBefore w:w="142" w:type="dxa"/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D40CF" w14:textId="77777777" w:rsidR="00FD2193" w:rsidRDefault="00581A9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2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8C3359" w14:textId="15AD4E23" w:rsidR="00FD2193" w:rsidRDefault="00FA778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414141"/>
              </w:rPr>
              <w:t>张子轩</w:t>
            </w:r>
            <w:proofErr w:type="gramEnd"/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A9169" w14:textId="77777777" w:rsidR="00FD2193" w:rsidRDefault="00581A9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C925D6" w14:textId="291A93E3" w:rsidR="00FD2193" w:rsidRDefault="00FA778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2001</w:t>
            </w:r>
            <w:r w:rsidR="00581A95">
              <w:rPr>
                <w:rFonts w:ascii="微软雅黑" w:eastAsia="微软雅黑" w:hAnsi="微软雅黑" w:hint="eastAsia"/>
                <w:color w:val="414141"/>
              </w:rPr>
              <w:t>.0</w:t>
            </w:r>
            <w:r>
              <w:rPr>
                <w:rFonts w:ascii="微软雅黑" w:eastAsia="微软雅黑" w:hAnsi="微软雅黑"/>
                <w:color w:val="414141"/>
              </w:rPr>
              <w:t>4</w:t>
            </w:r>
          </w:p>
        </w:tc>
        <w:tc>
          <w:tcPr>
            <w:tcW w:w="18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BD6186" w14:textId="0344B36D" w:rsidR="00FD2193" w:rsidRDefault="00C379BA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eastAsia="微软雅黑" w:hint="eastAsia"/>
                <w:noProof/>
              </w:rPr>
              <w:drawing>
                <wp:anchor distT="0" distB="0" distL="114300" distR="114300" simplePos="0" relativeHeight="251659264" behindDoc="0" locked="0" layoutInCell="1" allowOverlap="1" wp14:anchorId="7D4196C2" wp14:editId="5E97FED2">
                  <wp:simplePos x="0" y="0"/>
                  <wp:positionH relativeFrom="column">
                    <wp:posOffset>-93345</wp:posOffset>
                  </wp:positionH>
                  <wp:positionV relativeFrom="paragraph">
                    <wp:posOffset>-167005</wp:posOffset>
                  </wp:positionV>
                  <wp:extent cx="1067435" cy="1375410"/>
                  <wp:effectExtent l="152400" t="171450" r="342265" b="358140"/>
                  <wp:wrapNone/>
                  <wp:docPr id="3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82" b="28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435" cy="1375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D2193" w14:paraId="7B95558D" w14:textId="77777777" w:rsidTr="00170DA3">
        <w:trPr>
          <w:gridBefore w:val="1"/>
          <w:wBefore w:w="142" w:type="dxa"/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2E8BA6" w14:textId="77777777" w:rsidR="00FD2193" w:rsidRDefault="00581A9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民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族</w:t>
            </w:r>
          </w:p>
        </w:tc>
        <w:tc>
          <w:tcPr>
            <w:tcW w:w="2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01FE5" w14:textId="77777777" w:rsidR="00FD2193" w:rsidRDefault="00581A9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汉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45DB2" w14:textId="334FF6B3" w:rsidR="00FA7780" w:rsidRPr="00FA7780" w:rsidRDefault="00581A95" w:rsidP="00FA778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身    高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4B56C6" w14:textId="197990E7" w:rsidR="00FA7780" w:rsidRPr="00FA7780" w:rsidRDefault="00581A9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FA7780">
              <w:rPr>
                <w:rFonts w:ascii="微软雅黑" w:eastAsia="微软雅黑" w:hAnsi="微软雅黑" w:hint="eastAsia"/>
                <w:color w:val="414141"/>
              </w:rPr>
              <w:t>1</w:t>
            </w:r>
            <w:r w:rsidR="00FA7780" w:rsidRPr="00FA7780">
              <w:rPr>
                <w:rFonts w:ascii="微软雅黑" w:eastAsia="微软雅黑" w:hAnsi="微软雅黑"/>
                <w:color w:val="414141"/>
              </w:rPr>
              <w:t>73</w:t>
            </w:r>
            <w:r w:rsidRPr="00FA7780">
              <w:rPr>
                <w:rFonts w:ascii="微软雅黑" w:eastAsia="微软雅黑" w:hAnsi="微软雅黑"/>
                <w:color w:val="414141"/>
              </w:rPr>
              <w:t>cm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4CACFE" w14:textId="77777777" w:rsidR="00FD2193" w:rsidRDefault="00FD2193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FA7780" w14:paraId="41920293" w14:textId="77777777" w:rsidTr="00170DA3">
        <w:trPr>
          <w:gridBefore w:val="1"/>
          <w:wBefore w:w="142" w:type="dxa"/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15D6D" w14:textId="7BF62463" w:rsidR="00FA7780" w:rsidRDefault="00FA778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性 </w:t>
            </w:r>
            <w:r>
              <w:rPr>
                <w:rFonts w:ascii="微软雅黑" w:eastAsia="微软雅黑" w:hAnsi="微软雅黑"/>
                <w:b/>
                <w:color w:val="414141"/>
              </w:rPr>
              <w:t xml:space="preserve">   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别</w:t>
            </w:r>
          </w:p>
        </w:tc>
        <w:tc>
          <w:tcPr>
            <w:tcW w:w="2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2A00E8" w14:textId="2CDEDBDB" w:rsidR="00FA7780" w:rsidRDefault="00FA778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男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7183BE" w14:textId="20F4751C" w:rsidR="00FA7780" w:rsidRDefault="00FA7780" w:rsidP="00FA778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籍 </w:t>
            </w:r>
            <w:r>
              <w:rPr>
                <w:rFonts w:ascii="微软雅黑" w:eastAsia="微软雅黑" w:hAnsi="微软雅黑"/>
                <w:b/>
                <w:color w:val="414141"/>
              </w:rPr>
              <w:t xml:space="preserve">   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贯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D80A75" w14:textId="7802174C" w:rsidR="00FA7780" w:rsidRPr="00FA7780" w:rsidRDefault="00FA778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FA7780">
              <w:rPr>
                <w:rFonts w:ascii="微软雅黑" w:eastAsia="微软雅黑" w:hAnsi="微软雅黑" w:hint="eastAsia"/>
                <w:color w:val="414141"/>
              </w:rPr>
              <w:t>山东东营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15FCDA" w14:textId="77777777" w:rsidR="00FA7780" w:rsidRDefault="00FA7780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FD2193" w14:paraId="0F298651" w14:textId="77777777" w:rsidTr="00170DA3">
        <w:trPr>
          <w:gridBefore w:val="1"/>
          <w:wBefore w:w="142" w:type="dxa"/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FFF4CA" w14:textId="77777777" w:rsidR="00FD2193" w:rsidRDefault="00581A9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电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2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EB8E2" w14:textId="7BDA0DE4" w:rsidR="00FD2193" w:rsidRDefault="00581A9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13</w:t>
            </w:r>
            <w:r w:rsidR="00FA7780">
              <w:rPr>
                <w:rFonts w:ascii="微软雅黑" w:eastAsia="微软雅黑" w:hAnsi="微软雅黑"/>
                <w:color w:val="414141"/>
              </w:rPr>
              <w:t>793957589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E7853A" w14:textId="3BFD83E8" w:rsidR="00FD2193" w:rsidRDefault="00581A9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EED4B7" w14:textId="230A710A" w:rsidR="00FD2193" w:rsidRDefault="00581A9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中共党员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6357BB" w14:textId="77777777" w:rsidR="00FD2193" w:rsidRDefault="00FD2193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FD2193" w14:paraId="75FD5D4F" w14:textId="77777777" w:rsidTr="00170DA3">
        <w:trPr>
          <w:gridBefore w:val="1"/>
          <w:wBefore w:w="142" w:type="dxa"/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127BAF" w14:textId="77777777" w:rsidR="00FD2193" w:rsidRDefault="00581A9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414141"/>
              </w:rPr>
              <w:t>邮</w:t>
            </w:r>
            <w:proofErr w:type="gramEnd"/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2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FD380" w14:textId="5C20441A" w:rsidR="00FD2193" w:rsidRPr="00071B95" w:rsidRDefault="00FA778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8"/>
                <w:szCs w:val="20"/>
              </w:rPr>
            </w:pPr>
            <w:r w:rsidRPr="00071B95">
              <w:rPr>
                <w:rFonts w:ascii="微软雅黑" w:eastAsia="微软雅黑" w:hAnsi="微软雅黑"/>
                <w:color w:val="414141"/>
                <w:sz w:val="18"/>
                <w:szCs w:val="20"/>
              </w:rPr>
              <w:t>zzx</w:t>
            </w:r>
            <w:r w:rsidRPr="00071B95">
              <w:rPr>
                <w:rFonts w:ascii="微软雅黑" w:eastAsia="微软雅黑" w:hAnsi="微软雅黑" w:hint="eastAsia"/>
                <w:color w:val="414141"/>
                <w:sz w:val="18"/>
                <w:szCs w:val="20"/>
              </w:rPr>
              <w:t>140439@stu.xjtu.edu.cn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0190B1" w14:textId="1DAB916E" w:rsidR="00FD2193" w:rsidRDefault="00FA778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本科</w:t>
            </w:r>
            <w:r w:rsidR="00581A95">
              <w:rPr>
                <w:rFonts w:ascii="微软雅黑" w:eastAsia="微软雅黑" w:hAnsi="微软雅黑"/>
                <w:b/>
                <w:color w:val="414141"/>
              </w:rPr>
              <w:t>院校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18C32B" w14:textId="6CFA8FDC" w:rsidR="00FD2193" w:rsidRDefault="00FA778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西安交通大学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0445FA" w14:textId="77777777" w:rsidR="00FD2193" w:rsidRDefault="00FD2193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FD2193" w14:paraId="3A8ADEAA" w14:textId="77777777" w:rsidTr="00170DA3">
        <w:trPr>
          <w:gridBefore w:val="1"/>
          <w:wBefore w:w="142" w:type="dxa"/>
          <w:trHeight w:val="94"/>
          <w:jc w:val="center"/>
        </w:trPr>
        <w:tc>
          <w:tcPr>
            <w:tcW w:w="104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8DFF60" w14:textId="77777777" w:rsidR="00FD2193" w:rsidRDefault="00FD219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FD2193" w14:paraId="43532F69" w14:textId="77777777" w:rsidTr="00170DA3">
        <w:trPr>
          <w:gridBefore w:val="1"/>
          <w:wBefore w:w="142" w:type="dxa"/>
          <w:trHeight w:val="195"/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 w14:paraId="7C8D02F6" w14:textId="77777777" w:rsidR="00FD2193" w:rsidRDefault="00581A95" w:rsidP="00B7246F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84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 w14:paraId="48B78417" w14:textId="77777777" w:rsidR="00FD2193" w:rsidRDefault="00FD2193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BB35D9" w14:paraId="08E1722A" w14:textId="77777777" w:rsidTr="00170DA3">
        <w:trPr>
          <w:gridBefore w:val="1"/>
          <w:wBefore w:w="142" w:type="dxa"/>
          <w:jc w:val="center"/>
        </w:trPr>
        <w:tc>
          <w:tcPr>
            <w:tcW w:w="104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456FDE" w14:textId="77777777" w:rsidR="00BB35D9" w:rsidRPr="00BB35D9" w:rsidRDefault="00BB35D9" w:rsidP="00BB35D9">
            <w:pPr>
              <w:adjustRightInd w:val="0"/>
              <w:snapToGrid w:val="0"/>
              <w:ind w:firstLineChars="200" w:firstLine="120"/>
              <w:jc w:val="left"/>
              <w:rPr>
                <w:rFonts w:ascii="微软雅黑" w:eastAsia="微软雅黑" w:hAnsi="微软雅黑"/>
                <w:color w:val="414141"/>
                <w:sz w:val="6"/>
                <w:szCs w:val="6"/>
              </w:rPr>
            </w:pPr>
          </w:p>
        </w:tc>
      </w:tr>
      <w:tr w:rsidR="00FD2193" w14:paraId="62EECA87" w14:textId="77777777" w:rsidTr="00170DA3">
        <w:trPr>
          <w:gridBefore w:val="1"/>
          <w:wBefore w:w="142" w:type="dxa"/>
          <w:jc w:val="center"/>
        </w:trPr>
        <w:tc>
          <w:tcPr>
            <w:tcW w:w="104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645F29" w14:textId="687E8381" w:rsidR="00FD2193" w:rsidRDefault="00581A9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2</w:t>
            </w:r>
            <w:r w:rsidR="00FA7780">
              <w:rPr>
                <w:rFonts w:ascii="微软雅黑" w:eastAsia="微软雅黑" w:hAnsi="微软雅黑"/>
                <w:color w:val="414141"/>
              </w:rPr>
              <w:t>019</w:t>
            </w:r>
            <w:r>
              <w:rPr>
                <w:rFonts w:ascii="微软雅黑" w:eastAsia="微软雅黑" w:hAnsi="微软雅黑" w:hint="eastAsia"/>
                <w:color w:val="414141"/>
              </w:rPr>
              <w:t>-</w:t>
            </w:r>
            <w:r w:rsidR="00FA7780">
              <w:rPr>
                <w:rFonts w:ascii="微软雅黑" w:eastAsia="微软雅黑" w:hAnsi="微软雅黑" w:hint="eastAsia"/>
                <w:color w:val="414141"/>
              </w:rPr>
              <w:t>至今</w:t>
            </w:r>
            <w:r>
              <w:rPr>
                <w:rFonts w:ascii="微软雅黑" w:eastAsia="微软雅黑" w:hAnsi="微软雅黑"/>
                <w:color w:val="414141"/>
              </w:rPr>
              <w:t xml:space="preserve">       </w:t>
            </w:r>
            <w:r w:rsidR="00FA7780">
              <w:rPr>
                <w:rFonts w:ascii="微软雅黑" w:eastAsia="微软雅黑" w:hAnsi="微软雅黑"/>
                <w:color w:val="414141"/>
              </w:rPr>
              <w:t xml:space="preserve">      </w:t>
            </w:r>
            <w:r>
              <w:rPr>
                <w:rFonts w:ascii="微软雅黑" w:eastAsia="微软雅黑" w:hAnsi="微软雅黑"/>
                <w:color w:val="414141"/>
              </w:rPr>
              <w:t xml:space="preserve">   </w:t>
            </w:r>
            <w:r w:rsidR="00FA7780">
              <w:rPr>
                <w:rFonts w:ascii="微软雅黑" w:eastAsia="微软雅黑" w:hAnsi="微软雅黑"/>
                <w:color w:val="414141"/>
              </w:rPr>
              <w:t xml:space="preserve">  </w:t>
            </w:r>
            <w:r w:rsidR="00991E40">
              <w:rPr>
                <w:rFonts w:ascii="微软雅黑" w:eastAsia="微软雅黑" w:hAnsi="微软雅黑"/>
                <w:color w:val="414141"/>
              </w:rPr>
              <w:t xml:space="preserve"> </w:t>
            </w:r>
            <w:r w:rsidR="00FA7780">
              <w:rPr>
                <w:rFonts w:ascii="微软雅黑" w:eastAsia="微软雅黑" w:hAnsi="微软雅黑"/>
                <w:color w:val="414141"/>
              </w:rPr>
              <w:t xml:space="preserve"> </w:t>
            </w:r>
            <w:r w:rsidR="00FA7780">
              <w:rPr>
                <w:rFonts w:ascii="微软雅黑" w:eastAsia="微软雅黑" w:hAnsi="微软雅黑" w:hint="eastAsia"/>
                <w:color w:val="414141"/>
              </w:rPr>
              <w:t>西安交通大学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 w:rsidR="00FA7780">
              <w:rPr>
                <w:rFonts w:ascii="微软雅黑" w:eastAsia="微软雅黑" w:hAnsi="微软雅黑" w:hint="eastAsia"/>
                <w:color w:val="414141"/>
              </w:rPr>
              <w:t>化学工程与工艺</w:t>
            </w:r>
          </w:p>
          <w:p w14:paraId="4D8BEFA5" w14:textId="149A1A13" w:rsidR="00CE5E02" w:rsidRDefault="00CE5E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2</w:t>
            </w:r>
            <w:r>
              <w:rPr>
                <w:rFonts w:ascii="微软雅黑" w:eastAsia="微软雅黑" w:hAnsi="微软雅黑"/>
                <w:color w:val="414141"/>
              </w:rPr>
              <w:t xml:space="preserve">020-2021                   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西安交通大学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          </w:t>
            </w:r>
            <w:r>
              <w:rPr>
                <w:rFonts w:ascii="微软雅黑" w:eastAsia="微软雅黑" w:hAnsi="微软雅黑" w:hint="eastAsia"/>
                <w:color w:val="414141"/>
              </w:rPr>
              <w:t>工商管理（辅修）</w:t>
            </w:r>
          </w:p>
          <w:p w14:paraId="2FF5DCF7" w14:textId="28BA9EFE" w:rsidR="00FA7780" w:rsidRDefault="00FA7780" w:rsidP="00B7246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专业成绩（主修）</w:t>
            </w:r>
            <w:r w:rsidR="00EC7FB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：8</w:t>
            </w:r>
            <w:r w:rsidR="00EC7FBF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</w:t>
            </w:r>
            <w:r w:rsidR="00991E40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.06</w:t>
            </w:r>
            <w:r w:rsidR="00EC7FB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（前五学期）</w:t>
            </w:r>
            <w:r w:rsidR="00071B9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 w:rsidR="00991E4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</w:t>
            </w:r>
            <w:r w:rsidR="00991E40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                            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专业排名（主修）：5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/4</w:t>
            </w:r>
            <w:r w:rsidR="0059717B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8</w:t>
            </w:r>
            <w:r w:rsidR="002B26D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（1</w:t>
            </w:r>
            <w:r w:rsidR="0059717B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</w:t>
            </w:r>
            <w:r w:rsidR="002B26D0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.</w:t>
            </w:r>
            <w:r w:rsidR="0059717B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4</w:t>
            </w:r>
            <w:r w:rsidR="002B26D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%）</w:t>
            </w:r>
          </w:p>
          <w:p w14:paraId="4F149040" w14:textId="62837724" w:rsidR="00B7246F" w:rsidRPr="00B7246F" w:rsidRDefault="00B7246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ET6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（笔试）：</w:t>
            </w:r>
            <w:r w:rsidR="0092327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5</w:t>
            </w:r>
            <w:r w:rsidR="00923271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06</w:t>
            </w:r>
            <w:r w:rsidR="00071B9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 w:rsidR="00991E4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</w:t>
            </w:r>
            <w:r w:rsidR="00991E40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                                             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ET6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（口试）：</w:t>
            </w:r>
            <w:r w:rsidR="0092327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B</w:t>
            </w:r>
            <w:r w:rsidR="00923271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+</w:t>
            </w:r>
          </w:p>
        </w:tc>
      </w:tr>
      <w:tr w:rsidR="00BB35D9" w14:paraId="26F3ECDE" w14:textId="77777777" w:rsidTr="00170DA3">
        <w:trPr>
          <w:gridBefore w:val="1"/>
          <w:wBefore w:w="142" w:type="dxa"/>
          <w:jc w:val="center"/>
        </w:trPr>
        <w:tc>
          <w:tcPr>
            <w:tcW w:w="104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CAA09" w14:textId="76D2D311" w:rsidR="00BB35D9" w:rsidRPr="00BB35D9" w:rsidRDefault="00BB35D9" w:rsidP="00BB35D9">
            <w:pPr>
              <w:tabs>
                <w:tab w:val="left" w:pos="1392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6"/>
                <w:szCs w:val="6"/>
              </w:rPr>
            </w:pPr>
            <w:r>
              <w:rPr>
                <w:rFonts w:ascii="微软雅黑" w:eastAsia="微软雅黑" w:hAnsi="微软雅黑"/>
                <w:color w:val="414141"/>
              </w:rPr>
              <w:tab/>
            </w:r>
          </w:p>
        </w:tc>
      </w:tr>
      <w:tr w:rsidR="00FD2193" w14:paraId="6F6EF366" w14:textId="77777777" w:rsidTr="00170DA3">
        <w:trPr>
          <w:gridBefore w:val="1"/>
          <w:wBefore w:w="142" w:type="dxa"/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 w14:paraId="253572AD" w14:textId="3F40F1FB" w:rsidR="00FD2193" w:rsidRDefault="00B7246F" w:rsidP="00B7246F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科研及竞赛</w:t>
            </w:r>
          </w:p>
        </w:tc>
        <w:tc>
          <w:tcPr>
            <w:tcW w:w="84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 w14:paraId="0E7D13D8" w14:textId="77777777" w:rsidR="00FD2193" w:rsidRDefault="00FD2193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BB35D9" w14:paraId="04DAFCE1" w14:textId="77777777" w:rsidTr="00BB35D9">
        <w:trPr>
          <w:gridBefore w:val="1"/>
          <w:wBefore w:w="142" w:type="dxa"/>
          <w:trHeight w:val="68"/>
          <w:jc w:val="center"/>
        </w:trPr>
        <w:tc>
          <w:tcPr>
            <w:tcW w:w="104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DE0E64" w14:textId="77777777" w:rsidR="00BB35D9" w:rsidRPr="00BB35D9" w:rsidRDefault="00BB35D9" w:rsidP="00D33D8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  <w:sz w:val="6"/>
                <w:szCs w:val="8"/>
              </w:rPr>
            </w:pPr>
          </w:p>
        </w:tc>
      </w:tr>
      <w:tr w:rsidR="00FD2193" w14:paraId="677A77A8" w14:textId="77777777" w:rsidTr="00170DA3">
        <w:trPr>
          <w:gridBefore w:val="1"/>
          <w:wBefore w:w="142" w:type="dxa"/>
          <w:trHeight w:val="3132"/>
          <w:jc w:val="center"/>
        </w:trPr>
        <w:tc>
          <w:tcPr>
            <w:tcW w:w="104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BF952" w14:textId="75DFF226" w:rsidR="00FD2193" w:rsidRPr="00D33D8A" w:rsidRDefault="00D33D8A" w:rsidP="00D33D8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D33D8A">
              <w:rPr>
                <w:rFonts w:ascii="微软雅黑" w:eastAsia="微软雅黑" w:hAnsi="微软雅黑" w:hint="eastAsia"/>
                <w:b/>
                <w:bCs/>
                <w:color w:val="414141"/>
              </w:rPr>
              <w:t>1.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</w:rPr>
              <w:t xml:space="preserve"> </w:t>
            </w:r>
            <w:r w:rsidR="00B7246F" w:rsidRPr="00D33D8A">
              <w:rPr>
                <w:rFonts w:ascii="微软雅黑" w:eastAsia="微软雅黑" w:hAnsi="微软雅黑" w:hint="eastAsia"/>
                <w:b/>
                <w:bCs/>
                <w:color w:val="414141"/>
              </w:rPr>
              <w:t>国家级大</w:t>
            </w:r>
            <w:proofErr w:type="gramStart"/>
            <w:r w:rsidR="00B7246F" w:rsidRPr="00D33D8A">
              <w:rPr>
                <w:rFonts w:ascii="微软雅黑" w:eastAsia="微软雅黑" w:hAnsi="微软雅黑" w:hint="eastAsia"/>
                <w:b/>
                <w:bCs/>
                <w:color w:val="414141"/>
              </w:rPr>
              <w:t>创项目</w:t>
            </w:r>
            <w:proofErr w:type="gramEnd"/>
            <w:r w:rsidR="00B7246F" w:rsidRPr="00D33D8A">
              <w:rPr>
                <w:rFonts w:ascii="微软雅黑" w:eastAsia="微软雅黑" w:hAnsi="微软雅黑" w:hint="eastAsia"/>
                <w:b/>
                <w:bCs/>
                <w:color w:val="414141"/>
              </w:rPr>
              <w:t>——一种新型柔性自修复电解质的设计及应用（负责人）</w:t>
            </w:r>
            <w:r w:rsidR="00581A95" w:rsidRPr="00D33D8A">
              <w:rPr>
                <w:rFonts w:ascii="微软雅黑" w:eastAsia="微软雅黑" w:hAnsi="微软雅黑" w:hint="eastAsia"/>
                <w:color w:val="414141"/>
              </w:rPr>
              <w:t xml:space="preserve">    </w:t>
            </w:r>
            <w:r w:rsidR="00581A95" w:rsidRPr="00D33D8A">
              <w:rPr>
                <w:rFonts w:ascii="微软雅黑" w:eastAsia="微软雅黑" w:hAnsi="微软雅黑"/>
                <w:color w:val="414141"/>
              </w:rPr>
              <w:t xml:space="preserve">    </w:t>
            </w:r>
            <w:r w:rsidR="00605E71" w:rsidRPr="00D33D8A">
              <w:rPr>
                <w:rFonts w:ascii="微软雅黑" w:eastAsia="微软雅黑" w:hAnsi="微软雅黑"/>
                <w:color w:val="414141"/>
              </w:rPr>
              <w:t xml:space="preserve">  </w:t>
            </w:r>
            <w:r>
              <w:rPr>
                <w:rFonts w:ascii="微软雅黑" w:eastAsia="微软雅黑" w:hAnsi="微软雅黑"/>
                <w:color w:val="414141"/>
              </w:rPr>
              <w:t xml:space="preserve"> </w:t>
            </w:r>
            <w:r w:rsidR="00497D98">
              <w:rPr>
                <w:rFonts w:ascii="微软雅黑" w:eastAsia="微软雅黑" w:hAnsi="微软雅黑"/>
                <w:color w:val="414141"/>
              </w:rPr>
              <w:t xml:space="preserve">   </w:t>
            </w:r>
            <w:r w:rsidR="00B7246F" w:rsidRPr="00D33D8A">
              <w:rPr>
                <w:rFonts w:ascii="微软雅黑" w:eastAsia="微软雅黑" w:hAnsi="微软雅黑"/>
                <w:color w:val="414141"/>
              </w:rPr>
              <w:t>2021.03-2022.0</w:t>
            </w:r>
            <w:r w:rsidR="00EC7FBF" w:rsidRPr="00D33D8A">
              <w:rPr>
                <w:rFonts w:ascii="微软雅黑" w:eastAsia="微软雅黑" w:hAnsi="微软雅黑"/>
                <w:color w:val="414141"/>
              </w:rPr>
              <w:t>6</w:t>
            </w:r>
          </w:p>
          <w:p w14:paraId="1CD8A8F7" w14:textId="727D0B00" w:rsidR="00FD2193" w:rsidRDefault="00B7246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项目内容：</w:t>
            </w:r>
            <w:r w:rsidR="002B26D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设计并制备一种柔性的、具有自修复功能的固态电解质</w:t>
            </w:r>
            <w:r w:rsidR="0043390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，并设计实际应用场景</w:t>
            </w:r>
          </w:p>
          <w:p w14:paraId="3ED6CDF8" w14:textId="1856AE3D" w:rsidR="00FD2193" w:rsidRDefault="00B7246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负责工作：</w:t>
            </w:r>
            <w:r w:rsidR="00CE5E0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对实验进行设计、制备目标产物并对电解质进行性能测试</w:t>
            </w:r>
          </w:p>
          <w:p w14:paraId="1FD3A607" w14:textId="3CB97C2F" w:rsidR="00B7246F" w:rsidRDefault="00B7246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目前成果：</w:t>
            </w:r>
            <w:r w:rsidR="00B86BE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已得到一种电化学性能较好、具有较高柔性及自修复性的固态电解质</w:t>
            </w:r>
          </w:p>
          <w:p w14:paraId="51A86C73" w14:textId="34F6686A" w:rsidR="00FD2193" w:rsidRPr="00B7246F" w:rsidRDefault="00B7246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</w:rPr>
            </w:pPr>
            <w:r w:rsidRPr="00B7246F">
              <w:rPr>
                <w:rFonts w:ascii="微软雅黑" w:eastAsia="微软雅黑" w:hAnsi="微软雅黑"/>
                <w:b/>
                <w:bCs/>
                <w:color w:val="414141"/>
              </w:rPr>
              <w:t xml:space="preserve">2. </w:t>
            </w:r>
            <w:r w:rsidRPr="00B7246F">
              <w:rPr>
                <w:rFonts w:ascii="微软雅黑" w:eastAsia="微软雅黑" w:hAnsi="微软雅黑" w:hint="eastAsia"/>
                <w:b/>
                <w:bCs/>
                <w:color w:val="414141"/>
              </w:rPr>
              <w:t>“高教</w:t>
            </w:r>
            <w:r w:rsidR="00936CD2">
              <w:rPr>
                <w:rFonts w:ascii="微软雅黑" w:eastAsia="微软雅黑" w:hAnsi="微软雅黑" w:hint="eastAsia"/>
                <w:b/>
                <w:bCs/>
                <w:color w:val="414141"/>
              </w:rPr>
              <w:t>社</w:t>
            </w:r>
            <w:r w:rsidRPr="00B7246F">
              <w:rPr>
                <w:rFonts w:ascii="微软雅黑" w:eastAsia="微软雅黑" w:hAnsi="微软雅黑" w:hint="eastAsia"/>
                <w:b/>
                <w:bCs/>
                <w:color w:val="414141"/>
              </w:rPr>
              <w:t>杯”全国大学生数学建模竞赛（队长）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</w:rPr>
              <w:t xml:space="preserve"> </w:t>
            </w:r>
            <w:r>
              <w:rPr>
                <w:rFonts w:ascii="微软雅黑" w:eastAsia="微软雅黑" w:hAnsi="微软雅黑"/>
                <w:b/>
                <w:bCs/>
                <w:color w:val="414141"/>
              </w:rPr>
              <w:t xml:space="preserve">                                        </w:t>
            </w:r>
            <w:r w:rsidR="00605E71">
              <w:rPr>
                <w:rFonts w:ascii="微软雅黑" w:eastAsia="微软雅黑" w:hAnsi="微软雅黑"/>
                <w:b/>
                <w:bCs/>
                <w:color w:val="414141"/>
              </w:rPr>
              <w:t xml:space="preserve">   </w:t>
            </w:r>
            <w:r>
              <w:rPr>
                <w:rFonts w:ascii="微软雅黑" w:eastAsia="微软雅黑" w:hAnsi="微软雅黑"/>
                <w:b/>
                <w:bCs/>
                <w:color w:val="414141"/>
              </w:rPr>
              <w:t xml:space="preserve"> </w:t>
            </w:r>
            <w:r w:rsidRPr="00B7246F">
              <w:rPr>
                <w:rFonts w:ascii="微软雅黑" w:eastAsia="微软雅黑" w:hAnsi="微软雅黑"/>
                <w:color w:val="414141"/>
              </w:rPr>
              <w:t>2021.</w:t>
            </w:r>
            <w:r w:rsidR="00936CD2">
              <w:rPr>
                <w:rFonts w:ascii="微软雅黑" w:eastAsia="微软雅黑" w:hAnsi="微软雅黑"/>
                <w:color w:val="414141"/>
              </w:rPr>
              <w:t>0</w:t>
            </w:r>
            <w:r w:rsidRPr="00B7246F">
              <w:rPr>
                <w:rFonts w:ascii="微软雅黑" w:eastAsia="微软雅黑" w:hAnsi="微软雅黑"/>
                <w:color w:val="414141"/>
              </w:rPr>
              <w:t>9</w:t>
            </w:r>
          </w:p>
          <w:p w14:paraId="7A63D2DB" w14:textId="730CC553" w:rsidR="00747832" w:rsidRDefault="00747832" w:rsidP="00B7246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选题内容：</w:t>
            </w:r>
            <w:r w:rsidR="00F527B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乙醇耦合制备C</w:t>
            </w:r>
            <w:r w:rsidR="00F527BE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4</w:t>
            </w:r>
            <w:r w:rsidR="00F527B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烯烃</w:t>
            </w:r>
          </w:p>
          <w:p w14:paraId="5F80D653" w14:textId="6123B961" w:rsidR="00B7246F" w:rsidRDefault="00B7246F" w:rsidP="00B7246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负责工作：</w:t>
            </w:r>
            <w:r w:rsidR="00F527B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反应（催化）机理建模、</w:t>
            </w:r>
            <w:proofErr w:type="spellStart"/>
            <w:r w:rsidR="00936CD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Matlab</w:t>
            </w:r>
            <w:proofErr w:type="spellEnd"/>
            <w:r w:rsidR="00936CD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的编程求解、撰写论文</w:t>
            </w:r>
          </w:p>
          <w:p w14:paraId="74C2B1B3" w14:textId="275F9A18" w:rsidR="00B7246F" w:rsidRDefault="00936CD2" w:rsidP="00936CD2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获奖情况：陕西省赛区二等奖</w:t>
            </w:r>
          </w:p>
          <w:p w14:paraId="0E46D8D6" w14:textId="30C30968" w:rsidR="00936CD2" w:rsidRDefault="00936CD2" w:rsidP="00936CD2">
            <w:pPr>
              <w:pStyle w:val="1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36CD2">
              <w:rPr>
                <w:rFonts w:ascii="微软雅黑" w:eastAsia="微软雅黑" w:hAnsi="微软雅黑" w:hint="eastAsia"/>
                <w:b/>
                <w:bCs/>
                <w:color w:val="414141"/>
              </w:rPr>
              <w:t>3</w:t>
            </w:r>
            <w:r w:rsidRPr="00936CD2">
              <w:rPr>
                <w:rFonts w:ascii="微软雅黑" w:eastAsia="微软雅黑" w:hAnsi="微软雅黑"/>
                <w:b/>
                <w:bCs/>
                <w:color w:val="414141"/>
              </w:rPr>
              <w:t xml:space="preserve">. </w:t>
            </w:r>
            <w:r w:rsidRPr="00936CD2">
              <w:rPr>
                <w:rFonts w:ascii="微软雅黑" w:eastAsia="微软雅黑" w:hAnsi="微软雅黑" w:hint="eastAsia"/>
                <w:b/>
                <w:bCs/>
                <w:color w:val="414141"/>
              </w:rPr>
              <w:t>第十五届全国大学生节能减排社会实践与科技竞赛（核心成员）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                      </w:t>
            </w:r>
            <w:r w:rsidR="0041779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</w:t>
            </w:r>
            <w:r w:rsidR="00417798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022.01-2022.05</w:t>
            </w:r>
          </w:p>
          <w:p w14:paraId="3DE486CD" w14:textId="7481E5AF" w:rsidR="00936CD2" w:rsidRDefault="00936CD2" w:rsidP="00936CD2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项目内容：</w:t>
            </w:r>
            <w:r w:rsidR="0041779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R</w:t>
            </w:r>
            <w:r w:rsidR="00417798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SHEN I</w:t>
            </w:r>
            <w:r w:rsidR="0041779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ntegration——</w:t>
            </w:r>
            <w:r w:rsidR="00B86BE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反应器-精馏塔-换热网络耦合</w:t>
            </w:r>
            <w:r w:rsidR="0041779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</w:t>
            </w:r>
            <w:r w:rsidR="00B86BE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软件</w:t>
            </w:r>
            <w:r w:rsidR="00EE5D3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开发</w:t>
            </w:r>
            <w:r w:rsidR="00B86BE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及</w:t>
            </w:r>
            <w:r w:rsidR="0041779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烯烃分离装置的节能优化改造</w:t>
            </w:r>
          </w:p>
          <w:p w14:paraId="052A8FB6" w14:textId="365571D2" w:rsidR="00936CD2" w:rsidRDefault="00936CD2" w:rsidP="00936CD2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负责工作：</w:t>
            </w:r>
            <w:r w:rsidR="00EE5D3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优化算法设计及编写</w:t>
            </w:r>
            <w:r w:rsidR="0031100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、实际企业换热网络改造</w:t>
            </w:r>
            <w:r w:rsidR="007F722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设计</w:t>
            </w:r>
          </w:p>
          <w:p w14:paraId="0B22B819" w14:textId="4070AE44" w:rsidR="00936CD2" w:rsidRDefault="00936CD2" w:rsidP="00936CD2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36CD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目前成果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</w:t>
            </w:r>
            <w:r w:rsidR="00EE5D3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已</w:t>
            </w:r>
            <w:r w:rsidR="0031100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申请国家软件著作权一项</w:t>
            </w:r>
            <w:r w:rsidR="00EE5D3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并获得</w:t>
            </w:r>
            <w:r w:rsidR="0031100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三</w:t>
            </w:r>
            <w:r w:rsidR="00EE5D3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家企业应用证明</w:t>
            </w:r>
            <w:r w:rsidR="00663DC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、校内赛优秀奖</w:t>
            </w:r>
          </w:p>
          <w:p w14:paraId="0259DF83" w14:textId="39BC7354" w:rsidR="00936CD2" w:rsidRDefault="00936CD2" w:rsidP="00936CD2">
            <w:pPr>
              <w:pStyle w:val="1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36CD2">
              <w:rPr>
                <w:rFonts w:ascii="微软雅黑" w:eastAsia="微软雅黑" w:hAnsi="微软雅黑" w:hint="eastAsia"/>
                <w:b/>
                <w:bCs/>
                <w:color w:val="414141"/>
              </w:rPr>
              <w:t>4</w:t>
            </w:r>
            <w:r w:rsidRPr="00936CD2">
              <w:rPr>
                <w:rFonts w:ascii="微软雅黑" w:eastAsia="微软雅黑" w:hAnsi="微软雅黑"/>
                <w:b/>
                <w:bCs/>
                <w:color w:val="414141"/>
              </w:rPr>
              <w:t xml:space="preserve">. </w:t>
            </w:r>
            <w:r w:rsidRPr="00936CD2">
              <w:rPr>
                <w:rFonts w:ascii="微软雅黑" w:eastAsia="微软雅黑" w:hAnsi="微软雅黑" w:hint="eastAsia"/>
                <w:b/>
                <w:bCs/>
                <w:color w:val="414141"/>
              </w:rPr>
              <w:t xml:space="preserve">全国大学生化工设计竞赛（队长） 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                                                      </w:t>
            </w:r>
            <w:r w:rsidR="00780B4E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 w:rsidR="00605E71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 w:rsidR="00780B4E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正在进行</w:t>
            </w:r>
          </w:p>
          <w:p w14:paraId="783989E1" w14:textId="494E901C" w:rsidR="00936CD2" w:rsidRPr="00433908" w:rsidRDefault="00936CD2" w:rsidP="0043390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项目内容：</w:t>
            </w:r>
            <w:r w:rsidR="00433908" w:rsidRPr="0043390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为某大型化工企业设计一</w:t>
            </w:r>
            <w:r w:rsidR="0043390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座</w:t>
            </w:r>
            <w:r w:rsidR="00433908" w:rsidRPr="0043390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1,4-丁二醇生产分厂，要求技术符合中国绿色低碳发展要求</w:t>
            </w:r>
          </w:p>
          <w:p w14:paraId="78540EE3" w14:textId="77777777" w:rsidR="00812635" w:rsidRDefault="00936CD2" w:rsidP="00771F5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负责工作：</w:t>
            </w:r>
            <w:r w:rsidR="0031100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非标准设备（换热器</w:t>
            </w:r>
            <w:r w:rsidR="00497D9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、反应器</w:t>
            </w:r>
            <w:r w:rsidR="0031100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）的设计及模拟</w:t>
            </w:r>
            <w:r w:rsidR="00FF035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、换热网络</w:t>
            </w:r>
            <w:r w:rsidR="00FE6A6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优化设计集成、经济性分析、</w:t>
            </w:r>
            <w:r w:rsidR="00FF035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说明书撰写</w:t>
            </w:r>
          </w:p>
          <w:p w14:paraId="6E9B4C64" w14:textId="75B844C1" w:rsidR="00771F5A" w:rsidRDefault="00771F5A" w:rsidP="00771F5A">
            <w:pPr>
              <w:pStyle w:val="1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bCs/>
                <w:color w:val="414141"/>
              </w:rPr>
            </w:pPr>
            <w:r w:rsidRPr="002248A0">
              <w:rPr>
                <w:rFonts w:ascii="微软雅黑" w:eastAsia="微软雅黑" w:hAnsi="微软雅黑" w:hint="eastAsia"/>
                <w:b/>
                <w:bCs/>
                <w:color w:val="414141"/>
              </w:rPr>
              <w:t>5.</w:t>
            </w:r>
            <w:r w:rsidRPr="002248A0">
              <w:rPr>
                <w:rFonts w:ascii="微软雅黑" w:eastAsia="微软雅黑" w:hAnsi="微软雅黑"/>
                <w:b/>
                <w:bCs/>
                <w:color w:val="414141"/>
              </w:rPr>
              <w:t xml:space="preserve"> </w:t>
            </w:r>
            <w:r w:rsidRPr="002248A0">
              <w:rPr>
                <w:rFonts w:ascii="微软雅黑" w:eastAsia="微软雅黑" w:hAnsi="微软雅黑" w:hint="eastAsia"/>
                <w:b/>
                <w:bCs/>
                <w:color w:val="414141"/>
              </w:rPr>
              <w:t>创新项目设计——海岛综合能源系统的储能系统设计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</w:rPr>
              <w:t xml:space="preserve">（负责人） </w:t>
            </w:r>
            <w:r>
              <w:rPr>
                <w:rFonts w:ascii="微软雅黑" w:eastAsia="微软雅黑" w:hAnsi="微软雅黑"/>
                <w:b/>
                <w:bCs/>
                <w:color w:val="414141"/>
              </w:rPr>
              <w:t xml:space="preserve">                             </w:t>
            </w:r>
            <w:r w:rsidR="004A684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正在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进行</w:t>
            </w:r>
          </w:p>
          <w:p w14:paraId="56CE7C6E" w14:textId="029267CC" w:rsidR="00771F5A" w:rsidRDefault="00771F5A" w:rsidP="00771F5A">
            <w:pPr>
              <w:pStyle w:val="1"/>
              <w:numPr>
                <w:ilvl w:val="0"/>
                <w:numId w:val="6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2248A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项目内容：海岛的冷、热、电、淡水和燃料等完全由光伏、风电或潮汐能等提供。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包括</w:t>
            </w:r>
            <w:r w:rsidRPr="002248A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构建可再生能源储能系统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 w:rsidRPr="002248A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优化配置储能系统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 w:rsidRPr="002248A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优化运行策略和运行方案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等</w:t>
            </w:r>
          </w:p>
          <w:p w14:paraId="74291794" w14:textId="2614E820" w:rsidR="00771F5A" w:rsidRPr="00771F5A" w:rsidRDefault="00771F5A" w:rsidP="00771F5A">
            <w:pPr>
              <w:pStyle w:val="1"/>
              <w:numPr>
                <w:ilvl w:val="0"/>
                <w:numId w:val="6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2248A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负责工作：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储能系统及运行策略的优化</w:t>
            </w:r>
          </w:p>
        </w:tc>
      </w:tr>
      <w:tr w:rsidR="00BB35D9" w14:paraId="6B14415E" w14:textId="77777777" w:rsidTr="00BB35D9">
        <w:trPr>
          <w:gridBefore w:val="1"/>
          <w:wBefore w:w="142" w:type="dxa"/>
          <w:trHeight w:val="91"/>
          <w:jc w:val="center"/>
        </w:trPr>
        <w:tc>
          <w:tcPr>
            <w:tcW w:w="104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0933C8" w14:textId="77777777" w:rsidR="00BB35D9" w:rsidRPr="00BB35D9" w:rsidRDefault="00BB35D9" w:rsidP="00BB35D9">
            <w:pPr>
              <w:adjustRightInd w:val="0"/>
              <w:snapToGrid w:val="0"/>
              <w:ind w:firstLineChars="200" w:firstLine="120"/>
              <w:jc w:val="left"/>
              <w:rPr>
                <w:rFonts w:ascii="微软雅黑" w:eastAsia="微软雅黑" w:hAnsi="微软雅黑"/>
                <w:b/>
                <w:bCs/>
                <w:color w:val="414141"/>
                <w:sz w:val="6"/>
                <w:szCs w:val="6"/>
              </w:rPr>
            </w:pPr>
          </w:p>
        </w:tc>
      </w:tr>
      <w:tr w:rsidR="00FD2193" w14:paraId="62AC8335" w14:textId="77777777" w:rsidTr="00170DA3">
        <w:trPr>
          <w:gridBefore w:val="1"/>
          <w:wBefore w:w="142" w:type="dxa"/>
          <w:trHeight w:val="68"/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 w14:paraId="211F499B" w14:textId="7016839B" w:rsidR="00FD2193" w:rsidRDefault="00B7246F" w:rsidP="00B7246F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校内荣誉</w:t>
            </w:r>
          </w:p>
        </w:tc>
        <w:tc>
          <w:tcPr>
            <w:tcW w:w="84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 w14:paraId="485792EE" w14:textId="77777777" w:rsidR="00FD2193" w:rsidRDefault="00FD2193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BB35D9" w14:paraId="0ED2B31D" w14:textId="77777777" w:rsidTr="00170DA3">
        <w:trPr>
          <w:gridBefore w:val="1"/>
          <w:wBefore w:w="142" w:type="dxa"/>
          <w:jc w:val="center"/>
        </w:trPr>
        <w:tc>
          <w:tcPr>
            <w:tcW w:w="104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1FAA3D" w14:textId="77777777" w:rsidR="00BB35D9" w:rsidRPr="00812635" w:rsidRDefault="00BB35D9" w:rsidP="00812635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 w:val="6"/>
                <w:szCs w:val="6"/>
              </w:rPr>
            </w:pPr>
          </w:p>
        </w:tc>
      </w:tr>
      <w:tr w:rsidR="00FD2193" w14:paraId="59D39023" w14:textId="77777777" w:rsidTr="00170DA3">
        <w:trPr>
          <w:gridBefore w:val="1"/>
          <w:wBefore w:w="142" w:type="dxa"/>
          <w:jc w:val="center"/>
        </w:trPr>
        <w:tc>
          <w:tcPr>
            <w:tcW w:w="104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4189E" w14:textId="0A976FB0" w:rsidR="00FD2193" w:rsidRDefault="00936CD2" w:rsidP="00936CD2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西安交通大学校级三等奖学金（壹仟元整）</w:t>
            </w:r>
            <w:r w:rsidR="005A34D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</w:t>
            </w:r>
            <w:r w:rsidR="005A34DA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                                            2019-2020</w:t>
            </w:r>
            <w:r w:rsidR="005A34D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学年</w:t>
            </w:r>
          </w:p>
          <w:p w14:paraId="2092434A" w14:textId="77777777" w:rsidR="00936CD2" w:rsidRDefault="005A34DA" w:rsidP="00936CD2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西安交通大学优秀学生干部 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                                                          2019-2020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学年</w:t>
            </w:r>
          </w:p>
          <w:p w14:paraId="77561A5A" w14:textId="12FEF120" w:rsidR="005A34DA" w:rsidRDefault="005A34DA" w:rsidP="00936CD2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激智</w:t>
            </w:r>
            <w:r w:rsidR="0074783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一等</w:t>
            </w:r>
            <w:proofErr w:type="gram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奖学金（叁仟元整</w:t>
            </w:r>
            <w:r w:rsidR="0074783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）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                                                          2020-2021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学年</w:t>
            </w:r>
          </w:p>
          <w:p w14:paraId="6F98F3F2" w14:textId="71198FAE" w:rsidR="00663DC6" w:rsidRPr="00771F5A" w:rsidRDefault="005A34DA" w:rsidP="00771F5A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西安交通大学优秀学生干部 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 </w:t>
            </w:r>
            <w:r w:rsidRPr="0081263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                                                       </w:t>
            </w:r>
            <w:r w:rsidR="00812635" w:rsidRPr="0081263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2020-2021</w:t>
            </w:r>
            <w:r w:rsidR="00812635" w:rsidRPr="0081263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学年</w:t>
            </w:r>
          </w:p>
        </w:tc>
      </w:tr>
      <w:tr w:rsidR="00812635" w14:paraId="635E957F" w14:textId="77777777" w:rsidTr="00170DA3">
        <w:trPr>
          <w:gridBefore w:val="1"/>
          <w:wBefore w:w="142" w:type="dxa"/>
          <w:jc w:val="center"/>
        </w:trPr>
        <w:tc>
          <w:tcPr>
            <w:tcW w:w="104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C742E8" w14:textId="77777777" w:rsidR="00812635" w:rsidRPr="00812635" w:rsidRDefault="00812635" w:rsidP="00812635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 w:val="6"/>
                <w:szCs w:val="6"/>
              </w:rPr>
            </w:pPr>
          </w:p>
        </w:tc>
      </w:tr>
      <w:tr w:rsidR="00FD2193" w14:paraId="0CC6F940" w14:textId="77777777" w:rsidTr="00170DA3">
        <w:trPr>
          <w:gridBefore w:val="1"/>
          <w:wBefore w:w="142" w:type="dxa"/>
          <w:jc w:val="center"/>
        </w:trPr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 w14:paraId="273E348E" w14:textId="0F5800DA" w:rsidR="00FD2193" w:rsidRDefault="00B7246F" w:rsidP="00B7246F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社会实践</w:t>
            </w:r>
            <w:r w:rsidR="005A34DA"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及任职</w:t>
            </w:r>
          </w:p>
        </w:tc>
        <w:tc>
          <w:tcPr>
            <w:tcW w:w="79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 w14:paraId="1872F252" w14:textId="77777777" w:rsidR="00FD2193" w:rsidRDefault="00FD2193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812635" w14:paraId="25486E4D" w14:textId="77777777" w:rsidTr="00170DA3">
        <w:trPr>
          <w:gridBefore w:val="1"/>
          <w:wBefore w:w="142" w:type="dxa"/>
          <w:jc w:val="center"/>
        </w:trPr>
        <w:tc>
          <w:tcPr>
            <w:tcW w:w="104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7B647" w14:textId="77777777" w:rsidR="00812635" w:rsidRPr="00812635" w:rsidRDefault="00812635" w:rsidP="0081263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6"/>
                <w:szCs w:val="6"/>
              </w:rPr>
            </w:pPr>
          </w:p>
        </w:tc>
      </w:tr>
      <w:tr w:rsidR="00FD2193" w14:paraId="2C513F88" w14:textId="77777777" w:rsidTr="00170DA3">
        <w:trPr>
          <w:gridBefore w:val="1"/>
          <w:wBefore w:w="142" w:type="dxa"/>
          <w:jc w:val="center"/>
        </w:trPr>
        <w:tc>
          <w:tcPr>
            <w:tcW w:w="104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51D8D" w14:textId="149F7D02" w:rsidR="00FD2193" w:rsidRDefault="005A34DA" w:rsidP="005A34DA">
            <w:pPr>
              <w:pStyle w:val="a4"/>
              <w:numPr>
                <w:ilvl w:val="0"/>
                <w:numId w:val="3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彭康书院化工9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03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班班长 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                                                            </w:t>
            </w:r>
            <w:r w:rsidR="00EC7FBF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  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2019-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至今</w:t>
            </w:r>
          </w:p>
          <w:p w14:paraId="40EF02F5" w14:textId="1F9DB427" w:rsidR="005A34DA" w:rsidRPr="005A34DA" w:rsidRDefault="005A34DA" w:rsidP="005A34DA">
            <w:pPr>
              <w:pStyle w:val="a4"/>
              <w:numPr>
                <w:ilvl w:val="0"/>
                <w:numId w:val="3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第十四届全国运动会赛会</w:t>
            </w:r>
            <w:r w:rsidR="00EC7FB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优秀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志愿者（游泳跳水馆） 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                                  2021.07-2021.09</w:t>
            </w:r>
          </w:p>
        </w:tc>
      </w:tr>
      <w:tr w:rsidR="00812635" w14:paraId="49CC419F" w14:textId="77777777" w:rsidTr="00170DA3">
        <w:trPr>
          <w:gridBefore w:val="1"/>
          <w:wBefore w:w="142" w:type="dxa"/>
          <w:jc w:val="center"/>
        </w:trPr>
        <w:tc>
          <w:tcPr>
            <w:tcW w:w="104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E04538" w14:textId="77777777" w:rsidR="00812635" w:rsidRPr="00812635" w:rsidRDefault="00812635" w:rsidP="0081263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6"/>
                <w:szCs w:val="6"/>
              </w:rPr>
            </w:pPr>
          </w:p>
        </w:tc>
      </w:tr>
      <w:tr w:rsidR="00FD2193" w14:paraId="1A13681A" w14:textId="77777777" w:rsidTr="00170DA3">
        <w:trPr>
          <w:gridBefore w:val="1"/>
          <w:wBefore w:w="142" w:type="dxa"/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 w14:paraId="14412334" w14:textId="5FD49503" w:rsidR="00FD2193" w:rsidRDefault="00B7246F" w:rsidP="00B7246F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基本技能</w:t>
            </w:r>
          </w:p>
        </w:tc>
        <w:tc>
          <w:tcPr>
            <w:tcW w:w="84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 w14:paraId="21F04853" w14:textId="77777777" w:rsidR="00FD2193" w:rsidRDefault="00FD2193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812635" w14:paraId="3900BFA7" w14:textId="77777777" w:rsidTr="00170DA3">
        <w:trPr>
          <w:gridBefore w:val="1"/>
          <w:wBefore w:w="142" w:type="dxa"/>
          <w:jc w:val="center"/>
        </w:trPr>
        <w:tc>
          <w:tcPr>
            <w:tcW w:w="104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8CEA2F" w14:textId="77777777" w:rsidR="00812635" w:rsidRPr="00812635" w:rsidRDefault="00812635" w:rsidP="0081263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6"/>
                <w:szCs w:val="6"/>
              </w:rPr>
            </w:pPr>
          </w:p>
        </w:tc>
      </w:tr>
      <w:tr w:rsidR="00FD2193" w14:paraId="5B42EF64" w14:textId="77777777" w:rsidTr="00170DA3">
        <w:trPr>
          <w:gridBefore w:val="1"/>
          <w:wBefore w:w="142" w:type="dxa"/>
          <w:jc w:val="center"/>
        </w:trPr>
        <w:tc>
          <w:tcPr>
            <w:tcW w:w="104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756CD5" w14:textId="521773D9" w:rsidR="00FD2193" w:rsidRDefault="005A34DA" w:rsidP="005A34DA">
            <w:pPr>
              <w:pStyle w:val="a4"/>
              <w:numPr>
                <w:ilvl w:val="0"/>
                <w:numId w:val="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语言：C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\C++</w:t>
            </w:r>
          </w:p>
          <w:p w14:paraId="2DD11ABF" w14:textId="0106E80E" w:rsidR="00936CD2" w:rsidRDefault="005A34DA" w:rsidP="005A34DA">
            <w:pPr>
              <w:pStyle w:val="a4"/>
              <w:numPr>
                <w:ilvl w:val="0"/>
                <w:numId w:val="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专业软件：</w:t>
            </w:r>
            <w:r w:rsidR="00771F5A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MATLAB</w:t>
            </w:r>
            <w:r w:rsidR="00B538E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、GAMS、Aspen</w:t>
            </w:r>
            <w:r w:rsidR="00B538E7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 w:rsidR="00B538E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Plus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 w:rsidR="007F38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Ansys</w:t>
            </w:r>
            <w:r w:rsidR="007F38D6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 w:rsidR="007F38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Fluent、</w:t>
            </w:r>
            <w:r w:rsidR="00771F5A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COMSOL</w:t>
            </w:r>
            <w:r w:rsidR="007F38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、Origin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 w:rsidR="00771F5A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LaTeX</w:t>
            </w:r>
            <w:r w:rsidR="00AA46B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M</w:t>
            </w:r>
            <w:r w:rsidRPr="005A34DA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aterial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</w:t>
            </w:r>
            <w:r w:rsidRPr="005A34DA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tudio</w:t>
            </w:r>
          </w:p>
          <w:p w14:paraId="50F5EA45" w14:textId="77777777" w:rsidR="00812635" w:rsidRPr="00812635" w:rsidRDefault="00812635" w:rsidP="00812635">
            <w:pPr>
              <w:pStyle w:val="a4"/>
              <w:adjustRightInd w:val="0"/>
              <w:snapToGrid w:val="0"/>
              <w:ind w:left="360" w:firstLineChars="0" w:firstLine="0"/>
              <w:jc w:val="left"/>
              <w:rPr>
                <w:rFonts w:ascii="微软雅黑" w:eastAsia="微软雅黑" w:hAnsi="微软雅黑"/>
                <w:color w:val="414141"/>
                <w:sz w:val="6"/>
                <w:szCs w:val="6"/>
              </w:rPr>
            </w:pPr>
          </w:p>
          <w:tbl>
            <w:tblPr>
              <w:tblStyle w:val="a3"/>
              <w:tblW w:w="10443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73"/>
              <w:gridCol w:w="8470"/>
            </w:tblGrid>
            <w:tr w:rsidR="00936CD2" w14:paraId="6C863CDB" w14:textId="77777777" w:rsidTr="004B1C7A">
              <w:trPr>
                <w:jc w:val="center"/>
              </w:trPr>
              <w:tc>
                <w:tcPr>
                  <w:tcW w:w="1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D3E50"/>
                </w:tcPr>
                <w:p w14:paraId="49FBD86B" w14:textId="36F23338" w:rsidR="00936CD2" w:rsidRDefault="004B1C7A" w:rsidP="00936CD2">
                  <w:pPr>
                    <w:adjustRightInd w:val="0"/>
                    <w:snapToGrid w:val="0"/>
                    <w:spacing w:line="400" w:lineRule="exact"/>
                    <w:jc w:val="left"/>
                    <w:rPr>
                      <w:rFonts w:ascii="微软雅黑" w:eastAsia="微软雅黑" w:hAnsi="微软雅黑"/>
                      <w:color w:val="41414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28"/>
                    </w:rPr>
                    <w:t>期望研究方向</w:t>
                  </w:r>
                </w:p>
              </w:tc>
              <w:tc>
                <w:tcPr>
                  <w:tcW w:w="84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D3E50"/>
                </w:tcPr>
                <w:p w14:paraId="5DAA6234" w14:textId="77777777" w:rsidR="00936CD2" w:rsidRDefault="00936CD2" w:rsidP="00936CD2">
                  <w:pPr>
                    <w:adjustRightInd w:val="0"/>
                    <w:snapToGrid w:val="0"/>
                    <w:spacing w:line="400" w:lineRule="exact"/>
                    <w:jc w:val="left"/>
                    <w:rPr>
                      <w:rFonts w:ascii="微软雅黑" w:eastAsia="微软雅黑" w:hAnsi="微软雅黑"/>
                      <w:color w:val="414141"/>
                    </w:rPr>
                  </w:pPr>
                </w:p>
              </w:tc>
            </w:tr>
            <w:tr w:rsidR="00812635" w14:paraId="5C825FA0" w14:textId="77777777" w:rsidTr="004953A9">
              <w:trPr>
                <w:jc w:val="center"/>
              </w:trPr>
              <w:tc>
                <w:tcPr>
                  <w:tcW w:w="1044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989F4D5" w14:textId="77777777" w:rsidR="00812635" w:rsidRPr="00812635" w:rsidRDefault="00812635" w:rsidP="00812635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414141"/>
                      <w:sz w:val="6"/>
                      <w:szCs w:val="6"/>
                    </w:rPr>
                  </w:pPr>
                </w:p>
              </w:tc>
            </w:tr>
            <w:tr w:rsidR="00936CD2" w14:paraId="69658D8E" w14:textId="77777777" w:rsidTr="004953A9">
              <w:trPr>
                <w:jc w:val="center"/>
              </w:trPr>
              <w:tc>
                <w:tcPr>
                  <w:tcW w:w="1044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29F03E7" w14:textId="44BB3E9E" w:rsidR="00753D4B" w:rsidRPr="0067759E" w:rsidRDefault="004A6841" w:rsidP="0067759E">
                  <w:pPr>
                    <w:pStyle w:val="a4"/>
                    <w:numPr>
                      <w:ilvl w:val="0"/>
                      <w:numId w:val="5"/>
                    </w:numPr>
                    <w:adjustRightInd w:val="0"/>
                    <w:snapToGrid w:val="0"/>
                    <w:ind w:firstLineChars="0"/>
                    <w:jc w:val="left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过程系统工程、过程系统的设计、优化、集成与动态分析</w:t>
                  </w: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、工业控制</w:t>
                  </w:r>
                </w:p>
              </w:tc>
            </w:tr>
          </w:tbl>
          <w:p w14:paraId="60E5643A" w14:textId="247EC17A" w:rsidR="00936CD2" w:rsidRDefault="00936CD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  <w:tr w:rsidR="00812635" w14:paraId="69D86D0B" w14:textId="77777777" w:rsidTr="00170DA3">
        <w:trPr>
          <w:gridBefore w:val="1"/>
          <w:wBefore w:w="142" w:type="dxa"/>
          <w:jc w:val="center"/>
        </w:trPr>
        <w:tc>
          <w:tcPr>
            <w:tcW w:w="104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8F0C51" w14:textId="6F22776F" w:rsidR="00812635" w:rsidRPr="00771F5A" w:rsidRDefault="004A6841" w:rsidP="00812635">
            <w:pPr>
              <w:pStyle w:val="a4"/>
              <w:numPr>
                <w:ilvl w:val="0"/>
                <w:numId w:val="5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新能源系统的设计与建模、生物质能等新能源系统</w:t>
            </w:r>
          </w:p>
        </w:tc>
      </w:tr>
    </w:tbl>
    <w:p w14:paraId="31E6C5DE" w14:textId="77777777" w:rsidR="00FD2193" w:rsidRDefault="00FD2193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sectPr w:rsidR="00FD2193" w:rsidSect="00B538E7">
      <w:pgSz w:w="12242" w:h="19845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94B3B" w14:textId="77777777" w:rsidR="00A042B3" w:rsidRDefault="00A042B3" w:rsidP="00EC7FBF">
      <w:r>
        <w:separator/>
      </w:r>
    </w:p>
  </w:endnote>
  <w:endnote w:type="continuationSeparator" w:id="0">
    <w:p w14:paraId="7CDF3470" w14:textId="77777777" w:rsidR="00A042B3" w:rsidRDefault="00A042B3" w:rsidP="00EC7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38E44" w14:textId="77777777" w:rsidR="00A042B3" w:rsidRDefault="00A042B3" w:rsidP="00EC7FBF">
      <w:r>
        <w:separator/>
      </w:r>
    </w:p>
  </w:footnote>
  <w:footnote w:type="continuationSeparator" w:id="0">
    <w:p w14:paraId="33945665" w14:textId="77777777" w:rsidR="00A042B3" w:rsidRDefault="00A042B3" w:rsidP="00EC7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418A"/>
    <w:multiLevelType w:val="multilevel"/>
    <w:tmpl w:val="EA92A05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4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28AA2BFC"/>
    <w:multiLevelType w:val="multilevel"/>
    <w:tmpl w:val="EA92A05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2D486FA9"/>
    <w:multiLevelType w:val="multilevel"/>
    <w:tmpl w:val="EA92A05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43415EB4"/>
    <w:multiLevelType w:val="multilevel"/>
    <w:tmpl w:val="EA92A05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438A5096"/>
    <w:multiLevelType w:val="multilevel"/>
    <w:tmpl w:val="EA92A05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4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4D266F4A"/>
    <w:multiLevelType w:val="multilevel"/>
    <w:tmpl w:val="EA92A05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4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A1"/>
    <w:rsid w:val="00024450"/>
    <w:rsid w:val="00035CE4"/>
    <w:rsid w:val="00042359"/>
    <w:rsid w:val="00051A20"/>
    <w:rsid w:val="00056F2D"/>
    <w:rsid w:val="00061C4A"/>
    <w:rsid w:val="000625C5"/>
    <w:rsid w:val="00063548"/>
    <w:rsid w:val="00071B95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D0230"/>
    <w:rsid w:val="000D2F12"/>
    <w:rsid w:val="000E78E0"/>
    <w:rsid w:val="00101FCF"/>
    <w:rsid w:val="001203C1"/>
    <w:rsid w:val="00121301"/>
    <w:rsid w:val="001424E3"/>
    <w:rsid w:val="00150BD1"/>
    <w:rsid w:val="00170DA3"/>
    <w:rsid w:val="00174D0D"/>
    <w:rsid w:val="001874C5"/>
    <w:rsid w:val="00194E41"/>
    <w:rsid w:val="00195A3C"/>
    <w:rsid w:val="001D4934"/>
    <w:rsid w:val="00204EAE"/>
    <w:rsid w:val="00205F5C"/>
    <w:rsid w:val="00221EED"/>
    <w:rsid w:val="002248A0"/>
    <w:rsid w:val="002263B5"/>
    <w:rsid w:val="00231342"/>
    <w:rsid w:val="0023425D"/>
    <w:rsid w:val="002429B8"/>
    <w:rsid w:val="00245C23"/>
    <w:rsid w:val="00265785"/>
    <w:rsid w:val="00281C04"/>
    <w:rsid w:val="00296629"/>
    <w:rsid w:val="002A083F"/>
    <w:rsid w:val="002A670E"/>
    <w:rsid w:val="002B11AC"/>
    <w:rsid w:val="002B26D0"/>
    <w:rsid w:val="002C45A2"/>
    <w:rsid w:val="002C4DF3"/>
    <w:rsid w:val="002C716D"/>
    <w:rsid w:val="002C76D8"/>
    <w:rsid w:val="002E3BDE"/>
    <w:rsid w:val="00300C55"/>
    <w:rsid w:val="00304CD4"/>
    <w:rsid w:val="0031100C"/>
    <w:rsid w:val="003115F1"/>
    <w:rsid w:val="00316D3E"/>
    <w:rsid w:val="003203D1"/>
    <w:rsid w:val="00321A92"/>
    <w:rsid w:val="003278C6"/>
    <w:rsid w:val="003324BE"/>
    <w:rsid w:val="003379C3"/>
    <w:rsid w:val="00341950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17798"/>
    <w:rsid w:val="0042577F"/>
    <w:rsid w:val="00430FDA"/>
    <w:rsid w:val="00433908"/>
    <w:rsid w:val="00440BF7"/>
    <w:rsid w:val="004752D9"/>
    <w:rsid w:val="00490357"/>
    <w:rsid w:val="00497D98"/>
    <w:rsid w:val="004A5CEF"/>
    <w:rsid w:val="004A6841"/>
    <w:rsid w:val="004B1C7A"/>
    <w:rsid w:val="004B1D31"/>
    <w:rsid w:val="004B55E3"/>
    <w:rsid w:val="004D65DF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81A95"/>
    <w:rsid w:val="00594069"/>
    <w:rsid w:val="0059717B"/>
    <w:rsid w:val="005A34DA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05E71"/>
    <w:rsid w:val="00626A12"/>
    <w:rsid w:val="006314A0"/>
    <w:rsid w:val="0063344C"/>
    <w:rsid w:val="00663DC6"/>
    <w:rsid w:val="0066778D"/>
    <w:rsid w:val="00670673"/>
    <w:rsid w:val="00674B0F"/>
    <w:rsid w:val="0067759E"/>
    <w:rsid w:val="006867CD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47832"/>
    <w:rsid w:val="00753D4B"/>
    <w:rsid w:val="00753DDD"/>
    <w:rsid w:val="00771F5A"/>
    <w:rsid w:val="00780B4E"/>
    <w:rsid w:val="007B4146"/>
    <w:rsid w:val="007C2F11"/>
    <w:rsid w:val="007C3FDE"/>
    <w:rsid w:val="007D1C14"/>
    <w:rsid w:val="007E53DF"/>
    <w:rsid w:val="007F38D6"/>
    <w:rsid w:val="007F7227"/>
    <w:rsid w:val="008101B1"/>
    <w:rsid w:val="00812635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D5861"/>
    <w:rsid w:val="008F1CB8"/>
    <w:rsid w:val="008F4530"/>
    <w:rsid w:val="00902F56"/>
    <w:rsid w:val="009034CB"/>
    <w:rsid w:val="00907E30"/>
    <w:rsid w:val="009103CF"/>
    <w:rsid w:val="009132BC"/>
    <w:rsid w:val="00923271"/>
    <w:rsid w:val="00927BC3"/>
    <w:rsid w:val="0093557E"/>
    <w:rsid w:val="00936CD2"/>
    <w:rsid w:val="0094034A"/>
    <w:rsid w:val="00960B10"/>
    <w:rsid w:val="009721C9"/>
    <w:rsid w:val="00975EFF"/>
    <w:rsid w:val="009824D3"/>
    <w:rsid w:val="00991E40"/>
    <w:rsid w:val="00994654"/>
    <w:rsid w:val="009A200C"/>
    <w:rsid w:val="009D2912"/>
    <w:rsid w:val="009E3BAB"/>
    <w:rsid w:val="009F3665"/>
    <w:rsid w:val="009F42B2"/>
    <w:rsid w:val="00A042B3"/>
    <w:rsid w:val="00A1000C"/>
    <w:rsid w:val="00A11B29"/>
    <w:rsid w:val="00A2617E"/>
    <w:rsid w:val="00A41DD5"/>
    <w:rsid w:val="00A5532B"/>
    <w:rsid w:val="00A658A9"/>
    <w:rsid w:val="00A90320"/>
    <w:rsid w:val="00AA46BC"/>
    <w:rsid w:val="00AC26E9"/>
    <w:rsid w:val="00AC30B8"/>
    <w:rsid w:val="00AC3D0F"/>
    <w:rsid w:val="00AC7124"/>
    <w:rsid w:val="00AE3BE2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38E7"/>
    <w:rsid w:val="00B57A73"/>
    <w:rsid w:val="00B7246F"/>
    <w:rsid w:val="00B731EE"/>
    <w:rsid w:val="00B7483D"/>
    <w:rsid w:val="00B86BEA"/>
    <w:rsid w:val="00B86F76"/>
    <w:rsid w:val="00B96710"/>
    <w:rsid w:val="00BA29C8"/>
    <w:rsid w:val="00BB35D9"/>
    <w:rsid w:val="00BD1785"/>
    <w:rsid w:val="00BE2582"/>
    <w:rsid w:val="00BE3876"/>
    <w:rsid w:val="00BE68E1"/>
    <w:rsid w:val="00BF064D"/>
    <w:rsid w:val="00BF2DCC"/>
    <w:rsid w:val="00C104B1"/>
    <w:rsid w:val="00C33A4D"/>
    <w:rsid w:val="00C379BA"/>
    <w:rsid w:val="00C421B8"/>
    <w:rsid w:val="00C554D8"/>
    <w:rsid w:val="00C57476"/>
    <w:rsid w:val="00C610AE"/>
    <w:rsid w:val="00C649DF"/>
    <w:rsid w:val="00C74928"/>
    <w:rsid w:val="00C758D2"/>
    <w:rsid w:val="00CA35E8"/>
    <w:rsid w:val="00CA7BF4"/>
    <w:rsid w:val="00CC16E2"/>
    <w:rsid w:val="00CC5669"/>
    <w:rsid w:val="00CD2A06"/>
    <w:rsid w:val="00CE08C2"/>
    <w:rsid w:val="00CE1189"/>
    <w:rsid w:val="00CE3433"/>
    <w:rsid w:val="00CE5E02"/>
    <w:rsid w:val="00CF6252"/>
    <w:rsid w:val="00D11495"/>
    <w:rsid w:val="00D12D28"/>
    <w:rsid w:val="00D300D3"/>
    <w:rsid w:val="00D326BF"/>
    <w:rsid w:val="00D33D8A"/>
    <w:rsid w:val="00D40111"/>
    <w:rsid w:val="00D4351D"/>
    <w:rsid w:val="00D50539"/>
    <w:rsid w:val="00D515A1"/>
    <w:rsid w:val="00D525D6"/>
    <w:rsid w:val="00D54E7C"/>
    <w:rsid w:val="00D55F51"/>
    <w:rsid w:val="00D6691D"/>
    <w:rsid w:val="00DA5969"/>
    <w:rsid w:val="00DC17ED"/>
    <w:rsid w:val="00DD2FEB"/>
    <w:rsid w:val="00DD69BB"/>
    <w:rsid w:val="00DE6C2E"/>
    <w:rsid w:val="00DE739D"/>
    <w:rsid w:val="00DE7ACE"/>
    <w:rsid w:val="00DF2BC0"/>
    <w:rsid w:val="00DF4E76"/>
    <w:rsid w:val="00DF6B95"/>
    <w:rsid w:val="00E42C6E"/>
    <w:rsid w:val="00E50FF3"/>
    <w:rsid w:val="00E53B6A"/>
    <w:rsid w:val="00E74AAC"/>
    <w:rsid w:val="00E84FB3"/>
    <w:rsid w:val="00EA1AAD"/>
    <w:rsid w:val="00EA7E5B"/>
    <w:rsid w:val="00EC7FBF"/>
    <w:rsid w:val="00EE5D3C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27BE"/>
    <w:rsid w:val="00F5355B"/>
    <w:rsid w:val="00F63CD4"/>
    <w:rsid w:val="00F82878"/>
    <w:rsid w:val="00F8656A"/>
    <w:rsid w:val="00FA6509"/>
    <w:rsid w:val="00FA7780"/>
    <w:rsid w:val="00FB0AD9"/>
    <w:rsid w:val="00FC04C2"/>
    <w:rsid w:val="00FC0B8D"/>
    <w:rsid w:val="00FC76B7"/>
    <w:rsid w:val="00FD047A"/>
    <w:rsid w:val="00FD2193"/>
    <w:rsid w:val="00FD346A"/>
    <w:rsid w:val="00FE5010"/>
    <w:rsid w:val="00FE6A67"/>
    <w:rsid w:val="00FF0351"/>
    <w:rsid w:val="00FF4E54"/>
    <w:rsid w:val="0D0268E7"/>
    <w:rsid w:val="57B1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936EE21"/>
  <w15:docId w15:val="{0998BCEF-8DC3-4C00-8F64-29D851F9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4">
    <w:name w:val="List Paragraph"/>
    <w:basedOn w:val="a"/>
    <w:uiPriority w:val="99"/>
    <w:rsid w:val="00B7246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C7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C7FBF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7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C7FB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B2AE79-405D-4CEE-AD4C-4919709C6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296</Words>
  <Characters>1688</Characters>
  <Application>Microsoft Office Word</Application>
  <DocSecurity>0</DocSecurity>
  <Lines>14</Lines>
  <Paragraphs>3</Paragraphs>
  <ScaleCrop>false</ScaleCrop>
  <Company>china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2319429772@qq.com</cp:lastModifiedBy>
  <cp:revision>29</cp:revision>
  <cp:lastPrinted>2022-05-20T09:53:00Z</cp:lastPrinted>
  <dcterms:created xsi:type="dcterms:W3CDTF">2021-11-11T16:30:00Z</dcterms:created>
  <dcterms:modified xsi:type="dcterms:W3CDTF">2022-05-20T09:53:00Z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