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4569" w14:textId="77777777" w:rsidR="00D522CA" w:rsidRDefault="00000000">
      <w:pPr>
        <w:rPr>
          <w:rFonts w:ascii="Calibri" w:hAnsi="Calibri"/>
        </w:rPr>
      </w:pPr>
      <w:r>
        <w:rPr>
          <w:rFonts w:ascii="Calibri" w:hAnsi="Calibri"/>
        </w:rPr>
        <w:t>Assertion</w:t>
      </w:r>
    </w:p>
    <w:p w14:paraId="1CE7C34F" w14:textId="77777777" w:rsidR="00D522CA" w:rsidRDefault="00D522CA">
      <w:pPr>
        <w:rPr>
          <w:rFonts w:ascii="Calibri" w:hAnsi="Calibri"/>
        </w:rPr>
      </w:pPr>
    </w:p>
    <w:p w14:paraId="023C726A" w14:textId="77777777" w:rsidR="00D522CA" w:rsidRDefault="00000000">
      <w:pPr>
        <w:rPr>
          <w:rFonts w:ascii="Calibri" w:hAnsi="Calibri"/>
        </w:rPr>
      </w:pPr>
      <w:r>
        <w:rPr>
          <w:rFonts w:ascii="Calibri" w:hAnsi="Calibri"/>
        </w:rPr>
        <w:t>Logging</w:t>
      </w:r>
    </w:p>
    <w:p w14:paraId="63FDEF46" w14:textId="77777777" w:rsidR="00D522CA" w:rsidRDefault="00D522CA">
      <w:pPr>
        <w:rPr>
          <w:rFonts w:ascii="Calibri" w:hAnsi="Calibri"/>
        </w:rPr>
      </w:pPr>
    </w:p>
    <w:p w14:paraId="1FD13510" w14:textId="77777777" w:rsidR="00D522CA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Tools. </w:t>
      </w:r>
      <w:proofErr w:type="spellStart"/>
      <w:r>
        <w:rPr>
          <w:rFonts w:ascii="Calibri" w:hAnsi="Calibri"/>
        </w:rPr>
        <w:t>RenderDoc</w:t>
      </w:r>
      <w:proofErr w:type="spellEnd"/>
    </w:p>
    <w:p w14:paraId="37ED6F1E" w14:textId="77777777" w:rsidR="00D522CA" w:rsidRDefault="00D522CA">
      <w:pPr>
        <w:rPr>
          <w:rFonts w:ascii="Calibri" w:hAnsi="Calibri"/>
        </w:rPr>
      </w:pPr>
    </w:p>
    <w:p w14:paraId="2ACCB69B" w14:textId="77777777" w:rsidR="00D522CA" w:rsidRDefault="00000000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Callstack</w:t>
      </w:r>
      <w:proofErr w:type="spellEnd"/>
      <w:r>
        <w:rPr>
          <w:rFonts w:ascii="Calibri" w:hAnsi="Calibri"/>
        </w:rPr>
        <w:t xml:space="preserve"> Trace</w:t>
      </w:r>
    </w:p>
    <w:p w14:paraId="0A861095" w14:textId="77777777" w:rsidR="00D522CA" w:rsidRDefault="00D522CA">
      <w:pPr>
        <w:rPr>
          <w:rFonts w:ascii="Calibri" w:hAnsi="Calibri"/>
        </w:rPr>
      </w:pPr>
    </w:p>
    <w:p w14:paraId="55F6D1FC" w14:textId="290B846D" w:rsidR="00540757" w:rsidRDefault="00000000">
      <w:pPr>
        <w:rPr>
          <w:rFonts w:ascii="Calibri" w:hAnsi="Calibri"/>
        </w:rPr>
      </w:pPr>
      <w:r>
        <w:rPr>
          <w:rFonts w:ascii="Calibri" w:hAnsi="Calibri"/>
        </w:rPr>
        <w:t>Watch</w:t>
      </w:r>
    </w:p>
    <w:p w14:paraId="7CFD1637" w14:textId="77777777" w:rsidR="00540757" w:rsidRDefault="00540757">
      <w:pPr>
        <w:rPr>
          <w:rFonts w:ascii="Calibri" w:hAnsi="Calibri"/>
        </w:rPr>
      </w:pPr>
    </w:p>
    <w:p w14:paraId="7CAC22FF" w14:textId="095CA9CD" w:rsidR="00540757" w:rsidRDefault="00540757">
      <w:pPr>
        <w:rPr>
          <w:rFonts w:ascii="Calibri" w:hAnsi="Calibri"/>
        </w:rPr>
      </w:pPr>
      <w:r>
        <w:rPr>
          <w:rFonts w:ascii="Calibri" w:hAnsi="Calibri"/>
        </w:rPr>
        <w:t>Breakpoints</w:t>
      </w:r>
    </w:p>
    <w:sectPr w:rsidR="0054075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2CA"/>
    <w:rsid w:val="00277557"/>
    <w:rsid w:val="00540757"/>
    <w:rsid w:val="00D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A46A"/>
  <w15:docId w15:val="{F7DF9E23-810A-FE4E-9145-D78EF59D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Zixuan Shi</cp:lastModifiedBy>
  <cp:revision>2</cp:revision>
  <dcterms:created xsi:type="dcterms:W3CDTF">2025-07-04T08:50:00Z</dcterms:created>
  <dcterms:modified xsi:type="dcterms:W3CDTF">2025-07-04T08:50:00Z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2025-02-06T20:59:28Z</dcterms:created>
  <dc:creator/>
  <dc:description/>
  <dc:language>en-US</dc:language>
  <cp:lastModifiedBy/>
  <dcterms:modified xsi:type="dcterms:W3CDTF">2025-02-06T21:00:01Z</dcterms:modified>
  <cp:revision>1</cp:revision>
  <dc:subject/>
  <dc:title/>
</cp:coreProperties>
</file>