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C067D" w14:textId="78F128F3" w:rsidR="004106B0" w:rsidRDefault="00CE570D" w:rsidP="00CE570D">
      <w:pPr>
        <w:jc w:val="center"/>
        <w:rPr>
          <w:rFonts w:ascii="Arial Black" w:hAnsi="Arial Black"/>
          <w:b/>
          <w:bCs/>
          <w:i/>
          <w:iCs/>
          <w:sz w:val="72"/>
          <w:szCs w:val="72"/>
          <w:lang w:bidi="ar-EG"/>
        </w:rPr>
      </w:pPr>
      <w:r w:rsidRPr="00CE570D">
        <w:rPr>
          <w:rFonts w:ascii="Arial Black" w:hAnsi="Arial Black"/>
          <w:b/>
          <w:bCs/>
          <w:i/>
          <w:iCs/>
          <w:sz w:val="72"/>
          <w:szCs w:val="72"/>
          <w:lang w:bidi="ar-EG"/>
        </w:rPr>
        <w:t>Laravel</w:t>
      </w:r>
    </w:p>
    <w:p w14:paraId="6475EBB0" w14:textId="77777777" w:rsidR="00C803C1" w:rsidRDefault="00CE570D" w:rsidP="00C803C1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17" w:color="E7E8F2"/>
        </w:pBdr>
        <w:spacing w:before="0" w:beforeAutospacing="0" w:after="480" w:afterAutospacing="0"/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</w:pPr>
      <w:r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>Laravel is a web application framework with expressive, elegant syntax. A web framework provides a structure and starting point for creating your application, allowing you to focus on creating something amazing while we sweat the details</w:t>
      </w:r>
    </w:p>
    <w:p w14:paraId="45C06817" w14:textId="1ADFA9B7" w:rsidR="00CE570D" w:rsidRPr="00C803C1" w:rsidRDefault="00CE570D" w:rsidP="00C803C1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17" w:color="E7E8F2"/>
        </w:pBdr>
        <w:spacing w:before="0" w:beforeAutospacing="0" w:after="480" w:afterAutospacing="0" w:line="432" w:lineRule="atLeast"/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</w:pPr>
      <w:r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 xml:space="preserve">Laravel strives to provide an amazing developer </w:t>
      </w:r>
      <w:r w:rsid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 xml:space="preserve"> </w:t>
      </w:r>
      <w:r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 xml:space="preserve"> while providing powerful features such as thorough dependency injection, an expressive database abstraction layer, queues and scheduled jobs, unit and integration testing, and more.</w:t>
      </w:r>
    </w:p>
    <w:p w14:paraId="01661074" w14:textId="3A5477B1" w:rsidR="00CE570D" w:rsidRPr="00C803C1" w:rsidRDefault="00CE570D" w:rsidP="00CE570D">
      <w:pPr>
        <w:pStyle w:val="NormalWeb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17" w:color="E7E8F2"/>
        </w:pBdr>
        <w:spacing w:before="0" w:beforeAutospacing="0" w:after="480" w:afterAutospacing="0" w:line="432" w:lineRule="atLeast"/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</w:pPr>
      <w:r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 xml:space="preserve">Whether you are new to PHP or web frameworks or have years of experience, Laravel is a framework that can grow with you. </w:t>
      </w:r>
      <w:r w:rsidR="00C803C1"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>We will</w:t>
      </w:r>
      <w:r w:rsidRPr="00C803C1">
        <w:rPr>
          <w:rFonts w:ascii="Segoe UI" w:hAnsi="Segoe UI" w:cs="Segoe UI"/>
          <w:b/>
          <w:bCs/>
          <w:i/>
          <w:iCs/>
          <w:color w:val="2B2E38"/>
          <w:sz w:val="32"/>
          <w:szCs w:val="32"/>
        </w:rPr>
        <w:t xml:space="preserve"> help you take your first steps as a web developer or give you a boost as you take your expertise to the next level. We can't wait to see what you build.</w:t>
      </w:r>
    </w:p>
    <w:p w14:paraId="56BCEC2F" w14:textId="40809455" w:rsidR="00CE570D" w:rsidRPr="00C803C1" w:rsidRDefault="00C803C1" w:rsidP="00CE570D">
      <w:pPr>
        <w:jc w:val="center"/>
        <w:rPr>
          <w:rFonts w:ascii="Arial Black" w:hAnsi="Arial Black"/>
          <w:b/>
          <w:bCs/>
          <w:i/>
          <w:iCs/>
          <w:sz w:val="48"/>
          <w:szCs w:val="48"/>
          <w:lang w:bidi="ar-EG"/>
        </w:rPr>
      </w:pPr>
      <w:r w:rsidRPr="00C803C1">
        <w:rPr>
          <w:rFonts w:ascii="Arial Black" w:hAnsi="Arial Black"/>
          <w:b/>
          <w:bCs/>
          <w:i/>
          <w:iCs/>
          <w:sz w:val="48"/>
          <w:szCs w:val="48"/>
          <w:lang w:bidi="ar-EG"/>
        </w:rPr>
        <w:t>WHY Laravel?</w:t>
      </w:r>
    </w:p>
    <w:p w14:paraId="3CA2921C" w14:textId="0EDF8281" w:rsidR="00C803C1" w:rsidRPr="00C803C1" w:rsidRDefault="00C803C1" w:rsidP="00C803C1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90910"/>
          <w:sz w:val="27"/>
          <w:szCs w:val="27"/>
        </w:rPr>
      </w:pPr>
      <w:r w:rsidRPr="00C803C1">
        <w:rPr>
          <w:rFonts w:ascii="Segoe UI" w:eastAsia="Times New Roman" w:hAnsi="Segoe UI" w:cs="Segoe UI"/>
          <w:b/>
          <w:bCs/>
          <w:i/>
          <w:iCs/>
          <w:color w:val="090910"/>
          <w:sz w:val="27"/>
          <w:szCs w:val="27"/>
        </w:rPr>
        <w:t>A Progressive Framework</w:t>
      </w:r>
    </w:p>
    <w:p w14:paraId="2F9E4AE2" w14:textId="029EC45B" w:rsidR="00C803C1" w:rsidRPr="00C803C1" w:rsidRDefault="00C803C1" w:rsidP="00C803C1">
      <w:pPr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after="240" w:line="240" w:lineRule="auto"/>
        <w:outlineLvl w:val="3"/>
        <w:rPr>
          <w:rFonts w:ascii="Segoe UI" w:eastAsia="Times New Roman" w:hAnsi="Segoe UI" w:cs="Segoe UI"/>
          <w:b/>
          <w:bCs/>
          <w:i/>
          <w:iCs/>
          <w:color w:val="090910"/>
          <w:sz w:val="27"/>
          <w:szCs w:val="27"/>
        </w:rPr>
      </w:pPr>
      <w:r w:rsidRPr="00C803C1">
        <w:rPr>
          <w:rFonts w:ascii="Segoe UI" w:hAnsi="Segoe UI" w:cs="Segoe UI"/>
          <w:b/>
          <w:bCs/>
          <w:i/>
          <w:iCs/>
          <w:color w:val="2B2E38"/>
        </w:rPr>
        <w:t>Laravel is incredibly scalable. Thanks to the scaling-friendly nature of PHP and Laravel's built-in support for fast, distributed cache systems like Redis, horizontal scaling with Laravel is a breeze. In fact, Laravel applications have been easily scaled to handle hundreds of millions of requests per month.</w:t>
      </w:r>
    </w:p>
    <w:p w14:paraId="071E2756" w14:textId="77777777" w:rsidR="00C803C1" w:rsidRPr="00C803C1" w:rsidRDefault="00C803C1" w:rsidP="00C803C1">
      <w:pPr>
        <w:pStyle w:val="Heading4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240" w:afterAutospacing="0"/>
        <w:rPr>
          <w:rFonts w:ascii="Segoe UI" w:hAnsi="Segoe UI" w:cs="Segoe UI"/>
          <w:i/>
          <w:iCs/>
          <w:color w:val="090910"/>
          <w:sz w:val="27"/>
          <w:szCs w:val="27"/>
        </w:rPr>
      </w:pPr>
      <w:r w:rsidRPr="00C803C1">
        <w:rPr>
          <w:rFonts w:ascii="Segoe UI" w:hAnsi="Segoe UI" w:cs="Segoe UI"/>
          <w:i/>
          <w:iCs/>
          <w:color w:val="090910"/>
          <w:sz w:val="27"/>
          <w:szCs w:val="27"/>
        </w:rPr>
        <w:t>A Community Framework</w:t>
      </w:r>
    </w:p>
    <w:p w14:paraId="2909DBF6" w14:textId="27AC02FF" w:rsidR="00936A39" w:rsidRPr="00936A39" w:rsidRDefault="00C803C1" w:rsidP="00936A39">
      <w:pPr>
        <w:pStyle w:val="Heading4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beforeAutospacing="0" w:after="240" w:afterAutospacing="0"/>
        <w:rPr>
          <w:rFonts w:ascii="Segoe UI" w:hAnsi="Segoe UI" w:cs="Segoe UI"/>
          <w:i/>
          <w:iCs/>
          <w:color w:val="2B2E38"/>
        </w:rPr>
      </w:pPr>
      <w:r w:rsidRPr="00C803C1">
        <w:rPr>
          <w:rFonts w:ascii="Segoe UI" w:hAnsi="Segoe UI" w:cs="Segoe UI"/>
          <w:i/>
          <w:iCs/>
          <w:color w:val="2B2E38"/>
        </w:rPr>
        <w:t>Laravel combines the best packages in the PHP ecosystem to offer the most robust and developer friendly framework available. In addition, thousands of talented developers from around the world have </w:t>
      </w:r>
      <w:hyperlink r:id="rId5" w:history="1">
        <w:r w:rsidRPr="00C803C1">
          <w:rPr>
            <w:rStyle w:val="Hyperlink"/>
            <w:rFonts w:ascii="Segoe UI" w:hAnsi="Segoe UI" w:cs="Segoe UI"/>
            <w:i/>
            <w:iCs/>
            <w:color w:val="FF2D20"/>
            <w:bdr w:val="single" w:sz="2" w:space="0" w:color="E7E8F2" w:frame="1"/>
          </w:rPr>
          <w:t>contributed to the framework</w:t>
        </w:r>
      </w:hyperlink>
      <w:r w:rsidRPr="00C803C1">
        <w:rPr>
          <w:rFonts w:ascii="Segoe UI" w:hAnsi="Segoe UI" w:cs="Segoe UI"/>
          <w:i/>
          <w:iCs/>
          <w:color w:val="2B2E38"/>
        </w:rPr>
        <w:t xml:space="preserve">. Who knows, maybe </w:t>
      </w:r>
      <w:r w:rsidR="008E199B" w:rsidRPr="00C803C1">
        <w:rPr>
          <w:rFonts w:ascii="Segoe UI" w:hAnsi="Segoe UI" w:cs="Segoe UI"/>
          <w:i/>
          <w:iCs/>
          <w:color w:val="2B2E38"/>
        </w:rPr>
        <w:t>you will</w:t>
      </w:r>
      <w:r w:rsidRPr="00C803C1">
        <w:rPr>
          <w:rFonts w:ascii="Segoe UI" w:hAnsi="Segoe UI" w:cs="Segoe UI"/>
          <w:i/>
          <w:iCs/>
          <w:color w:val="2B2E38"/>
        </w:rPr>
        <w:t xml:space="preserve"> even become a Laravel contributor</w:t>
      </w:r>
    </w:p>
    <w:p w14:paraId="69F2D55B" w14:textId="23EFFD25" w:rsidR="00936A39" w:rsidRDefault="00936A39" w:rsidP="00936A39">
      <w:pPr>
        <w:pStyle w:val="Heading2"/>
        <w:pBdr>
          <w:top w:val="single" w:sz="2" w:space="0" w:color="E7E8F2"/>
          <w:left w:val="single" w:sz="2" w:space="0" w:color="E7E8F2"/>
          <w:bottom w:val="single" w:sz="2" w:space="0" w:color="E7E8F2"/>
          <w:right w:val="single" w:sz="2" w:space="0" w:color="E7E8F2"/>
        </w:pBdr>
        <w:spacing w:before="0" w:after="240" w:line="270" w:lineRule="atLeast"/>
        <w:jc w:val="center"/>
        <w:rPr>
          <w:rFonts w:ascii="Segoe UI" w:hAnsi="Segoe UI" w:cs="Segoe UI"/>
          <w:b/>
          <w:bCs/>
          <w:color w:val="090910"/>
          <w:sz w:val="42"/>
          <w:szCs w:val="42"/>
        </w:rPr>
      </w:pPr>
      <w:hyperlink r:id="rId6" w:anchor="manually-creating-validators" w:history="1">
        <w:r>
          <w:rPr>
            <w:rStyle w:val="Hyperlink"/>
            <w:rFonts w:ascii="Segoe UI" w:hAnsi="Segoe UI" w:cs="Segoe UI"/>
            <w:b/>
            <w:bCs/>
            <w:color w:val="090910"/>
            <w:sz w:val="42"/>
            <w:szCs w:val="42"/>
            <w:u w:val="none"/>
            <w:bdr w:val="single" w:sz="2" w:space="0" w:color="E7E8F2" w:frame="1"/>
          </w:rPr>
          <w:t>Creating Validators</w:t>
        </w:r>
      </w:hyperlink>
    </w:p>
    <w:p w14:paraId="3366A5F0" w14:textId="1D371771" w:rsidR="00EF3141" w:rsidRDefault="00936A39" w:rsidP="00936A39">
      <w:pPr>
        <w:rPr>
          <w:rFonts w:ascii="Segoe UI" w:hAnsi="Segoe UI" w:cs="Segoe UI"/>
          <w:color w:val="2B2E38"/>
          <w:sz w:val="40"/>
          <w:szCs w:val="40"/>
        </w:rPr>
      </w:pPr>
      <w:r w:rsidRPr="00936A39">
        <w:rPr>
          <w:rFonts w:ascii="Segoe UI" w:hAnsi="Segoe UI" w:cs="Segoe UI"/>
          <w:color w:val="2B2E38"/>
          <w:sz w:val="40"/>
          <w:szCs w:val="40"/>
        </w:rPr>
        <w:t>If you do not want to use the </w:t>
      </w:r>
      <w:r w:rsidRPr="00936A39">
        <w:rPr>
          <w:rStyle w:val="HTMLCode"/>
          <w:rFonts w:ascii="Consolas" w:eastAsiaTheme="minorHAnsi" w:hAnsi="Consolas"/>
          <w:color w:val="CA473F"/>
          <w:sz w:val="40"/>
          <w:szCs w:val="40"/>
          <w:bdr w:val="single" w:sz="2" w:space="0" w:color="E7E8F2" w:frame="1"/>
          <w:shd w:val="clear" w:color="auto" w:fill="FBFBFD"/>
        </w:rPr>
        <w:t>validate</w:t>
      </w:r>
      <w:r w:rsidRPr="00936A39">
        <w:rPr>
          <w:rFonts w:ascii="Segoe UI" w:hAnsi="Segoe UI" w:cs="Segoe UI"/>
          <w:color w:val="2B2E38"/>
          <w:sz w:val="40"/>
          <w:szCs w:val="40"/>
        </w:rPr>
        <w:t> method on the request, you may create a validator instance manually using the </w:t>
      </w:r>
      <w:r w:rsidRPr="00936A39">
        <w:rPr>
          <w:rStyle w:val="HTMLCode"/>
          <w:rFonts w:ascii="Consolas" w:eastAsiaTheme="minorHAnsi" w:hAnsi="Consolas"/>
          <w:color w:val="CA473F"/>
          <w:sz w:val="40"/>
          <w:szCs w:val="40"/>
          <w:bdr w:val="single" w:sz="2" w:space="0" w:color="E7E8F2" w:frame="1"/>
          <w:shd w:val="clear" w:color="auto" w:fill="FBFBFD"/>
        </w:rPr>
        <w:t>Validator</w:t>
      </w:r>
      <w:r w:rsidRPr="00936A39">
        <w:rPr>
          <w:rFonts w:ascii="Segoe UI" w:hAnsi="Segoe UI" w:cs="Segoe UI"/>
          <w:color w:val="2B2E38"/>
          <w:sz w:val="40"/>
          <w:szCs w:val="40"/>
        </w:rPr>
        <w:t> </w:t>
      </w:r>
      <w:hyperlink r:id="rId7" w:history="1">
        <w:r w:rsidRPr="00936A39">
          <w:rPr>
            <w:rStyle w:val="Hyperlink"/>
            <w:rFonts w:ascii="Segoe UI" w:hAnsi="Segoe UI" w:cs="Segoe UI"/>
            <w:color w:val="FF2D20"/>
            <w:sz w:val="40"/>
            <w:szCs w:val="40"/>
            <w:bdr w:val="single" w:sz="2" w:space="0" w:color="E7E8F2" w:frame="1"/>
          </w:rPr>
          <w:t>facade</w:t>
        </w:r>
      </w:hyperlink>
      <w:r w:rsidRPr="00936A39">
        <w:rPr>
          <w:rFonts w:ascii="Segoe UI" w:hAnsi="Segoe UI" w:cs="Segoe UI"/>
          <w:color w:val="2B2E38"/>
          <w:sz w:val="40"/>
          <w:szCs w:val="40"/>
        </w:rPr>
        <w:t>. The </w:t>
      </w:r>
      <w:r w:rsidRPr="00936A39">
        <w:rPr>
          <w:rStyle w:val="HTMLCode"/>
          <w:rFonts w:ascii="Consolas" w:eastAsiaTheme="minorHAnsi" w:hAnsi="Consolas"/>
          <w:color w:val="CA473F"/>
          <w:sz w:val="40"/>
          <w:szCs w:val="40"/>
          <w:bdr w:val="single" w:sz="2" w:space="0" w:color="E7E8F2" w:frame="1"/>
          <w:shd w:val="clear" w:color="auto" w:fill="FBFBFD"/>
        </w:rPr>
        <w:t>make</w:t>
      </w:r>
      <w:r w:rsidRPr="00936A39">
        <w:rPr>
          <w:rFonts w:ascii="Segoe UI" w:hAnsi="Segoe UI" w:cs="Segoe UI"/>
          <w:color w:val="2B2E38"/>
          <w:sz w:val="40"/>
          <w:szCs w:val="40"/>
        </w:rPr>
        <w:t> method on the facade generates a new validator instance:</w:t>
      </w:r>
      <w:r w:rsidR="00E84DA4">
        <w:rPr>
          <w:rFonts w:ascii="Arial Black" w:hAnsi="Arial Black"/>
          <w:b/>
          <w:bCs/>
          <w:i/>
          <w:iCs/>
          <w:noProof/>
          <w:sz w:val="52"/>
          <w:szCs w:val="52"/>
          <w:lang w:bidi="ar-EG"/>
        </w:rPr>
        <w:drawing>
          <wp:inline distT="0" distB="0" distL="0" distR="0" wp14:anchorId="5B4E30F2" wp14:editId="75CB4653">
            <wp:extent cx="5725324" cy="5715798"/>
            <wp:effectExtent l="0" t="0" r="889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B0AC9" w14:textId="77777777" w:rsidR="00936A39" w:rsidRPr="00936A39" w:rsidRDefault="00936A39" w:rsidP="00936A39"/>
    <w:p w14:paraId="06BA9B4E" w14:textId="3044B862" w:rsidR="00EF3141" w:rsidRDefault="00EF3141" w:rsidP="00EF3141">
      <w:pPr>
        <w:jc w:val="center"/>
        <w:rPr>
          <w:rFonts w:ascii="Arial Black" w:hAnsi="Arial Black"/>
          <w:b/>
          <w:bCs/>
          <w:i/>
          <w:iCs/>
          <w:sz w:val="52"/>
          <w:szCs w:val="52"/>
          <w:lang w:bidi="ar-EG"/>
        </w:rPr>
      </w:pPr>
      <w:r>
        <w:rPr>
          <w:rFonts w:ascii="Arial Black" w:hAnsi="Arial Black"/>
          <w:b/>
          <w:bCs/>
          <w:i/>
          <w:iCs/>
          <w:sz w:val="52"/>
          <w:szCs w:val="52"/>
          <w:lang w:bidi="ar-EG"/>
        </w:rPr>
        <w:lastRenderedPageBreak/>
        <w:t xml:space="preserve">Testing Files </w:t>
      </w:r>
      <w:r>
        <w:rPr>
          <w:rFonts w:ascii="Arial Black" w:hAnsi="Arial Black"/>
          <w:b/>
          <w:bCs/>
          <w:i/>
          <w:iCs/>
          <w:sz w:val="52"/>
          <w:szCs w:val="52"/>
          <w:lang w:bidi="ar-EG"/>
        </w:rPr>
        <w:t>Upload</w:t>
      </w:r>
      <w:r>
        <w:rPr>
          <w:rFonts w:ascii="Arial Black" w:hAnsi="Arial Black"/>
          <w:b/>
          <w:bCs/>
          <w:i/>
          <w:iCs/>
          <w:sz w:val="52"/>
          <w:szCs w:val="52"/>
          <w:lang w:bidi="ar-EG"/>
        </w:rPr>
        <w:t>s</w:t>
      </w:r>
    </w:p>
    <w:p w14:paraId="47187B8A" w14:textId="21B9088C" w:rsidR="00EF3141" w:rsidRPr="00EF3141" w:rsidRDefault="00EF3141" w:rsidP="00C803C1">
      <w:pPr>
        <w:rPr>
          <w:rFonts w:ascii="Arial" w:hAnsi="Arial" w:cs="Arial"/>
          <w:b/>
          <w:bCs/>
          <w:i/>
          <w:iCs/>
          <w:color w:val="2B2E38"/>
          <w:sz w:val="36"/>
          <w:szCs w:val="36"/>
        </w:rPr>
      </w:pP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The </w:t>
      </w:r>
      <w:r w:rsidRPr="00EF3141">
        <w:rPr>
          <w:rStyle w:val="HTMLCode"/>
          <w:rFonts w:ascii="Arial" w:eastAsiaTheme="minorHAnsi" w:hAnsi="Arial" w:cs="Arial"/>
          <w:b/>
          <w:bCs/>
          <w:i/>
          <w:iCs/>
          <w:color w:val="CA473F"/>
          <w:sz w:val="36"/>
          <w:szCs w:val="36"/>
          <w:bdr w:val="single" w:sz="2" w:space="0" w:color="E7E8F2" w:frame="1"/>
          <w:shd w:val="clear" w:color="auto" w:fill="FBFBFD"/>
        </w:rPr>
        <w:t>Illuminate\Http\</w:t>
      </w:r>
      <w:r w:rsidRPr="00EF3141">
        <w:rPr>
          <w:rStyle w:val="HTMLCode"/>
          <w:rFonts w:ascii="Arial" w:eastAsiaTheme="minorHAnsi" w:hAnsi="Arial" w:cs="Arial"/>
          <w:b/>
          <w:bCs/>
          <w:i/>
          <w:iCs/>
          <w:color w:val="CA473F"/>
          <w:sz w:val="36"/>
          <w:szCs w:val="36"/>
          <w:bdr w:val="single" w:sz="2" w:space="0" w:color="E7E8F2" w:frame="1"/>
          <w:shd w:val="clear" w:color="auto" w:fill="FBFBFD"/>
        </w:rPr>
        <w:t>Uploaded File</w:t>
      </w: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 class provides a </w:t>
      </w:r>
      <w:r w:rsidRPr="00EF3141">
        <w:rPr>
          <w:rStyle w:val="HTMLCode"/>
          <w:rFonts w:ascii="Arial" w:eastAsiaTheme="minorHAnsi" w:hAnsi="Arial" w:cs="Arial"/>
          <w:b/>
          <w:bCs/>
          <w:i/>
          <w:iCs/>
          <w:color w:val="CA473F"/>
          <w:sz w:val="36"/>
          <w:szCs w:val="36"/>
          <w:bdr w:val="single" w:sz="2" w:space="0" w:color="E7E8F2" w:frame="1"/>
          <w:shd w:val="clear" w:color="auto" w:fill="FBFBFD"/>
        </w:rPr>
        <w:t>fake</w:t>
      </w: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 method which may be used to generate dummy files or images for testing. This, combined with the </w:t>
      </w:r>
      <w:r w:rsidRPr="00EF3141">
        <w:rPr>
          <w:rStyle w:val="HTMLCode"/>
          <w:rFonts w:ascii="Arial" w:eastAsiaTheme="minorHAnsi" w:hAnsi="Arial" w:cs="Arial"/>
          <w:b/>
          <w:bCs/>
          <w:i/>
          <w:iCs/>
          <w:color w:val="CA473F"/>
          <w:sz w:val="36"/>
          <w:szCs w:val="36"/>
          <w:bdr w:val="single" w:sz="2" w:space="0" w:color="E7E8F2" w:frame="1"/>
          <w:shd w:val="clear" w:color="auto" w:fill="FBFBFD"/>
        </w:rPr>
        <w:t>Storage</w:t>
      </w: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 facade's </w:t>
      </w:r>
      <w:r w:rsidRPr="00EF3141">
        <w:rPr>
          <w:rStyle w:val="HTMLCode"/>
          <w:rFonts w:ascii="Arial" w:eastAsiaTheme="minorHAnsi" w:hAnsi="Arial" w:cs="Arial"/>
          <w:b/>
          <w:bCs/>
          <w:i/>
          <w:iCs/>
          <w:color w:val="CA473F"/>
          <w:sz w:val="36"/>
          <w:szCs w:val="36"/>
          <w:bdr w:val="single" w:sz="2" w:space="0" w:color="E7E8F2" w:frame="1"/>
          <w:shd w:val="clear" w:color="auto" w:fill="FBFBFD"/>
        </w:rPr>
        <w:t>fake</w:t>
      </w: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 method, greatly simplifies the testing of file uploads. For example, you may combine these two features to easily test an avatar upload form</w:t>
      </w:r>
      <w:r w:rsidRPr="00EF3141">
        <w:rPr>
          <w:rFonts w:ascii="Arial" w:hAnsi="Arial" w:cs="Arial"/>
          <w:b/>
          <w:bCs/>
          <w:i/>
          <w:iCs/>
          <w:color w:val="2B2E38"/>
          <w:sz w:val="36"/>
          <w:szCs w:val="36"/>
        </w:rPr>
        <w:t>:</w:t>
      </w:r>
    </w:p>
    <w:p w14:paraId="025FE4E6" w14:textId="68DF55C4" w:rsidR="00E84DA4" w:rsidRDefault="00EF3141" w:rsidP="00936A39">
      <w:pPr>
        <w:jc w:val="center"/>
        <w:rPr>
          <w:rFonts w:ascii="Arial Black" w:hAnsi="Arial Black"/>
          <w:b/>
          <w:bCs/>
          <w:i/>
          <w:iCs/>
          <w:sz w:val="52"/>
          <w:szCs w:val="52"/>
          <w:lang w:bidi="ar-EG"/>
        </w:rPr>
      </w:pPr>
      <w:r>
        <w:rPr>
          <w:rFonts w:ascii="Arial Black" w:hAnsi="Arial Black"/>
          <w:b/>
          <w:bCs/>
          <w:i/>
          <w:iCs/>
          <w:noProof/>
          <w:sz w:val="52"/>
          <w:szCs w:val="52"/>
          <w:lang w:bidi="ar-EG"/>
        </w:rPr>
        <w:drawing>
          <wp:inline distT="0" distB="0" distL="0" distR="0" wp14:anchorId="64427927" wp14:editId="18AE116E">
            <wp:extent cx="4791456" cy="5020056"/>
            <wp:effectExtent l="0" t="0" r="9525" b="0"/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50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A31DE" w14:textId="6588008A" w:rsidR="00FD2463" w:rsidRDefault="00FD2463" w:rsidP="00936A39">
      <w:pPr>
        <w:jc w:val="center"/>
        <w:rPr>
          <w:rFonts w:ascii="Arial Black" w:hAnsi="Arial Black"/>
          <w:b/>
          <w:bCs/>
          <w:i/>
          <w:iCs/>
          <w:sz w:val="52"/>
          <w:szCs w:val="52"/>
          <w:lang w:bidi="ar-EG"/>
        </w:rPr>
      </w:pPr>
    </w:p>
    <w:p w14:paraId="2D89A7BE" w14:textId="7156346F" w:rsidR="00FD2463" w:rsidRDefault="00FD2463" w:rsidP="00936A39">
      <w:pPr>
        <w:jc w:val="center"/>
        <w:rPr>
          <w:rFonts w:ascii="Arial Black" w:hAnsi="Arial Black"/>
          <w:b/>
          <w:bCs/>
          <w:i/>
          <w:iCs/>
          <w:sz w:val="52"/>
          <w:szCs w:val="52"/>
          <w:lang w:bidi="ar-EG"/>
        </w:rPr>
      </w:pPr>
      <w:r>
        <w:rPr>
          <w:rFonts w:ascii="Arial Black" w:hAnsi="Arial Black"/>
          <w:b/>
          <w:bCs/>
          <w:i/>
          <w:iCs/>
          <w:sz w:val="52"/>
          <w:szCs w:val="52"/>
          <w:lang w:bidi="ar-EG"/>
        </w:rPr>
        <w:lastRenderedPageBreak/>
        <w:t>Php</w:t>
      </w:r>
    </w:p>
    <w:p w14:paraId="132682DC" w14:textId="0CFBB3A0" w:rsidR="00FD2463" w:rsidRPr="008E199B" w:rsidRDefault="00FD2463" w:rsidP="00FD2463">
      <w:pPr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</w:pPr>
      <w:r w:rsidRPr="008E199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PHP is a </w:t>
      </w:r>
      <w:r w:rsidRPr="008E199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>server-side</w:t>
      </w:r>
      <w:r w:rsidRPr="008E199B">
        <w:rPr>
          <w:rFonts w:ascii="Arial" w:hAnsi="Arial" w:cs="Arial"/>
          <w:b/>
          <w:bCs/>
          <w:i/>
          <w:iCs/>
          <w:color w:val="202124"/>
          <w:sz w:val="36"/>
          <w:szCs w:val="36"/>
          <w:shd w:val="clear" w:color="auto" w:fill="FFFFFF"/>
        </w:rPr>
        <w:t xml:space="preserve"> scripting language that is embedded in HTML. It is used to manage dynamic content, databases, session tracking, even build entire e-commerce sites. It is integrated with a number of popular databases, including MySQL, PostgreSQL, Oracle, Sybase, Informix, and Microsoft SQL Server.</w:t>
      </w:r>
    </w:p>
    <w:p w14:paraId="775893D7" w14:textId="77777777" w:rsidR="008E199B" w:rsidRPr="008E199B" w:rsidRDefault="008E199B" w:rsidP="008E199B">
      <w:pPr>
        <w:spacing w:before="120" w:after="144" w:line="240" w:lineRule="auto"/>
        <w:ind w:right="48"/>
        <w:jc w:val="both"/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</w:pPr>
      <w:r w:rsidRPr="008E199B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</w:rPr>
        <w:t>PHP is a recursive acronym for "PHP: Hypertext Preprocessor".</w:t>
      </w:r>
    </w:p>
    <w:p w14:paraId="1C2C938C" w14:textId="77777777" w:rsidR="008E199B" w:rsidRPr="008E199B" w:rsidRDefault="008E199B" w:rsidP="008E199B">
      <w:p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</w:p>
    <w:p w14:paraId="3868FEEB" w14:textId="08A52A4B" w:rsidR="008E199B" w:rsidRDefault="008E199B" w:rsidP="008E199B">
      <w:pPr>
        <w:pStyle w:val="Heading2"/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52"/>
          <w:szCs w:val="52"/>
        </w:rPr>
      </w:pPr>
      <w:r w:rsidRPr="008E199B">
        <w:rPr>
          <w:rFonts w:ascii="Arial" w:hAnsi="Arial" w:cs="Arial"/>
          <w:b/>
          <w:bCs/>
          <w:i/>
          <w:iCs/>
          <w:color w:val="0D0D0D" w:themeColor="text1" w:themeTint="F2"/>
          <w:sz w:val="52"/>
          <w:szCs w:val="52"/>
        </w:rPr>
        <w:t>Characteristics of PHP</w:t>
      </w:r>
    </w:p>
    <w:p w14:paraId="2C3D6539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i/>
          <w:iCs/>
          <w:sz w:val="44"/>
          <w:szCs w:val="44"/>
        </w:rPr>
      </w:pPr>
      <w:r w:rsidRPr="008E199B">
        <w:rPr>
          <w:rFonts w:ascii="Arial" w:eastAsia="Times New Roman" w:hAnsi="Arial" w:cs="Arial"/>
          <w:b/>
          <w:bCs/>
          <w:i/>
          <w:iCs/>
          <w:sz w:val="44"/>
          <w:szCs w:val="44"/>
        </w:rPr>
        <w:t>Simplicity</w:t>
      </w:r>
    </w:p>
    <w:p w14:paraId="4A60F8EC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i/>
          <w:iCs/>
          <w:sz w:val="44"/>
          <w:szCs w:val="44"/>
        </w:rPr>
      </w:pPr>
      <w:r w:rsidRPr="008E199B">
        <w:rPr>
          <w:rFonts w:ascii="Arial" w:eastAsia="Times New Roman" w:hAnsi="Arial" w:cs="Arial"/>
          <w:b/>
          <w:bCs/>
          <w:i/>
          <w:iCs/>
          <w:sz w:val="44"/>
          <w:szCs w:val="44"/>
        </w:rPr>
        <w:t>Efficiency</w:t>
      </w:r>
    </w:p>
    <w:p w14:paraId="053A5EF0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i/>
          <w:iCs/>
          <w:sz w:val="44"/>
          <w:szCs w:val="44"/>
        </w:rPr>
      </w:pPr>
      <w:r w:rsidRPr="008E199B">
        <w:rPr>
          <w:rFonts w:ascii="Arial" w:eastAsia="Times New Roman" w:hAnsi="Arial" w:cs="Arial"/>
          <w:b/>
          <w:bCs/>
          <w:i/>
          <w:iCs/>
          <w:sz w:val="44"/>
          <w:szCs w:val="44"/>
        </w:rPr>
        <w:t>Security</w:t>
      </w:r>
    </w:p>
    <w:p w14:paraId="2B58D190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i/>
          <w:iCs/>
          <w:sz w:val="44"/>
          <w:szCs w:val="44"/>
        </w:rPr>
      </w:pPr>
      <w:r w:rsidRPr="008E199B">
        <w:rPr>
          <w:rFonts w:ascii="Arial" w:eastAsia="Times New Roman" w:hAnsi="Arial" w:cs="Arial"/>
          <w:b/>
          <w:bCs/>
          <w:i/>
          <w:iCs/>
          <w:sz w:val="44"/>
          <w:szCs w:val="44"/>
        </w:rPr>
        <w:t>Flexibility</w:t>
      </w:r>
    </w:p>
    <w:p w14:paraId="096C59E2" w14:textId="77777777" w:rsidR="008E199B" w:rsidRPr="008E199B" w:rsidRDefault="008E199B" w:rsidP="008E199B">
      <w:pPr>
        <w:numPr>
          <w:ilvl w:val="0"/>
          <w:numId w:val="3"/>
        </w:numPr>
        <w:spacing w:before="100" w:beforeAutospacing="1" w:after="75" w:line="240" w:lineRule="auto"/>
        <w:rPr>
          <w:rFonts w:ascii="Arial" w:eastAsia="Times New Roman" w:hAnsi="Arial" w:cs="Arial"/>
          <w:b/>
          <w:bCs/>
          <w:i/>
          <w:iCs/>
          <w:sz w:val="44"/>
          <w:szCs w:val="44"/>
        </w:rPr>
      </w:pPr>
      <w:r w:rsidRPr="008E199B">
        <w:rPr>
          <w:rFonts w:ascii="Arial" w:eastAsia="Times New Roman" w:hAnsi="Arial" w:cs="Arial"/>
          <w:b/>
          <w:bCs/>
          <w:i/>
          <w:iCs/>
          <w:sz w:val="44"/>
          <w:szCs w:val="44"/>
        </w:rPr>
        <w:t>Familiarity</w:t>
      </w:r>
    </w:p>
    <w:p w14:paraId="43543BDD" w14:textId="2A4EDDA9" w:rsidR="008E199B" w:rsidRDefault="008E199B" w:rsidP="008E199B"/>
    <w:p w14:paraId="6F9D5805" w14:textId="0246A13F" w:rsidR="008E199B" w:rsidRPr="008E199B" w:rsidRDefault="008E199B" w:rsidP="008E199B">
      <w:pPr>
        <w:pStyle w:val="Heading2"/>
        <w:jc w:val="center"/>
        <w:rPr>
          <w:rFonts w:ascii="Arial" w:hAnsi="Arial" w:cs="Arial"/>
          <w:b/>
          <w:bCs/>
          <w:i/>
          <w:iCs/>
          <w:color w:val="0D0D0D" w:themeColor="text1" w:themeTint="F2"/>
          <w:sz w:val="48"/>
          <w:szCs w:val="48"/>
        </w:rPr>
      </w:pPr>
      <w:r w:rsidRPr="008E199B">
        <w:rPr>
          <w:rFonts w:ascii="Arial" w:hAnsi="Arial" w:cs="Arial"/>
          <w:b/>
          <w:bCs/>
          <w:i/>
          <w:iCs/>
          <w:color w:val="0D0D0D" w:themeColor="text1" w:themeTint="F2"/>
          <w:sz w:val="48"/>
          <w:szCs w:val="48"/>
        </w:rPr>
        <w:t xml:space="preserve">"Hello </w:t>
      </w:r>
      <w:proofErr w:type="gramStart"/>
      <w:r w:rsidRPr="008E199B">
        <w:rPr>
          <w:rFonts w:ascii="Arial" w:hAnsi="Arial" w:cs="Arial"/>
          <w:b/>
          <w:bCs/>
          <w:i/>
          <w:iCs/>
          <w:color w:val="0D0D0D" w:themeColor="text1" w:themeTint="F2"/>
          <w:sz w:val="48"/>
          <w:szCs w:val="48"/>
        </w:rPr>
        <w:t>World</w:t>
      </w:r>
      <w:proofErr w:type="gramEnd"/>
      <w:r w:rsidRPr="008E199B">
        <w:rPr>
          <w:rFonts w:ascii="Arial" w:hAnsi="Arial" w:cs="Arial"/>
          <w:b/>
          <w:bCs/>
          <w:i/>
          <w:iCs/>
          <w:color w:val="0D0D0D" w:themeColor="text1" w:themeTint="F2"/>
          <w:sz w:val="48"/>
          <w:szCs w:val="48"/>
        </w:rPr>
        <w:t>" Script in PHP</w:t>
      </w:r>
    </w:p>
    <w:p w14:paraId="2F26C370" w14:textId="32EDC1E1" w:rsidR="008E199B" w:rsidRPr="008E199B" w:rsidRDefault="008E199B" w:rsidP="008E199B">
      <w:pPr>
        <w:jc w:val="center"/>
        <w:rPr>
          <w:rFonts w:ascii="Arial" w:hAnsi="Arial" w:cs="Arial"/>
          <w:i/>
          <w:iCs/>
          <w:sz w:val="36"/>
          <w:szCs w:val="36"/>
          <w:lang w:bidi="ar-EG"/>
        </w:rPr>
      </w:pPr>
      <w:r>
        <w:rPr>
          <w:rFonts w:ascii="Arial" w:hAnsi="Arial" w:cs="Arial"/>
          <w:i/>
          <w:iCs/>
          <w:noProof/>
          <w:sz w:val="36"/>
          <w:szCs w:val="36"/>
          <w:lang w:bidi="ar-EG"/>
        </w:rPr>
        <w:drawing>
          <wp:inline distT="0" distB="0" distL="0" distR="0" wp14:anchorId="6633B2EC" wp14:editId="132C6C99">
            <wp:extent cx="5163271" cy="2276793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99B" w:rsidRPr="008E199B" w:rsidSect="00936A39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2240"/>
    <w:multiLevelType w:val="multilevel"/>
    <w:tmpl w:val="71BC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4B105C"/>
    <w:multiLevelType w:val="multilevel"/>
    <w:tmpl w:val="AA7241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4B2CC0"/>
    <w:multiLevelType w:val="multilevel"/>
    <w:tmpl w:val="F60E2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B0"/>
    <w:rsid w:val="001B5CF4"/>
    <w:rsid w:val="004106B0"/>
    <w:rsid w:val="008E199B"/>
    <w:rsid w:val="00936A39"/>
    <w:rsid w:val="0097448F"/>
    <w:rsid w:val="00C803C1"/>
    <w:rsid w:val="00CE570D"/>
    <w:rsid w:val="00E84DA4"/>
    <w:rsid w:val="00EF3141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C6BA3"/>
  <w15:chartTrackingRefBased/>
  <w15:docId w15:val="{43495A28-8C5F-48E1-ABBB-5B6008BC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A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803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03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803C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F3141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36A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A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laravel.com/docs/8.x/facad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ravel.com/docs/8.x/valid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laravel/framewor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Ebrahim Abd Elghany</dc:creator>
  <cp:keywords/>
  <dc:description/>
  <cp:lastModifiedBy>Ahmed Ebrahim Abd Elghany</cp:lastModifiedBy>
  <cp:revision>6</cp:revision>
  <dcterms:created xsi:type="dcterms:W3CDTF">2021-06-22T21:47:00Z</dcterms:created>
  <dcterms:modified xsi:type="dcterms:W3CDTF">2021-06-24T15:12:00Z</dcterms:modified>
</cp:coreProperties>
</file>