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შეხვედრა 2 - სავარჯიშოები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დავალებები შეასრულეთ PHP-ის გამოყენებით. თუ დავალებაში სხვა რამ არ არის მითითებული, მონაცემები გადაეცით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$_POST</w:t>
      </w:r>
      <w:r>
        <w:rPr>
          <w:rFonts w:ascii="Sylfaen" w:cs="Sylfaen" w:eastAsia="Sylfaen" w:hAnsi="Sylfaen"/>
          <w:sz w:val="22"/>
          <w:szCs w:val="22"/>
        </w:rPr>
        <w:t xml:space="preserve"> მეთოდით, ხოლო შედეგი გამოიტანეთ HTML ცხრილის (</w:t>
      </w:r>
      <w:r>
        <w:rPr>
          <w:rFonts w:ascii="Courier New" w:cs="Courier New" w:eastAsia="Courier New" w:hAnsi="Courier New"/>
          <w:sz w:val="20"/>
          <w:szCs w:val="20"/>
        </w:rPr>
        <w:t xml:space="preserve">&lt;table&gt;</w:t>
      </w:r>
      <w:r>
        <w:rPr>
          <w:rFonts w:ascii="Sylfaen" w:cs="Sylfaen" w:eastAsia="Sylfaen" w:hAnsi="Sylfaen"/>
          <w:sz w:val="22"/>
          <w:szCs w:val="22"/>
        </w:rPr>
        <w:t xml:space="preserve">) სახით. თითოეული დავალება შეინახეთ ცალკე ფაილად (მაგ., </w:t>
      </w:r>
      <w:r>
        <w:rPr>
          <w:rFonts w:ascii="Courier New" w:cs="Courier New" w:eastAsia="Courier New" w:hAnsi="Courier New"/>
          <w:sz w:val="20"/>
          <w:szCs w:val="20"/>
        </w:rPr>
        <w:t xml:space="preserve">task2_1.php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task2_2.php</w:t>
      </w:r>
      <w:r>
        <w:rPr>
          <w:rFonts w:ascii="Sylfaen" w:cs="Sylfaen" w:eastAsia="Sylfaen" w:hAnsi="Sylfaen"/>
          <w:sz w:val="22"/>
          <w:szCs w:val="22"/>
        </w:rPr>
        <w:t xml:space="preserve">).</w:t>
      </w:r>
    </w:p>
    <w:p>
      <w:pPr>
        <w:keepNext/>
        <w:pBdr>
          <w:bottom w:val="single" w:color="999999" w:sz="6" w:space="2"/>
        </w:pBdr>
        <w:spacing w:after="120" w:before="30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სავალდებულო დავალებები</w:t>
      </w:r>
    </w:p>
    <w:p>
      <w:pPr>
        <w:pStyle w:val="ListParagraph"/>
        <w:numPr>
          <w:ilvl w:val="0"/>
          <w:numId w:val="2"/>
        </w:numPr>
        <w:spacing w:after="120" w:before="200" w:line="300"/>
      </w:pPr>
      <w:r>
        <w:rPr>
          <w:rFonts w:ascii="Sylfaen" w:cs="Sylfaen" w:eastAsia="Sylfaen" w:hAnsi="Sylfaen"/>
          <w:sz w:val="22"/>
          <w:szCs w:val="22"/>
        </w:rPr>
        <w:t xml:space="preserve">შექმენით სხეულის მასის ინდექსის (BMI) გამოსათვლელი ვებ-ფორმა. ფორმა უნდა მოიცავდეს შემდეგ აუცილებელ ველებს: სახელი, გვარი, წონა (კგ) და სიმაღლე (სმ). პროგრამამ უნდა გამოთვალოს BMI ფორმულით: წონა (კგ) გაყოფილი სიმაღლის (მეტრებში) კვადრატზე, და მიღებული მნიშვნელობის მიხედვით განსაზღვროს კატეგორია: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ylfaen" w:cs="Sylfaen" w:eastAsia="Sylfaen" w:hAnsi="Sylfaen"/>
          <w:sz w:val="22"/>
          <w:szCs w:val="22"/>
        </w:rPr>
        <w:t xml:space="preserve">18.5-ზე ნაკლები — წონის დეფიციტი;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ylfaen" w:cs="Sylfaen" w:eastAsia="Sylfaen" w:hAnsi="Sylfaen"/>
          <w:sz w:val="22"/>
          <w:szCs w:val="22"/>
        </w:rPr>
        <w:t xml:space="preserve">18.5-დან 24.9-მდე — ნორმალური წონა;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ylfaen" w:cs="Sylfaen" w:eastAsia="Sylfaen" w:hAnsi="Sylfaen"/>
          <w:sz w:val="22"/>
          <w:szCs w:val="22"/>
        </w:rPr>
        <w:t xml:space="preserve">25-დან 29.9-მდე — ჭარბი წონა;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ylfaen" w:cs="Sylfaen" w:eastAsia="Sylfaen" w:hAnsi="Sylfaen"/>
          <w:sz w:val="22"/>
          <w:szCs w:val="22"/>
        </w:rPr>
        <w:t xml:space="preserve">30 და მეტი — სიმსუქნე.</w:t>
      </w:r>
    </w:p>
    <w:p>
      <w:pPr>
        <w:spacing w:after="120" w:before="80" w:line="300"/>
        <w:ind w:left="360"/>
      </w:pPr>
      <w:r>
        <w:rPr>
          <w:rFonts w:ascii="Sylfaen" w:cs="Sylfaen" w:eastAsia="Sylfaen" w:hAnsi="Sylfaen"/>
          <w:sz w:val="22"/>
          <w:szCs w:val="22"/>
        </w:rPr>
        <w:t xml:space="preserve">შედეგი გამოიტანეთ ცხრილის სახით, სადაც ასახული იქნება პიროვნების მონაცემები, BMI (მძიმის შემდეგ ორი ნიშნით) და შესაბამისი კატეგორია.</w:t>
      </w:r>
    </w:p>
    <w:p>
      <w:pPr>
        <w:spacing w:after="160" w:line="300"/>
        <w:ind w:left="360"/>
      </w:pPr>
      <w:r>
        <w:rPr>
          <w:rFonts w:ascii="Sylfaen" w:cs="Sylfaen" w:eastAsia="Sylfaen" w:hAnsi="Sylfaen"/>
          <w:b/>
          <w:bCs/>
          <w:i/>
          <w:iCs/>
          <w:sz w:val="22"/>
          <w:szCs w:val="22"/>
        </w:rPr>
        <w:t xml:space="preserve">დამატებითი გამოწვევა: </w:t>
      </w:r>
      <w:r>
        <w:rPr>
          <w:rFonts w:ascii="Sylfaen" w:cs="Sylfaen" w:eastAsia="Sylfaen" w:hAnsi="Sylfaen"/>
          <w:sz w:val="22"/>
          <w:szCs w:val="22"/>
        </w:rPr>
        <w:t xml:space="preserve">თუ რომელიმე ველი ცარიელია, ან წონა/სიმაღლე ნულის ტოლია ან ნულზე ნაკლებია, ცხრილის ნაცვლად გამოიტანეთ შესაბამისი შეცდომის შეტყობინება.</w:t>
      </w:r>
    </w:p>
    <w:p>
      <w:pPr>
        <w:pStyle w:val="ListParagraph"/>
        <w:numPr>
          <w:ilvl w:val="0"/>
          <w:numId w:val="2"/>
        </w:numPr>
        <w:spacing w:after="120" w:before="200" w:line="300"/>
      </w:pPr>
      <w:r>
        <w:rPr>
          <w:rFonts w:ascii="Sylfaen" w:cs="Sylfaen" w:eastAsia="Sylfaen" w:hAnsi="Sylfaen"/>
          <w:sz w:val="22"/>
          <w:szCs w:val="22"/>
        </w:rPr>
        <w:t xml:space="preserve">შექმენით ფორმა, სადაც მომხმარებელი შეიყვანს ერთ მთელ რიცხვს 1-დან 20-მდე. ფორმის გაგზავნის შემდეგ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for</w:t>
      </w:r>
      <w:r>
        <w:rPr>
          <w:rFonts w:ascii="Sylfaen" w:cs="Sylfaen" w:eastAsia="Sylfaen" w:hAnsi="Sylfaen"/>
          <w:sz w:val="22"/>
          <w:szCs w:val="22"/>
        </w:rPr>
        <w:t xml:space="preserve"> ციკლის გამოყენებით გამოიტანეთ ამ რიცხვის გამრავლების ტაბულა 1-დან 10-მდე (მაგალითად: 7 × 1 = 7, 7 × 2 = 14 და ა.შ.). შედეგი წარმოადგინეთ ცხრილად, რომელსაც ექნება სათაურის ხაზი (</w:t>
      </w:r>
      <w:r>
        <w:rPr>
          <w:rFonts w:ascii="Courier New" w:cs="Courier New" w:eastAsia="Courier New" w:hAnsi="Courier New"/>
          <w:sz w:val="20"/>
          <w:szCs w:val="20"/>
        </w:rPr>
        <w:t xml:space="preserve">&lt;th&gt;</w:t>
      </w:r>
      <w:r>
        <w:rPr>
          <w:rFonts w:ascii="Sylfaen" w:cs="Sylfaen" w:eastAsia="Sylfaen" w:hAnsi="Sylfaen"/>
          <w:sz w:val="22"/>
          <w:szCs w:val="22"/>
        </w:rPr>
        <w:t xml:space="preserve">) შემდეგი სვეტებით: პირველი მამრავლი, მეორე მამრავლი, ნამრავლი.</w:t>
      </w:r>
    </w:p>
    <w:p>
      <w:pPr>
        <w:spacing w:after="160" w:line="300"/>
        <w:ind w:left="360"/>
      </w:pPr>
      <w:r>
        <w:rPr>
          <w:rFonts w:ascii="Sylfaen" w:cs="Sylfaen" w:eastAsia="Sylfaen" w:hAnsi="Sylfaen"/>
          <w:b/>
          <w:bCs/>
          <w:i/>
          <w:iCs/>
          <w:sz w:val="22"/>
          <w:szCs w:val="22"/>
        </w:rPr>
        <w:t xml:space="preserve">დამატებითი გამოწვევა: </w:t>
      </w:r>
      <w:r>
        <w:rPr>
          <w:rFonts w:ascii="Sylfaen" w:cs="Sylfaen" w:eastAsia="Sylfaen" w:hAnsi="Sylfaen"/>
          <w:sz w:val="22"/>
          <w:szCs w:val="22"/>
        </w:rPr>
        <w:t xml:space="preserve">ცხრილში იმ ხაზებს, სადაც ნამრავლი ლუწია, მიანიჭეთ სხვა ფონის ფერი. თუ შეყვანილი რიცხვი 1-დან 20-მდე დიაპაზონში არ არის, გამოიტანეთ შეცდომის შეტყობინება.</w:t>
      </w:r>
    </w:p>
    <w:p>
      <w:pPr>
        <w:pStyle w:val="ListParagraph"/>
        <w:numPr>
          <w:ilvl w:val="0"/>
          <w:numId w:val="2"/>
        </w:numPr>
        <w:spacing w:after="120" w:before="200" w:line="300"/>
      </w:pPr>
      <w:r>
        <w:rPr>
          <w:rFonts w:ascii="Sylfaen" w:cs="Sylfaen" w:eastAsia="Sylfaen" w:hAnsi="Sylfaen"/>
          <w:sz w:val="22"/>
          <w:szCs w:val="22"/>
        </w:rPr>
        <w:t xml:space="preserve">შექმენით ინვოისის (ანგარიშ-ფაქტურის) ფორმა. PHP კოდში შექმენით პროდუქტების მასივი (მინიმუმ 5 პროდუქტი), სადაც თითოეულ პროდუქტს აქვს დასახელება და ფასი (ფასები ითვლება დღგ-ს გარეშე). ფორმაში ყოველი პროდუქტისთვის გამოიტანეთ რაოდენობის შესაყვანი ველი (</w:t>
      </w:r>
      <w:r>
        <w:rPr>
          <w:rFonts w:ascii="Courier New" w:cs="Courier New" w:eastAsia="Courier New" w:hAnsi="Courier New"/>
          <w:sz w:val="20"/>
          <w:szCs w:val="20"/>
        </w:rPr>
        <w:t xml:space="preserve">type="number"</w:t>
      </w:r>
      <w:r>
        <w:rPr>
          <w:rFonts w:ascii="Sylfaen" w:cs="Sylfaen" w:eastAsia="Sylfaen" w:hAnsi="Sylfaen"/>
          <w:sz w:val="22"/>
          <w:szCs w:val="22"/>
        </w:rPr>
        <w:t xml:space="preserve">) და ეს ველები შექმენით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foreach</w:t>
      </w:r>
      <w:r>
        <w:rPr>
          <w:rFonts w:ascii="Sylfaen" w:cs="Sylfaen" w:eastAsia="Sylfaen" w:hAnsi="Sylfaen"/>
          <w:sz w:val="22"/>
          <w:szCs w:val="22"/>
        </w:rPr>
        <w:t xml:space="preserve"> ციკლით.</w:t>
      </w:r>
    </w:p>
    <w:p>
      <w:pPr>
        <w:spacing w:after="120" w:line="300"/>
        <w:ind w:left="360"/>
      </w:pPr>
      <w:r>
        <w:rPr>
          <w:rFonts w:ascii="Sylfaen" w:cs="Sylfaen" w:eastAsia="Sylfaen" w:hAnsi="Sylfaen"/>
          <w:sz w:val="22"/>
          <w:szCs w:val="22"/>
        </w:rPr>
        <w:t xml:space="preserve">ფორმის გაგზავნის შემდეგ ცხრილში გამოიტანეთ მხოლოდ ის პროდუქტები, რომელთა რაოდენობა 0-ზე მეტია, შემდეგი სვეტებით: დასახელება, ფასი, რაოდენობა, ჯამი. ცხრილის ბოლოს გამოიტანეთ: თანხა დღგ-ს გარეშე, დღგ (18%) და საბოლოო თანხა დღგ-ით.</w:t>
      </w:r>
    </w:p>
    <w:p>
      <w:pPr>
        <w:spacing w:after="160" w:line="300"/>
        <w:ind w:left="360"/>
      </w:pPr>
      <w:r>
        <w:rPr>
          <w:rFonts w:ascii="Sylfaen" w:cs="Sylfaen" w:eastAsia="Sylfaen" w:hAnsi="Sylfaen"/>
          <w:b/>
          <w:bCs/>
          <w:i/>
          <w:iCs/>
          <w:sz w:val="22"/>
          <w:szCs w:val="22"/>
        </w:rPr>
        <w:t xml:space="preserve">დამატებითი გამოწვევა: </w:t>
      </w:r>
      <w:r>
        <w:rPr>
          <w:rFonts w:ascii="Sylfaen" w:cs="Sylfaen" w:eastAsia="Sylfaen" w:hAnsi="Sylfaen"/>
          <w:sz w:val="22"/>
          <w:szCs w:val="22"/>
        </w:rPr>
        <w:t xml:space="preserve">დაამატეთ ფასდაკლების არჩევის შესაძლებლობა (0%, 5% ან 10%), რომელიც ვრცელდება დღგ-მდე თანხაზე.</w:t>
      </w:r>
    </w:p>
    <w:p>
      <w:pPr>
        <w:keepNext/>
        <w:pBdr>
          <w:bottom w:val="single" w:color="999999" w:sz="6" w:space="2"/>
        </w:pBdr>
        <w:spacing w:after="120" w:before="30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დამატებითი დავალებები (არასავალდებულო)</w:t>
      </w:r>
    </w:p>
    <w:p>
      <w:pPr>
        <w:pStyle w:val="ListParagraph"/>
        <w:numPr>
          <w:ilvl w:val="0"/>
          <w:numId w:val="2"/>
        </w:numPr>
        <w:spacing w:after="120" w:before="200" w:line="300"/>
      </w:pPr>
      <w:r>
        <w:rPr>
          <w:rFonts w:ascii="Sylfaen" w:cs="Sylfaen" w:eastAsia="Sylfaen" w:hAnsi="Sylfaen"/>
          <w:sz w:val="22"/>
          <w:szCs w:val="22"/>
        </w:rPr>
        <w:t xml:space="preserve">შექმენით ფორმა, სადაც შეიყვანება 5 სტუდენტის სახელი და ქულა (0-დან 100-მდე). მონაცემები შეინახეთ მასივში და გამოთვალეთ: საშუალო ქულა, უმაღლესი ქულა, უმდაბლესი ქულა და იმ სტუდენტების რაოდენობა, რომლებმაც 51 ან მეტი ქულა მიიღეს. სტუდენტები ცხრილში გამოიტანეთ ქულის კლების მიხედვით დალაგებული.</w:t>
      </w:r>
    </w:p>
    <w:p>
      <w:pPr>
        <w:spacing w:after="160" w:line="300"/>
        <w:ind w:left="360"/>
      </w:pPr>
      <w:r>
        <w:rPr>
          <w:rFonts w:ascii="Sylfaen" w:cs="Sylfaen" w:eastAsia="Sylfaen" w:hAnsi="Sylfaen"/>
          <w:b/>
          <w:bCs/>
          <w:i/>
          <w:iCs/>
          <w:sz w:val="22"/>
          <w:szCs w:val="22"/>
        </w:rPr>
        <w:t xml:space="preserve">დამატებითი გამოწვევა: </w:t>
      </w:r>
      <w:r>
        <w:rPr>
          <w:rFonts w:ascii="Sylfaen" w:cs="Sylfaen" w:eastAsia="Sylfaen" w:hAnsi="Sylfaen"/>
          <w:sz w:val="22"/>
          <w:szCs w:val="22"/>
        </w:rPr>
        <w:t xml:space="preserve">ცხრილში თითოეული სტუდენტის გასწვრივ დაამატეთ შეფასება (A, B, C, D, E, F/FX) იმავე პრინციპით, როგორც შეხვედრა 1-ის მე-2 დავალებაში.</w:t>
      </w:r>
    </w:p>
    <w:p>
      <w:pPr>
        <w:pStyle w:val="ListParagraph"/>
        <w:numPr>
          <w:ilvl w:val="0"/>
          <w:numId w:val="2"/>
        </w:numPr>
        <w:spacing w:after="120" w:before="200" w:line="300"/>
      </w:pPr>
      <w:r>
        <w:rPr>
          <w:rFonts w:ascii="Sylfaen" w:cs="Sylfaen" w:eastAsia="Sylfaen" w:hAnsi="Sylfaen"/>
          <w:sz w:val="22"/>
          <w:szCs w:val="22"/>
        </w:rPr>
        <w:t xml:space="preserve">გააუმჯობესეთ შეხვედრა 1-ის მე-3 დავალება (სტუდენტის შემოწმების პროგრამა). სწორი პასუხები შეინახეთ მასივში. ფორმის გაგზავნის შემდეგ ცხრილში გამოიტანეთ თითოეული შეკითხვისთვის: სტუდენტის პასუხი, სწორი პასუხი და შედეგი („სწორია“ ან „არასწორია“). ცხრილის ქვემოთ გამოიტანეთ სწორი პასუხების რაოდენობა და პროცენტული მაჩვენებელი (მაგალითად: „სწორი პასუხების რაოდენობა: 3/5 (60%)“).</w:t>
      </w:r>
    </w:p>
    <w:p>
      <w:pPr>
        <w:spacing w:after="160" w:line="300"/>
        <w:ind w:left="360"/>
      </w:pPr>
      <w:r>
        <w:rPr>
          <w:rFonts w:ascii="Sylfaen" w:cs="Sylfaen" w:eastAsia="Sylfaen" w:hAnsi="Sylfaen"/>
          <w:b/>
          <w:bCs/>
          <w:i/>
          <w:iCs/>
          <w:sz w:val="22"/>
          <w:szCs w:val="22"/>
        </w:rPr>
        <w:t xml:space="preserve">დამატებითი გამოწვევა: </w:t>
      </w:r>
      <w:r>
        <w:rPr>
          <w:rFonts w:ascii="Sylfaen" w:cs="Sylfaen" w:eastAsia="Sylfaen" w:hAnsi="Sylfaen"/>
          <w:sz w:val="22"/>
          <w:szCs w:val="22"/>
        </w:rPr>
        <w:t xml:space="preserve">ფორმის გაგზავნის შემდეგ სტუდენტის მიერ შეყვანილი პასუხები დარჩეს ფორმაში (მონიშნული ვარიანტები და ჩაწერილი ტექსტი).</w:t>
      </w:r>
    </w:p>
    <w:p>
      <w:pPr>
        <w:keepNext/>
        <w:pBdr>
          <w:bottom w:val="single" w:color="999999" w:sz="6" w:space="2"/>
        </w:pBdr>
        <w:spacing w:after="120" w:before="30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სასარგებლო ფუნქციები და ოპერატორები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დავალებების შესასრულებლად გამოგადგებათ: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ფუნქცია / ოპერატორი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რას აკეთებს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isset($_POST['x'])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ამოწმებს, არსებობს თუ არა ცვლადი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empty($x)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ამოწმებს, ცარიელია თუ არა მნიშვნელობა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$_POST['x'] ?? ''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თუ ცვლადი არ არსებობს, გამოიყენება '' (ცარიელი ტექსტი)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round($x, 2)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ამრგვალებს რიცხვს მძიმის შემდეგ 2 ნიშნამდე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for, foreach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ციკლები (განმეორებადი მოქმედებებისთვის, მასივის გადასავლელად)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count, array_sum, max, min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მასივის ელემენტების რაოდენობა, ჯამი, უდიდესი და უმცირესი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sort, arsort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მასივის დალაგება (arsort — მნიშვნელობის კლების მიხედვით, გასაღებების შენახვით)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htmlspecialchars($x)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ylfaen" w:cs="Sylfaen" w:eastAsia="Sylfaen" w:hAnsi="Sylfaen"/>
                <w:sz w:val="22"/>
                <w:szCs w:val="22"/>
              </w:rPr>
              <w:t xml:space="preserve">მომხმარებლის მიერ შეყვანილი ტექსტის უსაფრთხოდ გამოტანა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Sylfaen" w:cs="Sylfaen" w:eastAsia="Sylfaen" w:hAnsi="Sylfaen"/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2026-09-30T10:50:03.979Z</dcterms:created>
  <dcterms:modified xsi:type="dcterms:W3CDTF">2026-09-30T10:50:03.979Z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