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020BDAF" w:rsidP="6020BDAF" w:rsidRDefault="6020BDAF" w14:paraId="019DACF5" w14:textId="10371C84">
      <w:pPr>
        <w:spacing w:after="160" w:afterAutospacing="off" w:line="257" w:lineRule="auto"/>
        <w:jc w:val="center"/>
        <w:rPr>
          <w:rFonts w:ascii="Calibri" w:hAnsi="Calibri" w:eastAsia="Calibri" w:cs="Calibri"/>
          <w:b w:val="1"/>
          <w:bCs w:val="1"/>
          <w:noProof w:val="0"/>
          <w:sz w:val="44"/>
          <w:szCs w:val="44"/>
          <w:lang w:val="en-US"/>
        </w:rPr>
      </w:pPr>
    </w:p>
    <w:p w:rsidR="6020BDAF" w:rsidP="6020BDAF" w:rsidRDefault="6020BDAF" w14:paraId="2B6341C5" w14:textId="27FCF9D9">
      <w:pPr>
        <w:spacing w:after="160" w:afterAutospacing="off" w:line="257" w:lineRule="auto"/>
        <w:jc w:val="center"/>
        <w:rPr>
          <w:rFonts w:ascii="Calibri" w:hAnsi="Calibri" w:eastAsia="Calibri" w:cs="Calibri"/>
          <w:b w:val="1"/>
          <w:bCs w:val="1"/>
          <w:noProof w:val="0"/>
          <w:sz w:val="44"/>
          <w:szCs w:val="44"/>
          <w:lang w:val="en-US"/>
        </w:rPr>
      </w:pPr>
    </w:p>
    <w:p w:rsidR="6020BDAF" w:rsidP="6020BDAF" w:rsidRDefault="6020BDAF" w14:paraId="211DD68D" w14:textId="4D792704">
      <w:pPr>
        <w:spacing w:after="160" w:afterAutospacing="off" w:line="257" w:lineRule="auto"/>
        <w:jc w:val="center"/>
        <w:rPr>
          <w:rFonts w:ascii="Calibri" w:hAnsi="Calibri" w:eastAsia="Calibri" w:cs="Calibri"/>
          <w:b w:val="1"/>
          <w:bCs w:val="1"/>
          <w:noProof w:val="0"/>
          <w:sz w:val="44"/>
          <w:szCs w:val="44"/>
          <w:lang w:val="en-US"/>
        </w:rPr>
      </w:pPr>
    </w:p>
    <w:p w:rsidR="6020BDAF" w:rsidP="6020BDAF" w:rsidRDefault="6020BDAF" w14:paraId="0292C0CB" w14:textId="35D90964">
      <w:pPr>
        <w:spacing w:after="160" w:afterAutospacing="off" w:line="257" w:lineRule="auto"/>
        <w:jc w:val="center"/>
        <w:rPr>
          <w:rFonts w:ascii="Calibri" w:hAnsi="Calibri" w:eastAsia="Calibri" w:cs="Calibri"/>
          <w:b w:val="1"/>
          <w:bCs w:val="1"/>
          <w:noProof w:val="0"/>
          <w:sz w:val="44"/>
          <w:szCs w:val="44"/>
          <w:lang w:val="en-US"/>
        </w:rPr>
      </w:pPr>
    </w:p>
    <w:p w:rsidR="6020BDAF" w:rsidP="6020BDAF" w:rsidRDefault="6020BDAF" w14:paraId="1A8FA39D" w14:textId="48D23C6A">
      <w:pPr>
        <w:spacing w:after="0" w:afterAutospacing="off" w:line="257" w:lineRule="auto"/>
        <w:jc w:val="center"/>
        <w:rPr>
          <w:rFonts w:ascii="Calibri" w:hAnsi="Calibri" w:eastAsia="Calibri" w:cs="Calibri"/>
          <w:b w:val="1"/>
          <w:bCs w:val="1"/>
          <w:noProof w:val="0"/>
          <w:sz w:val="44"/>
          <w:szCs w:val="44"/>
          <w:lang w:val="en-US"/>
        </w:rPr>
      </w:pPr>
    </w:p>
    <w:p w:rsidR="5D153F9A" w:rsidP="6020BDAF" w:rsidRDefault="5D153F9A" w14:paraId="191B1605" w14:textId="53FCFA29">
      <w:pPr>
        <w:spacing w:after="0" w:afterAutospacing="off" w:line="257" w:lineRule="auto"/>
        <w:jc w:val="center"/>
        <w:rPr>
          <w:rFonts w:ascii="Calibri" w:hAnsi="Calibri" w:eastAsia="Calibri" w:cs="Calibri"/>
          <w:b w:val="1"/>
          <w:bCs w:val="1"/>
          <w:noProof w:val="0"/>
          <w:sz w:val="44"/>
          <w:szCs w:val="44"/>
          <w:lang w:val="en-US"/>
        </w:rPr>
      </w:pPr>
      <w:r w:rsidRPr="6020BDAF" w:rsidR="5D153F9A">
        <w:rPr>
          <w:rFonts w:ascii="Calibri" w:hAnsi="Calibri" w:eastAsia="Calibri" w:cs="Calibri"/>
          <w:b w:val="1"/>
          <w:bCs w:val="1"/>
          <w:noProof w:val="0"/>
          <w:sz w:val="44"/>
          <w:szCs w:val="44"/>
          <w:lang w:val="en-US"/>
        </w:rPr>
        <w:t>Release Plan</w:t>
      </w:r>
    </w:p>
    <w:p w:rsidR="5D153F9A" w:rsidP="6020BDAF" w:rsidRDefault="5D153F9A" w14:paraId="4F23C542" w14:textId="19150260">
      <w:pPr>
        <w:spacing w:after="0" w:afterAutospacing="off" w:line="257" w:lineRule="auto"/>
        <w:jc w:val="center"/>
      </w:pPr>
      <w:r w:rsidRPr="6020BDAF" w:rsidR="5D153F9A">
        <w:rPr>
          <w:rFonts w:ascii="Calibri" w:hAnsi="Calibri" w:eastAsia="Calibri" w:cs="Calibri"/>
          <w:noProof w:val="0"/>
          <w:sz w:val="24"/>
          <w:szCs w:val="24"/>
          <w:lang w:val="en-US"/>
        </w:rPr>
        <w:t>Written Report</w:t>
      </w:r>
    </w:p>
    <w:p w:rsidR="5D153F9A" w:rsidP="6020BDAF" w:rsidRDefault="5D153F9A" w14:paraId="4D7BE4C9" w14:textId="49D21EEE">
      <w:pPr>
        <w:spacing w:after="0" w:afterAutospacing="off" w:line="257" w:lineRule="auto"/>
        <w:jc w:val="center"/>
      </w:pPr>
      <w:r w:rsidRPr="6020BDAF" w:rsidR="5D153F9A">
        <w:rPr>
          <w:rFonts w:ascii="Calibri" w:hAnsi="Calibri" w:eastAsia="Calibri" w:cs="Calibri"/>
          <w:noProof w:val="0"/>
          <w:sz w:val="22"/>
          <w:szCs w:val="22"/>
          <w:lang w:val="en-US"/>
        </w:rPr>
        <w:t xml:space="preserve"> </w:t>
      </w:r>
    </w:p>
    <w:p w:rsidR="5D153F9A" w:rsidP="6020BDAF" w:rsidRDefault="5D153F9A" w14:paraId="14228131" w14:textId="72CE220E">
      <w:pPr>
        <w:spacing w:after="0" w:afterAutospacing="off" w:line="257" w:lineRule="auto"/>
        <w:jc w:val="center"/>
      </w:pPr>
      <w:r w:rsidRPr="6020BDAF" w:rsidR="5D153F9A">
        <w:rPr>
          <w:rFonts w:ascii="Calibri" w:hAnsi="Calibri" w:eastAsia="Calibri" w:cs="Calibri"/>
          <w:noProof w:val="0"/>
          <w:sz w:val="22"/>
          <w:szCs w:val="22"/>
          <w:lang w:val="en-US"/>
        </w:rPr>
        <w:t xml:space="preserve"> </w:t>
      </w:r>
    </w:p>
    <w:p w:rsidR="5D153F9A" w:rsidP="6020BDAF" w:rsidRDefault="5D153F9A" w14:paraId="4A40D2E5" w14:textId="54D167CE">
      <w:pPr>
        <w:spacing w:after="0" w:afterAutospacing="off" w:line="257" w:lineRule="auto"/>
        <w:jc w:val="center"/>
      </w:pPr>
      <w:r w:rsidRPr="6020BDAF" w:rsidR="5D153F9A">
        <w:rPr>
          <w:rFonts w:ascii="Calibri" w:hAnsi="Calibri" w:eastAsia="Calibri" w:cs="Calibri"/>
          <w:noProof w:val="0"/>
          <w:sz w:val="22"/>
          <w:szCs w:val="22"/>
          <w:lang w:val="en-US"/>
        </w:rPr>
        <w:t xml:space="preserve"> </w:t>
      </w:r>
    </w:p>
    <w:p w:rsidR="5D153F9A" w:rsidP="6020BDAF" w:rsidRDefault="5D153F9A" w14:paraId="2294CB0A" w14:textId="5385457F">
      <w:pPr>
        <w:spacing w:after="0" w:afterAutospacing="off" w:line="257" w:lineRule="auto"/>
        <w:jc w:val="center"/>
      </w:pPr>
      <w:r w:rsidRPr="6020BDAF" w:rsidR="5D153F9A">
        <w:rPr>
          <w:rFonts w:ascii="Calibri" w:hAnsi="Calibri" w:eastAsia="Calibri" w:cs="Calibri"/>
          <w:noProof w:val="0"/>
          <w:sz w:val="22"/>
          <w:szCs w:val="22"/>
          <w:lang w:val="en-US"/>
        </w:rPr>
        <w:t xml:space="preserve"> </w:t>
      </w:r>
    </w:p>
    <w:p w:rsidR="5D153F9A" w:rsidP="6020BDAF" w:rsidRDefault="5D153F9A" w14:paraId="6E51BF8A" w14:textId="51E67B11">
      <w:pPr>
        <w:spacing w:after="0" w:afterAutospacing="off" w:line="257" w:lineRule="auto"/>
        <w:jc w:val="center"/>
      </w:pPr>
      <w:r w:rsidRPr="6020BDAF" w:rsidR="5D153F9A">
        <w:rPr>
          <w:rFonts w:ascii="Calibri" w:hAnsi="Calibri" w:eastAsia="Calibri" w:cs="Calibri"/>
          <w:noProof w:val="0"/>
          <w:sz w:val="24"/>
          <w:szCs w:val="24"/>
          <w:lang w:val="en-US"/>
        </w:rPr>
        <w:t xml:space="preserve"> </w:t>
      </w:r>
    </w:p>
    <w:p w:rsidR="5D153F9A" w:rsidP="6020BDAF" w:rsidRDefault="5D153F9A" w14:paraId="658B2383" w14:textId="650D0498">
      <w:pPr>
        <w:spacing w:after="0" w:afterAutospacing="off" w:line="257" w:lineRule="auto"/>
        <w:jc w:val="center"/>
        <w:rPr>
          <w:rFonts w:ascii="Calibri" w:hAnsi="Calibri" w:eastAsia="Calibri" w:cs="Calibri"/>
          <w:b w:val="1"/>
          <w:bCs w:val="1"/>
          <w:noProof w:val="0"/>
          <w:sz w:val="28"/>
          <w:szCs w:val="28"/>
          <w:lang w:val="en-US"/>
        </w:rPr>
      </w:pPr>
      <w:r w:rsidRPr="6020BDAF" w:rsidR="5D153F9A">
        <w:rPr>
          <w:rFonts w:ascii="Calibri" w:hAnsi="Calibri" w:eastAsia="Calibri" w:cs="Calibri"/>
          <w:b w:val="1"/>
          <w:bCs w:val="1"/>
          <w:noProof w:val="0"/>
          <w:sz w:val="28"/>
          <w:szCs w:val="28"/>
          <w:lang w:val="en-US"/>
        </w:rPr>
        <w:t>Team 2</w:t>
      </w:r>
    </w:p>
    <w:p w:rsidR="5D153F9A" w:rsidP="6020BDAF" w:rsidRDefault="5D153F9A" w14:paraId="28347C03" w14:textId="79530ECA">
      <w:pPr>
        <w:spacing w:after="0" w:afterAutospacing="off" w:line="257" w:lineRule="auto"/>
        <w:jc w:val="center"/>
      </w:pPr>
      <w:r w:rsidRPr="6020BDAF" w:rsidR="5D153F9A">
        <w:rPr>
          <w:rFonts w:ascii="Calibri" w:hAnsi="Calibri" w:eastAsia="Calibri" w:cs="Calibri"/>
          <w:noProof w:val="0"/>
          <w:sz w:val="24"/>
          <w:szCs w:val="24"/>
          <w:lang w:val="en-US"/>
        </w:rPr>
        <w:t xml:space="preserve"> </w:t>
      </w:r>
    </w:p>
    <w:p w:rsidR="5D153F9A" w:rsidP="6020BDAF" w:rsidRDefault="5D153F9A" w14:paraId="10C22564" w14:textId="52B694F6">
      <w:pPr>
        <w:spacing w:after="0" w:afterAutospacing="off" w:line="257" w:lineRule="auto"/>
        <w:jc w:val="center"/>
        <w:rPr>
          <w:rFonts w:ascii="Calibri" w:hAnsi="Calibri" w:eastAsia="Calibri" w:cs="Calibri"/>
          <w:noProof w:val="0"/>
          <w:sz w:val="24"/>
          <w:szCs w:val="24"/>
          <w:lang w:val="en-US"/>
        </w:rPr>
      </w:pPr>
      <w:r w:rsidRPr="6020BDAF" w:rsidR="5D153F9A">
        <w:rPr>
          <w:rFonts w:ascii="Calibri" w:hAnsi="Calibri" w:eastAsia="Calibri" w:cs="Calibri"/>
          <w:noProof w:val="0"/>
          <w:sz w:val="24"/>
          <w:szCs w:val="24"/>
          <w:lang w:val="en-US"/>
        </w:rPr>
        <w:t>Team Member:</w:t>
      </w:r>
    </w:p>
    <w:p w:rsidR="5D153F9A" w:rsidP="6020BDAF" w:rsidRDefault="5D153F9A" w14:paraId="49E428E1" w14:textId="10C0A04D">
      <w:pPr>
        <w:spacing w:after="0" w:afterAutospacing="off" w:line="257" w:lineRule="auto"/>
        <w:jc w:val="center"/>
      </w:pPr>
      <w:r w:rsidRPr="6020BDAF" w:rsidR="5D153F9A">
        <w:rPr>
          <w:rFonts w:ascii="Calibri" w:hAnsi="Calibri" w:eastAsia="Calibri" w:cs="Calibri"/>
          <w:noProof w:val="0"/>
          <w:sz w:val="24"/>
          <w:szCs w:val="24"/>
          <w:lang w:val="en-US"/>
        </w:rPr>
        <w:t xml:space="preserve">Bhavsar, Dhruvit Vibhakar </w:t>
      </w:r>
    </w:p>
    <w:p w:rsidR="5D153F9A" w:rsidP="6020BDAF" w:rsidRDefault="5D153F9A" w14:paraId="7F10AA4C" w14:textId="51688FE3">
      <w:pPr>
        <w:spacing w:after="0" w:afterAutospacing="off" w:line="257" w:lineRule="auto"/>
        <w:jc w:val="center"/>
      </w:pPr>
      <w:r w:rsidRPr="6020BDAF" w:rsidR="5D153F9A">
        <w:rPr>
          <w:rFonts w:ascii="Calibri" w:hAnsi="Calibri" w:eastAsia="Calibri" w:cs="Calibri"/>
          <w:noProof w:val="0"/>
          <w:sz w:val="24"/>
          <w:szCs w:val="24"/>
          <w:lang w:val="en-US"/>
        </w:rPr>
        <w:t>Koshti</w:t>
      </w:r>
      <w:r w:rsidRPr="6020BDAF" w:rsidR="5D153F9A">
        <w:rPr>
          <w:rFonts w:ascii="Calibri" w:hAnsi="Calibri" w:eastAsia="Calibri" w:cs="Calibri"/>
          <w:noProof w:val="0"/>
          <w:sz w:val="24"/>
          <w:szCs w:val="24"/>
          <w:lang w:val="en-US"/>
        </w:rPr>
        <w:t xml:space="preserve">, Khushboo </w:t>
      </w:r>
    </w:p>
    <w:p w:rsidR="5D153F9A" w:rsidP="6020BDAF" w:rsidRDefault="5D153F9A" w14:paraId="4BC7F428" w14:textId="6A692097">
      <w:pPr>
        <w:spacing w:after="0" w:afterAutospacing="off" w:line="257" w:lineRule="auto"/>
        <w:jc w:val="center"/>
      </w:pPr>
      <w:r w:rsidRPr="6020BDAF" w:rsidR="5D153F9A">
        <w:rPr>
          <w:rFonts w:ascii="Calibri" w:hAnsi="Calibri" w:eastAsia="Calibri" w:cs="Calibri"/>
          <w:noProof w:val="0"/>
          <w:sz w:val="24"/>
          <w:szCs w:val="24"/>
          <w:lang w:val="en-US"/>
        </w:rPr>
        <w:t>Lamichhane, Nishan</w:t>
      </w:r>
    </w:p>
    <w:p w:rsidR="5D153F9A" w:rsidP="6020BDAF" w:rsidRDefault="5D153F9A" w14:paraId="6B464680" w14:textId="2728B8C7">
      <w:pPr>
        <w:spacing w:after="0" w:afterAutospacing="off" w:line="257" w:lineRule="auto"/>
        <w:jc w:val="center"/>
      </w:pPr>
      <w:r w:rsidRPr="6020BDAF" w:rsidR="5D153F9A">
        <w:rPr>
          <w:rFonts w:ascii="Calibri" w:hAnsi="Calibri" w:eastAsia="Calibri" w:cs="Calibri"/>
          <w:noProof w:val="0"/>
          <w:sz w:val="24"/>
          <w:szCs w:val="24"/>
          <w:lang w:val="en-US"/>
        </w:rPr>
        <w:t xml:space="preserve">Liu, Ziyan </w:t>
      </w:r>
    </w:p>
    <w:p w:rsidR="5D153F9A" w:rsidP="6020BDAF" w:rsidRDefault="5D153F9A" w14:paraId="1A1383E6" w14:textId="7C109DA8">
      <w:pPr>
        <w:spacing w:after="0" w:afterAutospacing="off" w:line="257" w:lineRule="auto"/>
        <w:jc w:val="center"/>
      </w:pPr>
      <w:r w:rsidRPr="6020BDAF" w:rsidR="5D153F9A">
        <w:rPr>
          <w:rFonts w:ascii="Calibri" w:hAnsi="Calibri" w:eastAsia="Calibri" w:cs="Calibri"/>
          <w:noProof w:val="0"/>
          <w:sz w:val="24"/>
          <w:szCs w:val="24"/>
          <w:lang w:val="en-US"/>
        </w:rPr>
        <w:t xml:space="preserve">Virk, Ranvir </w:t>
      </w:r>
    </w:p>
    <w:p w:rsidR="5D153F9A" w:rsidP="6020BDAF" w:rsidRDefault="5D153F9A" w14:paraId="32395C25" w14:textId="6760B60B">
      <w:pPr>
        <w:spacing w:after="0" w:afterAutospacing="off" w:line="257" w:lineRule="auto"/>
        <w:jc w:val="center"/>
      </w:pPr>
      <w:r w:rsidRPr="6020BDAF" w:rsidR="5D153F9A">
        <w:rPr>
          <w:rFonts w:ascii="Calibri" w:hAnsi="Calibri" w:eastAsia="Calibri" w:cs="Calibri"/>
          <w:noProof w:val="0"/>
          <w:sz w:val="24"/>
          <w:szCs w:val="24"/>
          <w:lang w:val="en-US"/>
        </w:rPr>
        <w:t xml:space="preserve"> </w:t>
      </w:r>
    </w:p>
    <w:p w:rsidR="5D153F9A" w:rsidP="6020BDAF" w:rsidRDefault="5D153F9A" w14:paraId="79A54CDA" w14:textId="7BD6E1DA">
      <w:pPr>
        <w:spacing w:after="0" w:afterAutospacing="off" w:line="257" w:lineRule="auto"/>
        <w:jc w:val="center"/>
      </w:pPr>
      <w:r w:rsidRPr="6020BDAF" w:rsidR="5D153F9A">
        <w:rPr>
          <w:rFonts w:ascii="Calibri" w:hAnsi="Calibri" w:eastAsia="Calibri" w:cs="Calibri"/>
          <w:noProof w:val="0"/>
          <w:sz w:val="24"/>
          <w:szCs w:val="24"/>
          <w:lang w:val="en-US"/>
        </w:rPr>
        <w:t>COMP231(Sec.007)</w:t>
      </w:r>
    </w:p>
    <w:p w:rsidR="5D153F9A" w:rsidP="6020BDAF" w:rsidRDefault="5D153F9A" w14:paraId="774C6305" w14:textId="7A7EDE70">
      <w:pPr>
        <w:spacing w:after="0" w:afterAutospacing="off" w:line="257" w:lineRule="auto"/>
        <w:jc w:val="center"/>
      </w:pPr>
      <w:r w:rsidRPr="6020BDAF" w:rsidR="5D153F9A">
        <w:rPr>
          <w:rFonts w:ascii="Calibri" w:hAnsi="Calibri" w:eastAsia="Calibri" w:cs="Calibri"/>
          <w:noProof w:val="0"/>
          <w:sz w:val="24"/>
          <w:szCs w:val="24"/>
          <w:lang w:val="en-US"/>
        </w:rPr>
        <w:t>November 12, 2023</w:t>
      </w:r>
    </w:p>
    <w:p w:rsidR="5D153F9A" w:rsidP="6020BDAF" w:rsidRDefault="5D153F9A" w14:paraId="05932E06" w14:textId="2D283D0E">
      <w:pPr>
        <w:spacing w:after="0" w:afterAutospacing="off" w:line="257" w:lineRule="auto"/>
        <w:jc w:val="center"/>
      </w:pPr>
      <w:r w:rsidRPr="6020BDAF" w:rsidR="5D153F9A">
        <w:rPr>
          <w:rFonts w:ascii="Calibri" w:hAnsi="Calibri" w:eastAsia="Calibri" w:cs="Calibri"/>
          <w:noProof w:val="0"/>
          <w:sz w:val="24"/>
          <w:szCs w:val="24"/>
          <w:lang w:val="en-US"/>
        </w:rPr>
        <w:t>Professor :</w:t>
      </w:r>
      <w:r w:rsidRPr="6020BDAF" w:rsidR="5D153F9A">
        <w:rPr>
          <w:rFonts w:ascii="Calibri" w:hAnsi="Calibri" w:eastAsia="Calibri" w:cs="Calibri"/>
          <w:noProof w:val="0"/>
          <w:sz w:val="24"/>
          <w:szCs w:val="24"/>
          <w:lang w:val="en-US"/>
        </w:rPr>
        <w:t xml:space="preserve"> </w:t>
      </w:r>
      <w:r w:rsidRPr="6020BDAF" w:rsidR="5D153F9A">
        <w:rPr>
          <w:rFonts w:ascii="Calibri" w:hAnsi="Calibri" w:eastAsia="Calibri" w:cs="Calibri"/>
          <w:noProof w:val="0"/>
          <w:sz w:val="24"/>
          <w:szCs w:val="24"/>
          <w:lang w:val="en-US"/>
        </w:rPr>
        <w:t>llir</w:t>
      </w:r>
      <w:r w:rsidRPr="6020BDAF" w:rsidR="5D153F9A">
        <w:rPr>
          <w:rFonts w:ascii="Calibri" w:hAnsi="Calibri" w:eastAsia="Calibri" w:cs="Calibri"/>
          <w:noProof w:val="0"/>
          <w:sz w:val="24"/>
          <w:szCs w:val="24"/>
          <w:lang w:val="en-US"/>
        </w:rPr>
        <w:t xml:space="preserve"> Dema</w:t>
      </w:r>
    </w:p>
    <w:p w:rsidR="5D153F9A" w:rsidP="6020BDAF" w:rsidRDefault="5D153F9A" w14:paraId="4A446677" w14:textId="198A6914">
      <w:pPr>
        <w:spacing w:after="0" w:afterAutospacing="off" w:line="257" w:lineRule="auto"/>
      </w:pPr>
      <w:r w:rsidRPr="6020BDAF" w:rsidR="5D153F9A">
        <w:rPr>
          <w:rFonts w:ascii="Calibri" w:hAnsi="Calibri" w:eastAsia="Calibri" w:cs="Calibri"/>
          <w:noProof w:val="0"/>
          <w:sz w:val="24"/>
          <w:szCs w:val="24"/>
          <w:lang w:val="en-US"/>
        </w:rPr>
        <w:t xml:space="preserve"> </w:t>
      </w:r>
    </w:p>
    <w:p w:rsidR="5D153F9A" w:rsidP="6020BDAF" w:rsidRDefault="5D153F9A" w14:paraId="47DD58D9" w14:textId="78ED96D7">
      <w:pPr>
        <w:spacing w:after="0" w:afterAutospacing="off" w:line="257" w:lineRule="auto"/>
        <w:jc w:val="center"/>
      </w:pPr>
      <w:r w:rsidRPr="6020BDAF" w:rsidR="5D153F9A">
        <w:rPr>
          <w:rFonts w:ascii="Calibri" w:hAnsi="Calibri" w:eastAsia="Calibri" w:cs="Calibri"/>
          <w:noProof w:val="0"/>
          <w:sz w:val="24"/>
          <w:szCs w:val="24"/>
          <w:lang w:val="en-US"/>
        </w:rPr>
        <w:t>Centennial College</w:t>
      </w:r>
    </w:p>
    <w:p w:rsidR="58E7E3E2" w:rsidP="6020BDAF" w:rsidRDefault="58E7E3E2" w14:paraId="4F3B2E67" w14:textId="59237F10">
      <w:pPr>
        <w:pStyle w:val="Normal"/>
      </w:pPr>
      <w:r w:rsidR="58E7E3E2">
        <w:drawing>
          <wp:inline wp14:editId="060F2CE4" wp14:anchorId="693F99F6">
            <wp:extent cx="5303546" cy="3193177"/>
            <wp:effectExtent l="0" t="0" r="0" b="0"/>
            <wp:docPr id="1564732318" name="" title=""/>
            <wp:cNvGraphicFramePr>
              <a:graphicFrameLocks noChangeAspect="1"/>
            </wp:cNvGraphicFramePr>
            <a:graphic>
              <a:graphicData uri="http://schemas.openxmlformats.org/drawingml/2006/picture">
                <pic:pic>
                  <pic:nvPicPr>
                    <pic:cNvPr id="0" name=""/>
                    <pic:cNvPicPr/>
                  </pic:nvPicPr>
                  <pic:blipFill>
                    <a:blip r:embed="R12cc150dc599445f">
                      <a:extLst>
                        <a:ext xmlns:a="http://schemas.openxmlformats.org/drawingml/2006/main" uri="{28A0092B-C50C-407E-A947-70E740481C1C}">
                          <a14:useLocalDpi val="0"/>
                        </a:ext>
                      </a:extLst>
                    </a:blip>
                    <a:stretch>
                      <a:fillRect/>
                    </a:stretch>
                  </pic:blipFill>
                  <pic:spPr>
                    <a:xfrm>
                      <a:off x="0" y="0"/>
                      <a:ext cx="5303546" cy="3193177"/>
                    </a:xfrm>
                    <a:prstGeom prst="rect">
                      <a:avLst/>
                    </a:prstGeom>
                  </pic:spPr>
                </pic:pic>
              </a:graphicData>
            </a:graphic>
          </wp:inline>
        </w:drawing>
      </w:r>
    </w:p>
    <w:tbl>
      <w:tblPr>
        <w:tblStyle w:val="TableGrid"/>
        <w:bidiVisual w:val="0"/>
        <w:tblW w:w="0" w:type="auto"/>
        <w:tblLayout w:type="fixed"/>
        <w:tblLook w:val="06A0" w:firstRow="1" w:lastRow="0" w:firstColumn="1" w:lastColumn="0" w:noHBand="1" w:noVBand="1"/>
      </w:tblPr>
      <w:tblGrid>
        <w:gridCol w:w="9360"/>
      </w:tblGrid>
      <w:tr w:rsidR="6020BDAF" w:rsidTr="6020BDAF" w14:paraId="0747F40D">
        <w:trPr>
          <w:trHeight w:val="3060"/>
        </w:trPr>
        <w:tc>
          <w:tcPr>
            <w:tcW w:w="9360" w:type="dxa"/>
            <w:tcMar/>
          </w:tcPr>
          <w:p w:rsidR="3080E83E" w:rsidRDefault="3080E83E" w14:paraId="7F511814" w14:textId="43D88CC0">
            <w:r w:rsidRPr="6020BDAF" w:rsidR="3080E83E">
              <w:rPr>
                <w:rFonts w:ascii="Calibri" w:hAnsi="Calibri" w:eastAsia="Calibri" w:cs="Calibri"/>
                <w:noProof w:val="0"/>
                <w:sz w:val="22"/>
                <w:szCs w:val="22"/>
                <w:u w:val="single"/>
                <w:lang w:val="en-US"/>
              </w:rPr>
              <w:t>Release 1: Foundation &amp; Core Features (Quarter 1)</w:t>
            </w:r>
          </w:p>
          <w:p w:rsidR="3080E83E" w:rsidRDefault="3080E83E" w14:paraId="2EE00B35" w14:textId="7D327ACF">
            <w:r w:rsidRPr="6020BDAF" w:rsidR="3080E83E">
              <w:rPr>
                <w:rFonts w:ascii="Calibri" w:hAnsi="Calibri" w:eastAsia="Calibri" w:cs="Calibri"/>
                <w:noProof w:val="0"/>
                <w:sz w:val="22"/>
                <w:szCs w:val="22"/>
                <w:lang w:val="en-US"/>
              </w:rPr>
              <w:t xml:space="preserve"> </w:t>
            </w:r>
          </w:p>
          <w:p w:rsidR="3080E83E" w:rsidP="6020BDAF" w:rsidRDefault="3080E83E" w14:paraId="58A59076" w14:textId="7046D5FA">
            <w:pPr>
              <w:bidi w:val="0"/>
              <w:spacing w:line="276" w:lineRule="auto"/>
            </w:pPr>
            <w:r w:rsidRPr="6020BDAF" w:rsidR="3080E83E">
              <w:rPr>
                <w:rFonts w:ascii="Calibri" w:hAnsi="Calibri" w:eastAsia="Calibri" w:cs="Calibri"/>
                <w:noProof w:val="0"/>
                <w:sz w:val="22"/>
                <w:szCs w:val="22"/>
                <w:lang w:val="en-US"/>
              </w:rPr>
              <w:t>1. Foundation Establishment (Month 1)</w:t>
            </w:r>
          </w:p>
          <w:p w:rsidR="3080E83E" w:rsidP="6020BDAF" w:rsidRDefault="3080E83E" w14:paraId="44B30E54" w14:textId="03E9F8B4">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Set up the core development environment and version control.</w:t>
            </w:r>
          </w:p>
          <w:p w:rsidR="3080E83E" w:rsidP="6020BDAF" w:rsidRDefault="3080E83E" w14:paraId="2DBDC31F" w14:textId="7F8587BE">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Establish a secure and scalable database structure.</w:t>
            </w:r>
          </w:p>
          <w:p w:rsidR="3080E83E" w:rsidP="6020BDAF" w:rsidRDefault="3080E83E" w14:paraId="345406B3" w14:textId="628B1909">
            <w:pPr>
              <w:bidi w:val="0"/>
              <w:spacing w:line="276" w:lineRule="auto"/>
            </w:pPr>
            <w:r w:rsidRPr="6020BDAF" w:rsidR="3080E83E">
              <w:rPr>
                <w:rFonts w:ascii="Calibri" w:hAnsi="Calibri" w:eastAsia="Calibri" w:cs="Calibri"/>
                <w:noProof w:val="0"/>
                <w:sz w:val="22"/>
                <w:szCs w:val="22"/>
                <w:lang w:val="en-US"/>
              </w:rPr>
              <w:t>2. User Authentication and Dashboard (Month 2)</w:t>
            </w:r>
          </w:p>
          <w:p w:rsidR="3080E83E" w:rsidP="6020BDAF" w:rsidRDefault="3080E83E" w14:paraId="19F60D9B" w14:textId="35CCF766">
            <w:pPr>
              <w:pStyle w:val="ListParagraph"/>
              <w:numPr>
                <w:ilvl w:val="0"/>
                <w:numId w:val="2"/>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Implement basic user authentication.</w:t>
            </w:r>
          </w:p>
          <w:p w:rsidR="3080E83E" w:rsidP="6020BDAF" w:rsidRDefault="3080E83E" w14:paraId="61F2D3AD" w14:textId="1F3E7E19">
            <w:pPr>
              <w:pStyle w:val="ListParagraph"/>
              <w:numPr>
                <w:ilvl w:val="0"/>
                <w:numId w:val="2"/>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Design and deploy the main dashboard for users.</w:t>
            </w:r>
          </w:p>
          <w:p w:rsidR="3080E83E" w:rsidP="6020BDAF" w:rsidRDefault="3080E83E" w14:paraId="16C4D7A8" w14:textId="5B50236B">
            <w:pPr>
              <w:bidi w:val="0"/>
              <w:spacing w:line="276" w:lineRule="auto"/>
            </w:pPr>
            <w:r w:rsidRPr="6020BDAF" w:rsidR="3080E83E">
              <w:rPr>
                <w:rFonts w:ascii="Calibri" w:hAnsi="Calibri" w:eastAsia="Calibri" w:cs="Calibri"/>
                <w:noProof w:val="0"/>
                <w:sz w:val="22"/>
                <w:szCs w:val="22"/>
                <w:lang w:val="en-US"/>
              </w:rPr>
              <w:t>3. Establish User Authentication (Month 2)</w:t>
            </w:r>
          </w:p>
          <w:p w:rsidR="3080E83E" w:rsidP="6020BDAF" w:rsidRDefault="3080E83E" w14:paraId="60310473" w14:textId="41B1F011">
            <w:pPr>
              <w:pStyle w:val="ListParagraph"/>
              <w:numPr>
                <w:ilvl w:val="0"/>
                <w:numId w:val="3"/>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Multi-Factor Authentication (MFA) Implementation:</w:t>
            </w:r>
          </w:p>
          <w:p w:rsidR="3080E83E" w:rsidP="6020BDAF" w:rsidRDefault="3080E83E" w14:paraId="2E0D3C42" w14:textId="74C883E9">
            <w:pPr>
              <w:pStyle w:val="ListParagraph"/>
              <w:numPr>
                <w:ilvl w:val="0"/>
                <w:numId w:val="3"/>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Integrate a robust multi-factor authentication system to enhance the security of user accounts.</w:t>
            </w:r>
          </w:p>
          <w:p w:rsidR="3080E83E" w:rsidP="6020BDAF" w:rsidRDefault="3080E83E" w14:paraId="4A9B4CF3" w14:textId="1F99072C">
            <w:pPr>
              <w:pStyle w:val="ListParagraph"/>
              <w:numPr>
                <w:ilvl w:val="0"/>
                <w:numId w:val="3"/>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Require users to authenticate through multiple factors such as passwords, one-time codes, or biometrics.</w:t>
            </w:r>
          </w:p>
          <w:p w:rsidR="3080E83E" w:rsidP="6020BDAF" w:rsidRDefault="3080E83E" w14:paraId="3F563CC3" w14:textId="4C90FE0B">
            <w:pPr>
              <w:pStyle w:val="ListParagraph"/>
              <w:numPr>
                <w:ilvl w:val="0"/>
                <w:numId w:val="3"/>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OAuth/OpenID Connect Integration:</w:t>
            </w:r>
          </w:p>
          <w:p w:rsidR="3080E83E" w:rsidP="6020BDAF" w:rsidRDefault="3080E83E" w14:paraId="56B627B7" w14:textId="70655EBA">
            <w:pPr>
              <w:pStyle w:val="ListParagraph"/>
              <w:numPr>
                <w:ilvl w:val="0"/>
                <w:numId w:val="3"/>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Implement OAuth or OpenID Connect protocols to enable secure and standardized authentication.</w:t>
            </w:r>
          </w:p>
          <w:p w:rsidR="3080E83E" w:rsidP="6020BDAF" w:rsidRDefault="3080E83E" w14:paraId="66955648" w14:textId="71802B2F">
            <w:pPr>
              <w:pStyle w:val="ListParagraph"/>
              <w:numPr>
                <w:ilvl w:val="0"/>
                <w:numId w:val="3"/>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Allow users to log in using existing accounts from trusted identity providers, enhancing both security and user convenience.</w:t>
            </w:r>
          </w:p>
          <w:p w:rsidR="3080E83E" w:rsidP="6020BDAF" w:rsidRDefault="3080E83E" w14:paraId="299F314A" w14:textId="35240A5F">
            <w:pPr>
              <w:bidi w:val="0"/>
              <w:spacing w:line="276" w:lineRule="auto"/>
            </w:pPr>
            <w:r w:rsidRPr="6020BDAF" w:rsidR="3080E83E">
              <w:rPr>
                <w:rFonts w:ascii="Calibri" w:hAnsi="Calibri" w:eastAsia="Calibri" w:cs="Calibri"/>
                <w:noProof w:val="0"/>
                <w:sz w:val="22"/>
                <w:szCs w:val="22"/>
                <w:lang w:val="en-US"/>
              </w:rPr>
              <w:t>4. Manual Data Entry and Basic Analytics (Month 3)</w:t>
            </w:r>
          </w:p>
          <w:p w:rsidR="3080E83E" w:rsidP="6020BDAF" w:rsidRDefault="3080E83E" w14:paraId="11F9E4A5" w14:textId="374C0271">
            <w:pPr>
              <w:pStyle w:val="ListParagraph"/>
              <w:numPr>
                <w:ilvl w:val="0"/>
                <w:numId w:val="4"/>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Develop a simple data entry form for manual transaction input.</w:t>
            </w:r>
          </w:p>
          <w:p w:rsidR="3080E83E" w:rsidP="6020BDAF" w:rsidRDefault="3080E83E" w14:paraId="782B61E6" w14:textId="2426E601">
            <w:pPr>
              <w:pStyle w:val="ListParagraph"/>
              <w:numPr>
                <w:ilvl w:val="0"/>
                <w:numId w:val="4"/>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Enable users to view a summary of their spending on the dashboard.</w:t>
            </w:r>
          </w:p>
          <w:p w:rsidR="6020BDAF" w:rsidP="6020BDAF" w:rsidRDefault="6020BDAF" w14:paraId="408AF0CA" w14:textId="2ED59746">
            <w:pPr>
              <w:pStyle w:val="Normal"/>
            </w:pPr>
          </w:p>
        </w:tc>
      </w:tr>
      <w:tr w:rsidR="6020BDAF" w:rsidTr="6020BDAF" w14:paraId="4CE81046">
        <w:trPr>
          <w:trHeight w:val="2280"/>
        </w:trPr>
        <w:tc>
          <w:tcPr>
            <w:tcW w:w="9360" w:type="dxa"/>
            <w:tcMar/>
          </w:tcPr>
          <w:p w:rsidR="3080E83E" w:rsidP="6020BDAF" w:rsidRDefault="3080E83E" w14:paraId="602C0C27" w14:textId="5B54A93F">
            <w:pPr>
              <w:bidi w:val="0"/>
              <w:spacing w:line="276" w:lineRule="auto"/>
            </w:pPr>
            <w:r w:rsidRPr="6020BDAF" w:rsidR="3080E83E">
              <w:rPr>
                <w:rFonts w:ascii="Calibri" w:hAnsi="Calibri" w:eastAsia="Calibri" w:cs="Calibri"/>
                <w:noProof w:val="0"/>
                <w:sz w:val="22"/>
                <w:szCs w:val="22"/>
                <w:u w:val="single"/>
                <w:lang w:val="en-US"/>
              </w:rPr>
              <w:t>Release 2: Data Integration &amp; Enhanced Dashboard (Quarter 2)</w:t>
            </w:r>
          </w:p>
          <w:p w:rsidR="3080E83E" w:rsidP="6020BDAF" w:rsidRDefault="3080E83E" w14:paraId="054108B1" w14:textId="13ED0652">
            <w:pPr>
              <w:bidi w:val="0"/>
              <w:spacing w:line="276" w:lineRule="auto"/>
            </w:pPr>
            <w:r w:rsidRPr="6020BDAF" w:rsidR="3080E83E">
              <w:rPr>
                <w:rFonts w:ascii="Calibri" w:hAnsi="Calibri" w:eastAsia="Calibri" w:cs="Calibri"/>
                <w:noProof w:val="0"/>
                <w:sz w:val="22"/>
                <w:szCs w:val="22"/>
                <w:lang w:val="en-US"/>
              </w:rPr>
              <w:t>5. Data Import and Integration (Month 4)</w:t>
            </w:r>
          </w:p>
          <w:p w:rsidR="3080E83E" w:rsidP="6020BDAF" w:rsidRDefault="3080E83E" w14:paraId="3D1D1415" w14:textId="462D10DA">
            <w:pPr>
              <w:pStyle w:val="ListParagraph"/>
              <w:numPr>
                <w:ilvl w:val="0"/>
                <w:numId w:val="5"/>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Implement a data import feature for users to upload financial data.</w:t>
            </w:r>
          </w:p>
          <w:p w:rsidR="3080E83E" w:rsidP="6020BDAF" w:rsidRDefault="3080E83E" w14:paraId="45906471" w14:textId="18BBBDF3">
            <w:pPr>
              <w:pStyle w:val="ListParagraph"/>
              <w:numPr>
                <w:ilvl w:val="0"/>
                <w:numId w:val="5"/>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Integrate with popular financial platforms (e.g., banks, apps).</w:t>
            </w:r>
          </w:p>
          <w:p w:rsidR="3080E83E" w:rsidP="6020BDAF" w:rsidRDefault="3080E83E" w14:paraId="0E3F08C1" w14:textId="6B49624C">
            <w:pPr>
              <w:bidi w:val="0"/>
              <w:spacing w:line="276" w:lineRule="auto"/>
            </w:pPr>
            <w:r w:rsidRPr="6020BDAF" w:rsidR="3080E83E">
              <w:rPr>
                <w:rFonts w:ascii="Calibri" w:hAnsi="Calibri" w:eastAsia="Calibri" w:cs="Calibri"/>
                <w:noProof w:val="0"/>
                <w:sz w:val="22"/>
                <w:szCs w:val="22"/>
                <w:lang w:val="en-US"/>
              </w:rPr>
              <w:t>6. Customizable Metrics Dashboard (Month 5)</w:t>
            </w:r>
          </w:p>
          <w:p w:rsidR="3080E83E" w:rsidP="6020BDAF" w:rsidRDefault="3080E83E" w14:paraId="5181F16A" w14:textId="581BF4E1">
            <w:pPr>
              <w:pStyle w:val="ListParagraph"/>
              <w:numPr>
                <w:ilvl w:val="0"/>
                <w:numId w:val="6"/>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Introduce a customizable dashboard, allowing users to prioritize financial metrics.</w:t>
            </w:r>
          </w:p>
          <w:p w:rsidR="3080E83E" w:rsidP="6020BDAF" w:rsidRDefault="3080E83E" w14:paraId="25A09BE1" w14:textId="5B80A2C1">
            <w:pPr>
              <w:pStyle w:val="ListParagraph"/>
              <w:numPr>
                <w:ilvl w:val="0"/>
                <w:numId w:val="6"/>
              </w:numPr>
              <w:bidi w:val="0"/>
              <w:spacing w:before="0" w:beforeAutospacing="off" w:after="0" w:afterAutospacing="off"/>
              <w:jc w:val="both"/>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Implement the ability for users to configure and save different dashboard layouts.</w:t>
            </w:r>
          </w:p>
          <w:p w:rsidR="3080E83E" w:rsidRDefault="3080E83E" w14:paraId="7A0D222E" w14:textId="6C2CD745">
            <w:r w:rsidRPr="6020BDAF" w:rsidR="3080E83E">
              <w:rPr>
                <w:rFonts w:ascii="Calibri" w:hAnsi="Calibri" w:eastAsia="Calibri" w:cs="Calibri"/>
                <w:noProof w:val="0"/>
                <w:sz w:val="22"/>
                <w:szCs w:val="22"/>
                <w:lang w:val="en-US"/>
              </w:rPr>
              <w:t>7. Implement Data Security Measures (Month 5)</w:t>
            </w:r>
          </w:p>
          <w:p w:rsidR="3080E83E" w:rsidP="6020BDAF" w:rsidRDefault="3080E83E" w14:paraId="55613CDF" w14:textId="778CC585">
            <w:pPr>
              <w:pStyle w:val="ListParagraph"/>
              <w:numPr>
                <w:ilvl w:val="0"/>
                <w:numId w:val="7"/>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Data Encryption for Transit and Rest:</w:t>
            </w:r>
          </w:p>
          <w:p w:rsidR="3080E83E" w:rsidP="6020BDAF" w:rsidRDefault="3080E83E" w14:paraId="18A13739" w14:textId="16487ED7">
            <w:pPr>
              <w:pStyle w:val="ListParagraph"/>
              <w:numPr>
                <w:ilvl w:val="0"/>
                <w:numId w:val="7"/>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Apply encryption mechanisms to protect data both in transit and at rest.</w:t>
            </w:r>
          </w:p>
          <w:p w:rsidR="3080E83E" w:rsidP="6020BDAF" w:rsidRDefault="3080E83E" w14:paraId="32F2B131" w14:textId="525CCF96">
            <w:pPr>
              <w:pStyle w:val="ListParagraph"/>
              <w:numPr>
                <w:ilvl w:val="0"/>
                <w:numId w:val="7"/>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Utilize secure communication protocols (e.g., HTTPS) for data transmission and encrypt sensitive data stored in databases.</w:t>
            </w:r>
          </w:p>
          <w:p w:rsidR="3080E83E" w:rsidP="6020BDAF" w:rsidRDefault="3080E83E" w14:paraId="64D852C9" w14:textId="700967B0">
            <w:pPr>
              <w:pStyle w:val="ListParagraph"/>
              <w:numPr>
                <w:ilvl w:val="0"/>
                <w:numId w:val="7"/>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Regular Security Audits and Penetration Testing:</w:t>
            </w:r>
          </w:p>
          <w:p w:rsidR="3080E83E" w:rsidP="6020BDAF" w:rsidRDefault="3080E83E" w14:paraId="24ACA641" w14:textId="7A63F91A">
            <w:pPr>
              <w:pStyle w:val="ListParagraph"/>
              <w:numPr>
                <w:ilvl w:val="0"/>
                <w:numId w:val="7"/>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Conduct regular security audits to identify vulnerabilities and potential threats.</w:t>
            </w:r>
          </w:p>
          <w:p w:rsidR="3080E83E" w:rsidP="6020BDAF" w:rsidRDefault="3080E83E" w14:paraId="5E2DF35C" w14:textId="70825BF3">
            <w:pPr>
              <w:pStyle w:val="ListParagraph"/>
              <w:numPr>
                <w:ilvl w:val="0"/>
                <w:numId w:val="7"/>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Perform penetration testing to simulate cyber-attacks and assess the resilience of the application's security measures.</w:t>
            </w:r>
          </w:p>
          <w:p w:rsidR="3080E83E" w:rsidP="6020BDAF" w:rsidRDefault="3080E83E" w14:paraId="69D95845" w14:textId="2CC7DB27">
            <w:pPr>
              <w:bidi w:val="0"/>
              <w:spacing w:line="276" w:lineRule="auto"/>
            </w:pPr>
            <w:r w:rsidRPr="6020BDAF" w:rsidR="3080E83E">
              <w:rPr>
                <w:rFonts w:ascii="Calibri" w:hAnsi="Calibri" w:eastAsia="Calibri" w:cs="Calibri"/>
                <w:noProof w:val="0"/>
                <w:sz w:val="22"/>
                <w:szCs w:val="22"/>
                <w:lang w:val="en-US"/>
              </w:rPr>
              <w:t>8. Category-wise Spending Analysis (Month 6)</w:t>
            </w:r>
          </w:p>
          <w:p w:rsidR="3080E83E" w:rsidP="6020BDAF" w:rsidRDefault="3080E83E" w14:paraId="5376DC04" w14:textId="365B5C85">
            <w:pPr>
              <w:pStyle w:val="ListParagraph"/>
              <w:numPr>
                <w:ilvl w:val="0"/>
                <w:numId w:val="8"/>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Enable users to categorize transactions and analyze spending by specific expense categories.</w:t>
            </w:r>
          </w:p>
          <w:p w:rsidR="3080E83E" w:rsidP="6020BDAF" w:rsidRDefault="3080E83E" w14:paraId="1FB207F4" w14:textId="78CAA8AC">
            <w:pPr>
              <w:pStyle w:val="ListParagraph"/>
              <w:numPr>
                <w:ilvl w:val="0"/>
                <w:numId w:val="8"/>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Provide clear visual breakdowns of expenses by category.</w:t>
            </w:r>
          </w:p>
          <w:p w:rsidR="6020BDAF" w:rsidP="6020BDAF" w:rsidRDefault="6020BDAF" w14:paraId="00583ED8" w14:textId="7D2E99C5">
            <w:pPr>
              <w:pStyle w:val="Normal"/>
            </w:pPr>
          </w:p>
        </w:tc>
      </w:tr>
      <w:tr w:rsidR="6020BDAF" w:rsidTr="6020BDAF" w14:paraId="7FB2C968">
        <w:trPr>
          <w:trHeight w:val="2730"/>
        </w:trPr>
        <w:tc>
          <w:tcPr>
            <w:tcW w:w="9360" w:type="dxa"/>
            <w:tcMar/>
          </w:tcPr>
          <w:p w:rsidR="3080E83E" w:rsidP="6020BDAF" w:rsidRDefault="3080E83E" w14:paraId="7122060D" w14:textId="5C98596F">
            <w:pPr>
              <w:bidi w:val="0"/>
              <w:spacing w:line="276" w:lineRule="auto"/>
            </w:pPr>
            <w:r w:rsidRPr="6020BDAF" w:rsidR="3080E83E">
              <w:rPr>
                <w:rFonts w:ascii="Calibri" w:hAnsi="Calibri" w:eastAsia="Calibri" w:cs="Calibri"/>
                <w:noProof w:val="0"/>
                <w:sz w:val="22"/>
                <w:szCs w:val="22"/>
                <w:u w:val="single"/>
                <w:lang w:val="en-US"/>
              </w:rPr>
              <w:t>Release 3: Automation &amp; Alerts (Quarter 3)</w:t>
            </w:r>
          </w:p>
          <w:p w:rsidR="3080E83E" w:rsidP="6020BDAF" w:rsidRDefault="3080E83E" w14:paraId="15A81B0E" w14:textId="6BCCCF63">
            <w:pPr>
              <w:bidi w:val="0"/>
              <w:spacing w:line="276" w:lineRule="auto"/>
            </w:pPr>
            <w:r w:rsidRPr="6020BDAF" w:rsidR="3080E83E">
              <w:rPr>
                <w:rFonts w:ascii="Calibri" w:hAnsi="Calibri" w:eastAsia="Calibri" w:cs="Calibri"/>
                <w:noProof w:val="0"/>
                <w:sz w:val="22"/>
                <w:szCs w:val="22"/>
                <w:lang w:val="en-US"/>
              </w:rPr>
              <w:t>9. Scheduled Data Imports and Alerts (Month 7)</w:t>
            </w:r>
          </w:p>
          <w:p w:rsidR="3080E83E" w:rsidP="6020BDAF" w:rsidRDefault="3080E83E" w14:paraId="574D1C67" w14:textId="12078DBB">
            <w:pPr>
              <w:pStyle w:val="ListParagraph"/>
              <w:numPr>
                <w:ilvl w:val="0"/>
                <w:numId w:val="9"/>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Allow users to schedule recurring data imports for automated updates.</w:t>
            </w:r>
          </w:p>
          <w:p w:rsidR="3080E83E" w:rsidP="6020BDAF" w:rsidRDefault="3080E83E" w14:paraId="7A7AC476" w14:textId="4CB76D12">
            <w:pPr>
              <w:pStyle w:val="ListParagraph"/>
              <w:numPr>
                <w:ilvl w:val="0"/>
                <w:numId w:val="9"/>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Implement automated alerts for specific financial events or thresholds.</w:t>
            </w:r>
          </w:p>
          <w:p w:rsidR="3080E83E" w:rsidP="6020BDAF" w:rsidRDefault="3080E83E" w14:paraId="5C331D30" w14:textId="45708634">
            <w:pPr>
              <w:bidi w:val="0"/>
              <w:spacing w:line="276" w:lineRule="auto"/>
            </w:pPr>
            <w:r w:rsidRPr="6020BDAF" w:rsidR="3080E83E">
              <w:rPr>
                <w:rFonts w:ascii="Calibri" w:hAnsi="Calibri" w:eastAsia="Calibri" w:cs="Calibri"/>
                <w:noProof w:val="0"/>
                <w:sz w:val="22"/>
                <w:szCs w:val="22"/>
                <w:lang w:val="en-US"/>
              </w:rPr>
              <w:t>10. Performance Optimization (Month 8)</w:t>
            </w:r>
          </w:p>
          <w:p w:rsidR="3080E83E" w:rsidP="6020BDAF" w:rsidRDefault="3080E83E" w14:paraId="5E5D5379" w14:textId="62427F68">
            <w:pPr>
              <w:pStyle w:val="ListParagraph"/>
              <w:numPr>
                <w:ilvl w:val="0"/>
                <w:numId w:val="10"/>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Conduct thorough performance testing.</w:t>
            </w:r>
          </w:p>
          <w:p w:rsidR="3080E83E" w:rsidP="6020BDAF" w:rsidRDefault="3080E83E" w14:paraId="4AB22ADF" w14:textId="4493805A">
            <w:pPr>
              <w:pStyle w:val="ListParagraph"/>
              <w:numPr>
                <w:ilvl w:val="0"/>
                <w:numId w:val="10"/>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Optimize application speed and responsiveness.</w:t>
            </w:r>
          </w:p>
          <w:p w:rsidR="3080E83E" w:rsidP="6020BDAF" w:rsidRDefault="3080E83E" w14:paraId="57E5A054" w14:textId="14B75E2A">
            <w:pPr>
              <w:bidi w:val="0"/>
              <w:spacing w:line="276" w:lineRule="auto"/>
            </w:pPr>
            <w:r w:rsidRPr="6020BDAF" w:rsidR="3080E83E">
              <w:rPr>
                <w:rFonts w:ascii="Calibri" w:hAnsi="Calibri" w:eastAsia="Calibri" w:cs="Calibri"/>
                <w:noProof w:val="0"/>
                <w:sz w:val="22"/>
                <w:szCs w:val="22"/>
                <w:lang w:val="en-US"/>
              </w:rPr>
              <w:t>11. User Interface Refinement (Month 9)</w:t>
            </w:r>
          </w:p>
          <w:p w:rsidR="3080E83E" w:rsidP="6020BDAF" w:rsidRDefault="3080E83E" w14:paraId="2650FA55" w14:textId="3EA9481B">
            <w:pPr>
              <w:pStyle w:val="ListParagraph"/>
              <w:numPr>
                <w:ilvl w:val="0"/>
                <w:numId w:val="11"/>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Collect user feedback on the interface.</w:t>
            </w:r>
          </w:p>
          <w:p w:rsidR="3080E83E" w:rsidP="6020BDAF" w:rsidRDefault="3080E83E" w14:paraId="175FFBFD" w14:textId="33AC8B19">
            <w:pPr>
              <w:pStyle w:val="ListParagraph"/>
              <w:numPr>
                <w:ilvl w:val="0"/>
                <w:numId w:val="11"/>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Refine UI elements for a polished user experience.</w:t>
            </w:r>
          </w:p>
          <w:p w:rsidR="6020BDAF" w:rsidP="6020BDAF" w:rsidRDefault="6020BDAF" w14:paraId="2182DB2E" w14:textId="5669B8BE">
            <w:pPr>
              <w:pStyle w:val="Normal"/>
            </w:pPr>
          </w:p>
        </w:tc>
      </w:tr>
      <w:tr w:rsidR="6020BDAF" w:rsidTr="6020BDAF" w14:paraId="598C9CD5">
        <w:trPr>
          <w:trHeight w:val="5910"/>
        </w:trPr>
        <w:tc>
          <w:tcPr>
            <w:tcW w:w="9360" w:type="dxa"/>
            <w:tcMar/>
          </w:tcPr>
          <w:p w:rsidR="3080E83E" w:rsidP="6020BDAF" w:rsidRDefault="3080E83E" w14:paraId="3898409D" w14:textId="10151667">
            <w:pPr>
              <w:bidi w:val="0"/>
              <w:spacing w:line="276" w:lineRule="auto"/>
            </w:pPr>
            <w:r w:rsidRPr="6020BDAF" w:rsidR="3080E83E">
              <w:rPr>
                <w:rFonts w:ascii="Calibri" w:hAnsi="Calibri" w:eastAsia="Calibri" w:cs="Calibri"/>
                <w:noProof w:val="0"/>
                <w:sz w:val="22"/>
                <w:szCs w:val="22"/>
                <w:u w:val="single"/>
                <w:lang w:val="en-US"/>
              </w:rPr>
              <w:t>Release 4: Collaboration &amp; Reporting (Quarter 4)</w:t>
            </w:r>
          </w:p>
          <w:p w:rsidR="3080E83E" w:rsidP="6020BDAF" w:rsidRDefault="3080E83E" w14:paraId="68FBD677" w14:textId="01EA4DCE">
            <w:pPr>
              <w:bidi w:val="0"/>
              <w:spacing w:line="276" w:lineRule="auto"/>
            </w:pPr>
            <w:r w:rsidRPr="6020BDAF" w:rsidR="3080E83E">
              <w:rPr>
                <w:rFonts w:ascii="Calibri" w:hAnsi="Calibri" w:eastAsia="Calibri" w:cs="Calibri"/>
                <w:noProof w:val="0"/>
                <w:sz w:val="22"/>
                <w:szCs w:val="22"/>
                <w:lang w:val="en-US"/>
              </w:rPr>
              <w:t>12. Custom Financial Report Generation (Month 10)</w:t>
            </w:r>
          </w:p>
          <w:p w:rsidR="3080E83E" w:rsidP="6020BDAF" w:rsidRDefault="3080E83E" w14:paraId="6CA9091B" w14:textId="65BF5C6A">
            <w:pPr>
              <w:pStyle w:val="ListParagraph"/>
              <w:numPr>
                <w:ilvl w:val="0"/>
                <w:numId w:val="12"/>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Develop a feature for users to create custom financial reports.</w:t>
            </w:r>
          </w:p>
          <w:p w:rsidR="3080E83E" w:rsidP="6020BDAF" w:rsidRDefault="3080E83E" w14:paraId="311DF61E" w14:textId="268AC43C">
            <w:pPr>
              <w:pStyle w:val="ListParagraph"/>
              <w:numPr>
                <w:ilvl w:val="0"/>
                <w:numId w:val="12"/>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Include options for selecting different time frames and data parameters.</w:t>
            </w:r>
          </w:p>
          <w:p w:rsidR="3080E83E" w:rsidP="6020BDAF" w:rsidRDefault="3080E83E" w14:paraId="46E54A96" w14:textId="7181858C">
            <w:pPr>
              <w:bidi w:val="0"/>
              <w:spacing w:line="276" w:lineRule="auto"/>
            </w:pPr>
            <w:r w:rsidRPr="6020BDAF" w:rsidR="3080E83E">
              <w:rPr>
                <w:rFonts w:ascii="Calibri" w:hAnsi="Calibri" w:eastAsia="Calibri" w:cs="Calibri"/>
                <w:noProof w:val="0"/>
                <w:sz w:val="22"/>
                <w:szCs w:val="22"/>
                <w:lang w:val="en-US"/>
              </w:rPr>
              <w:t>13. Collaboration Tools (Month 11)</w:t>
            </w:r>
          </w:p>
          <w:p w:rsidR="3080E83E" w:rsidP="6020BDAF" w:rsidRDefault="3080E83E" w14:paraId="68B9A8F5" w14:textId="0B571B71">
            <w:pPr>
              <w:pStyle w:val="ListParagraph"/>
              <w:numPr>
                <w:ilvl w:val="0"/>
                <w:numId w:val="13"/>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Introduce collaboration features for sharing datasets and analysis scripts.</w:t>
            </w:r>
          </w:p>
          <w:p w:rsidR="3080E83E" w:rsidP="6020BDAF" w:rsidRDefault="3080E83E" w14:paraId="2003110B" w14:textId="5EE513FE">
            <w:pPr>
              <w:pStyle w:val="ListParagraph"/>
              <w:numPr>
                <w:ilvl w:val="0"/>
                <w:numId w:val="13"/>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Implement user roles and permissions for team collaboration.</w:t>
            </w:r>
          </w:p>
          <w:p w:rsidR="3080E83E" w:rsidP="6020BDAF" w:rsidRDefault="3080E83E" w14:paraId="182F0EFB" w14:textId="70018B6C">
            <w:pPr>
              <w:bidi w:val="0"/>
              <w:spacing w:line="276" w:lineRule="auto"/>
            </w:pPr>
            <w:r w:rsidRPr="6020BDAF" w:rsidR="3080E83E">
              <w:rPr>
                <w:rFonts w:ascii="Calibri" w:hAnsi="Calibri" w:eastAsia="Calibri" w:cs="Calibri"/>
                <w:noProof w:val="0"/>
                <w:sz w:val="22"/>
                <w:szCs w:val="22"/>
                <w:lang w:val="en-US"/>
              </w:rPr>
              <w:t>14. Export and Sharing (Month 12)</w:t>
            </w:r>
          </w:p>
          <w:p w:rsidR="3080E83E" w:rsidP="6020BDAF" w:rsidRDefault="3080E83E" w14:paraId="714ECB9A" w14:textId="2E5B1823">
            <w:pPr>
              <w:pStyle w:val="ListParagraph"/>
              <w:numPr>
                <w:ilvl w:val="0"/>
                <w:numId w:val="14"/>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Enable users to export reports in various formats (PDF, CSV).</w:t>
            </w:r>
          </w:p>
          <w:p w:rsidR="3080E83E" w:rsidP="6020BDAF" w:rsidRDefault="3080E83E" w14:paraId="74098946" w14:textId="605EF03E">
            <w:pPr>
              <w:pStyle w:val="ListParagraph"/>
              <w:numPr>
                <w:ilvl w:val="0"/>
                <w:numId w:val="14"/>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Implement sharing options for reports and insights.</w:t>
            </w:r>
          </w:p>
          <w:p w:rsidR="3080E83E" w:rsidP="6020BDAF" w:rsidRDefault="3080E83E" w14:paraId="017A5A9C" w14:textId="347538AC">
            <w:pPr>
              <w:bidi w:val="0"/>
              <w:spacing w:line="276" w:lineRule="auto"/>
            </w:pPr>
            <w:r w:rsidRPr="6020BDAF" w:rsidR="3080E83E">
              <w:rPr>
                <w:rFonts w:ascii="Calibri" w:hAnsi="Calibri" w:eastAsia="Calibri" w:cs="Calibri"/>
                <w:noProof w:val="0"/>
                <w:sz w:val="22"/>
                <w:szCs w:val="22"/>
                <w:lang w:val="en-US"/>
              </w:rPr>
              <w:t>15. Evaluate and Implement Security Tools (Month 12)</w:t>
            </w:r>
          </w:p>
          <w:p w:rsidR="3080E83E" w:rsidP="6020BDAF" w:rsidRDefault="3080E83E" w14:paraId="5F593E3E" w14:textId="29F2296C">
            <w:pPr>
              <w:pStyle w:val="ListParagraph"/>
              <w:numPr>
                <w:ilvl w:val="0"/>
                <w:numId w:val="15"/>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Vulnerability Scanning Tools:</w:t>
            </w:r>
          </w:p>
          <w:p w:rsidR="3080E83E" w:rsidP="6020BDAF" w:rsidRDefault="3080E83E" w14:paraId="3C86EFE6" w14:textId="0306D503">
            <w:pPr>
              <w:pStyle w:val="ListParagraph"/>
              <w:numPr>
                <w:ilvl w:val="0"/>
                <w:numId w:val="15"/>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Evaluate and deploy automated vulnerability scanning tools.</w:t>
            </w:r>
          </w:p>
          <w:p w:rsidR="3080E83E" w:rsidP="6020BDAF" w:rsidRDefault="3080E83E" w14:paraId="447BE814" w14:textId="6F650D81">
            <w:pPr>
              <w:pStyle w:val="ListParagraph"/>
              <w:numPr>
                <w:ilvl w:val="0"/>
                <w:numId w:val="15"/>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Regularly scan the application and its dependencies for known vulnerabilities, ensuring timely identification and mitigation.</w:t>
            </w:r>
          </w:p>
          <w:p w:rsidR="3080E83E" w:rsidP="6020BDAF" w:rsidRDefault="3080E83E" w14:paraId="5409B2F4" w14:textId="0D3D9F61">
            <w:pPr>
              <w:pStyle w:val="ListParagraph"/>
              <w:numPr>
                <w:ilvl w:val="0"/>
                <w:numId w:val="15"/>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Intrusion Detection and Prevention Systems (IDPS):</w:t>
            </w:r>
          </w:p>
          <w:p w:rsidR="3080E83E" w:rsidP="6020BDAF" w:rsidRDefault="3080E83E" w14:paraId="1258E375" w14:textId="47B4E12B">
            <w:pPr>
              <w:pStyle w:val="ListParagraph"/>
              <w:numPr>
                <w:ilvl w:val="0"/>
                <w:numId w:val="15"/>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Explore and implement IDPS to monitor network and system activities for malicious behavior.</w:t>
            </w:r>
          </w:p>
          <w:p w:rsidR="3080E83E" w:rsidP="6020BDAF" w:rsidRDefault="3080E83E" w14:paraId="19A185EC" w14:textId="3116C802">
            <w:pPr>
              <w:pStyle w:val="ListParagraph"/>
              <w:numPr>
                <w:ilvl w:val="0"/>
                <w:numId w:val="15"/>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Configure the system to detect and prevent security incidents, providing real-time protection against potential threats.</w:t>
            </w:r>
          </w:p>
          <w:p w:rsidR="6020BDAF" w:rsidP="6020BDAF" w:rsidRDefault="6020BDAF" w14:paraId="42D03F00" w14:textId="28B3C42C">
            <w:pPr>
              <w:pStyle w:val="Normal"/>
            </w:pPr>
          </w:p>
        </w:tc>
      </w:tr>
      <w:tr w:rsidR="6020BDAF" w:rsidTr="6020BDAF" w14:paraId="7C1C4CB4">
        <w:trPr>
          <w:trHeight w:val="2070"/>
        </w:trPr>
        <w:tc>
          <w:tcPr>
            <w:tcW w:w="9360" w:type="dxa"/>
            <w:tcMar/>
          </w:tcPr>
          <w:p w:rsidR="3080E83E" w:rsidP="6020BDAF" w:rsidRDefault="3080E83E" w14:paraId="57260529" w14:textId="746DB9F2">
            <w:pPr>
              <w:bidi w:val="0"/>
              <w:spacing w:line="276" w:lineRule="auto"/>
            </w:pPr>
            <w:r w:rsidRPr="6020BDAF" w:rsidR="3080E83E">
              <w:rPr>
                <w:rFonts w:ascii="Calibri" w:hAnsi="Calibri" w:eastAsia="Calibri" w:cs="Calibri"/>
                <w:noProof w:val="0"/>
                <w:sz w:val="22"/>
                <w:szCs w:val="22"/>
                <w:u w:val="single"/>
                <w:lang w:val="en-US"/>
              </w:rPr>
              <w:t>Key Considerations:</w:t>
            </w:r>
          </w:p>
          <w:p w:rsidR="3080E83E" w:rsidP="6020BDAF" w:rsidRDefault="3080E83E" w14:paraId="1A06741B" w14:textId="62AA6B10">
            <w:pPr>
              <w:pStyle w:val="ListParagraph"/>
              <w:numPr>
                <w:ilvl w:val="0"/>
                <w:numId w:val="16"/>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User Feedback Loops: Collect user feedback after each release to inform subsequent development.</w:t>
            </w:r>
          </w:p>
          <w:p w:rsidR="3080E83E" w:rsidP="6020BDAF" w:rsidRDefault="3080E83E" w14:paraId="24CABA27" w14:textId="3AB7E4F9">
            <w:pPr>
              <w:pStyle w:val="ListParagraph"/>
              <w:numPr>
                <w:ilvl w:val="0"/>
                <w:numId w:val="16"/>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Agile Adaptation: Be ready to adapt the roadmap based on changing requirements, user feedback, and emerging technologies.</w:t>
            </w:r>
          </w:p>
          <w:p w:rsidR="3080E83E" w:rsidP="6020BDAF" w:rsidRDefault="3080E83E" w14:paraId="48A3CAF5" w14:textId="1ED2ECA4">
            <w:pPr>
              <w:pStyle w:val="ListParagraph"/>
              <w:numPr>
                <w:ilvl w:val="0"/>
                <w:numId w:val="16"/>
              </w:numPr>
              <w:bidi w:val="0"/>
              <w:spacing w:before="0" w:beforeAutospacing="off" w:after="0" w:afterAutospacing="off"/>
              <w:rPr>
                <w:rFonts w:ascii="Calibri" w:hAnsi="Calibri" w:eastAsia="Calibri" w:cs="Calibri"/>
                <w:noProof w:val="0"/>
                <w:sz w:val="22"/>
                <w:szCs w:val="22"/>
                <w:lang w:val="en-US"/>
              </w:rPr>
            </w:pPr>
            <w:r w:rsidRPr="6020BDAF" w:rsidR="3080E83E">
              <w:rPr>
                <w:rFonts w:ascii="Calibri" w:hAnsi="Calibri" w:eastAsia="Calibri" w:cs="Calibri"/>
                <w:noProof w:val="0"/>
                <w:sz w:val="22"/>
                <w:szCs w:val="22"/>
                <w:lang w:val="en-US"/>
              </w:rPr>
              <w:t>Continuous Improvement: Foster a culture of continuous improvement in both the product and development processes.</w:t>
            </w:r>
          </w:p>
        </w:tc>
      </w:tr>
    </w:tbl>
    <w:p w:rsidR="3B28B2CE" w:rsidP="6020BDAF" w:rsidRDefault="62B79F71" w14:paraId="528FB0D3" w14:textId="54336CF9">
      <w:pPr>
        <w:pStyle w:val="Heading3"/>
        <w:rPr>
          <w:rFonts w:ascii="Calibri" w:hAnsi="Calibri" w:eastAsia="Calibri" w:cs="Calibri" w:asciiTheme="minorAscii" w:hAnsiTheme="minorAscii" w:eastAsiaTheme="minorAscii" w:cstheme="minorAscii"/>
          <w:b w:val="1"/>
          <w:bCs w:val="1"/>
          <w:sz w:val="36"/>
          <w:szCs w:val="36"/>
        </w:rPr>
      </w:pPr>
      <w:r w:rsidRPr="6020BDAF" w:rsidR="62B79F71">
        <w:rPr>
          <w:rFonts w:ascii="Calibri" w:hAnsi="Calibri" w:eastAsia="Calibri" w:cs="Calibri" w:asciiTheme="minorAscii" w:hAnsiTheme="minorAscii" w:eastAsiaTheme="minorAscii" w:cstheme="minorAscii"/>
          <w:b w:val="1"/>
          <w:bCs w:val="1"/>
          <w:sz w:val="36"/>
          <w:szCs w:val="36"/>
        </w:rPr>
        <w:t>Must-Have</w:t>
      </w:r>
    </w:p>
    <w:tbl>
      <w:tblPr>
        <w:tblW w:w="9360" w:type="dxa"/>
        <w:tblBorders>
          <w:top w:val="single" w:color="auto" w:sz="0" w:space="0"/>
          <w:left w:val="single" w:color="auto" w:sz="0" w:space="0"/>
          <w:bottom w:val="single" w:color="auto" w:sz="0" w:space="0"/>
          <w:right w:val="single" w:color="auto" w:sz="0" w:space="0"/>
        </w:tblBorders>
        <w:tblLayout w:type="fixed"/>
        <w:tblLook w:val="06A0" w:firstRow="1" w:lastRow="0" w:firstColumn="1" w:lastColumn="0" w:noHBand="1" w:noVBand="1"/>
      </w:tblPr>
      <w:tblGrid>
        <w:gridCol w:w="1665"/>
        <w:gridCol w:w="1500"/>
        <w:gridCol w:w="2130"/>
        <w:gridCol w:w="4065"/>
      </w:tblGrid>
      <w:tr w:rsidR="02E2B13F" w:rsidTr="6020BDAF" w14:paraId="5BEFD294" w14:textId="77777777">
        <w:trPr>
          <w:trHeight w:val="300"/>
        </w:trPr>
        <w:tc>
          <w:tcPr>
            <w:tcW w:w="1665" w:type="dxa"/>
            <w:tcBorders>
              <w:top w:val="single" w:color="D9D9E3" w:sz="6" w:space="0"/>
              <w:left w:val="single" w:color="D9D9E3" w:sz="6" w:space="0"/>
              <w:bottom w:val="single" w:color="D9D9E3" w:sz="6" w:space="0"/>
              <w:right w:val="single" w:color="D9D9E3" w:sz="0" w:space="0"/>
            </w:tcBorders>
            <w:tcMar/>
            <w:vAlign w:val="bottom"/>
          </w:tcPr>
          <w:p w:rsidR="02E2B13F" w:rsidP="6020BDAF" w:rsidRDefault="02E2B13F" w14:paraId="0242F84A" w14:textId="4B2AE6CC">
            <w:pPr>
              <w:spacing w:after="0"/>
              <w:jc w:val="center"/>
              <w:rPr>
                <w:rFonts w:ascii="Calibri" w:hAnsi="Calibri" w:eastAsia="Calibri" w:cs="Calibri" w:asciiTheme="minorAscii" w:hAnsiTheme="minorAscii" w:eastAsiaTheme="minorAscii" w:cstheme="minorAscii"/>
                <w:b w:val="1"/>
                <w:bCs w:val="1"/>
                <w:color w:val="374151"/>
              </w:rPr>
            </w:pPr>
            <w:r w:rsidRPr="6020BDAF" w:rsidR="1080CA95">
              <w:rPr>
                <w:rFonts w:ascii="Calibri" w:hAnsi="Calibri" w:eastAsia="Calibri" w:cs="Calibri" w:asciiTheme="minorAscii" w:hAnsiTheme="minorAscii" w:eastAsiaTheme="minorAscii" w:cstheme="minorAscii"/>
                <w:b w:val="1"/>
                <w:bCs w:val="1"/>
                <w:color w:val="374151"/>
              </w:rPr>
              <w:t>Feature</w:t>
            </w:r>
          </w:p>
        </w:tc>
        <w:tc>
          <w:tcPr>
            <w:tcW w:w="1500" w:type="dxa"/>
            <w:tcBorders>
              <w:top w:val="single" w:color="D9D9E3" w:sz="6" w:space="0"/>
              <w:left w:val="single" w:color="D9D9E3" w:sz="6" w:space="0"/>
              <w:bottom w:val="single" w:color="D9D9E3" w:sz="6" w:space="0"/>
              <w:right w:val="single" w:color="D9D9E3" w:sz="0" w:space="0"/>
            </w:tcBorders>
            <w:tcMar/>
            <w:vAlign w:val="bottom"/>
          </w:tcPr>
          <w:p w:rsidR="02E2B13F" w:rsidP="6020BDAF" w:rsidRDefault="02E2B13F" w14:paraId="0D09DA40" w14:textId="7F8086F2">
            <w:pPr>
              <w:spacing w:after="0"/>
              <w:jc w:val="center"/>
              <w:rPr>
                <w:rFonts w:ascii="Calibri" w:hAnsi="Calibri" w:eastAsia="Calibri" w:cs="Calibri" w:asciiTheme="minorAscii" w:hAnsiTheme="minorAscii" w:eastAsiaTheme="minorAscii" w:cstheme="minorAscii"/>
                <w:b w:val="1"/>
                <w:bCs w:val="1"/>
                <w:color w:val="374151"/>
              </w:rPr>
            </w:pPr>
            <w:r w:rsidRPr="6020BDAF" w:rsidR="1080CA95">
              <w:rPr>
                <w:rFonts w:ascii="Calibri" w:hAnsi="Calibri" w:eastAsia="Calibri" w:cs="Calibri" w:asciiTheme="minorAscii" w:hAnsiTheme="minorAscii" w:eastAsiaTheme="minorAscii" w:cstheme="minorAscii"/>
                <w:b w:val="1"/>
                <w:bCs w:val="1"/>
                <w:color w:val="374151"/>
              </w:rPr>
              <w:t>User Role(s)</w:t>
            </w:r>
          </w:p>
        </w:tc>
        <w:tc>
          <w:tcPr>
            <w:tcW w:w="2130" w:type="dxa"/>
            <w:tcBorders>
              <w:top w:val="single" w:color="D9D9E3" w:sz="6" w:space="0"/>
              <w:left w:val="single" w:color="D9D9E3" w:sz="6" w:space="0"/>
              <w:bottom w:val="single" w:color="D9D9E3" w:sz="6" w:space="0"/>
              <w:right w:val="single" w:color="D9D9E3" w:sz="0" w:space="0"/>
            </w:tcBorders>
            <w:tcMar/>
            <w:vAlign w:val="bottom"/>
          </w:tcPr>
          <w:p w:rsidR="02E2B13F" w:rsidP="6020BDAF" w:rsidRDefault="02E2B13F" w14:paraId="2A5D5DD9" w14:textId="7F1F601B">
            <w:pPr>
              <w:spacing w:after="0"/>
              <w:jc w:val="center"/>
              <w:rPr>
                <w:rFonts w:ascii="Calibri" w:hAnsi="Calibri" w:eastAsia="Calibri" w:cs="Calibri" w:asciiTheme="minorAscii" w:hAnsiTheme="minorAscii" w:eastAsiaTheme="minorAscii" w:cstheme="minorAscii"/>
                <w:b w:val="1"/>
                <w:bCs w:val="1"/>
                <w:color w:val="374151"/>
              </w:rPr>
            </w:pPr>
            <w:r w:rsidRPr="6020BDAF" w:rsidR="1080CA95">
              <w:rPr>
                <w:rFonts w:ascii="Calibri" w:hAnsi="Calibri" w:eastAsia="Calibri" w:cs="Calibri" w:asciiTheme="minorAscii" w:hAnsiTheme="minorAscii" w:eastAsiaTheme="minorAscii" w:cstheme="minorAscii"/>
                <w:b w:val="1"/>
                <w:bCs w:val="1"/>
                <w:color w:val="374151"/>
              </w:rPr>
              <w:t>Importance</w:t>
            </w:r>
          </w:p>
        </w:tc>
        <w:tc>
          <w:tcPr>
            <w:tcW w:w="4065" w:type="dxa"/>
            <w:tcBorders>
              <w:top w:val="single" w:color="D9D9E3" w:sz="6" w:space="0"/>
              <w:left w:val="single" w:color="D9D9E3" w:sz="6" w:space="0"/>
              <w:bottom w:val="single" w:color="D9D9E3" w:sz="6" w:space="0"/>
              <w:right w:val="single" w:color="D9D9E3" w:sz="6" w:space="0"/>
            </w:tcBorders>
            <w:tcMar/>
            <w:vAlign w:val="bottom"/>
          </w:tcPr>
          <w:p w:rsidR="02E2B13F" w:rsidP="6020BDAF" w:rsidRDefault="02E2B13F" w14:paraId="4F5779EA" w14:textId="767E4112">
            <w:pPr>
              <w:spacing w:after="0"/>
              <w:jc w:val="center"/>
              <w:rPr>
                <w:rFonts w:ascii="Calibri" w:hAnsi="Calibri" w:eastAsia="Calibri" w:cs="Calibri" w:asciiTheme="minorAscii" w:hAnsiTheme="minorAscii" w:eastAsiaTheme="minorAscii" w:cstheme="minorAscii"/>
                <w:b w:val="1"/>
                <w:bCs w:val="1"/>
                <w:color w:val="374151"/>
              </w:rPr>
            </w:pPr>
            <w:r w:rsidRPr="6020BDAF" w:rsidR="1080CA95">
              <w:rPr>
                <w:rFonts w:ascii="Calibri" w:hAnsi="Calibri" w:eastAsia="Calibri" w:cs="Calibri" w:asciiTheme="minorAscii" w:hAnsiTheme="minorAscii" w:eastAsiaTheme="minorAscii" w:cstheme="minorAscii"/>
                <w:b w:val="1"/>
                <w:bCs w:val="1"/>
                <w:color w:val="374151"/>
              </w:rPr>
              <w:t>User Benefit</w:t>
            </w:r>
          </w:p>
        </w:tc>
      </w:tr>
      <w:tr w:rsidR="02E2B13F" w:rsidTr="6020BDAF" w14:paraId="6122A594" w14:textId="77777777">
        <w:trPr>
          <w:trHeight w:val="300"/>
        </w:trPr>
        <w:tc>
          <w:tcPr>
            <w:tcW w:w="1665"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2C131E41" w14:textId="2CBBD420">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Add New Spending</w:t>
            </w:r>
          </w:p>
        </w:tc>
        <w:tc>
          <w:tcPr>
            <w:tcW w:w="150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30C5531C" w14:textId="1F3CF426">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Regular User</w:t>
            </w:r>
          </w:p>
        </w:tc>
        <w:tc>
          <w:tcPr>
            <w:tcW w:w="213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7175008B" w14:textId="49709811">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Crucial for recording personal transactions</w:t>
            </w:r>
          </w:p>
        </w:tc>
        <w:tc>
          <w:tcPr>
            <w:tcW w:w="4065" w:type="dxa"/>
            <w:tcBorders>
              <w:top w:val="single" w:color="D9D9E3" w:sz="0" w:space="0"/>
              <w:left w:val="single" w:color="D9D9E3" w:sz="6" w:space="0"/>
              <w:bottom w:val="single" w:color="D9D9E3" w:sz="6" w:space="0"/>
              <w:right w:val="single" w:color="D9D9E3" w:sz="6" w:space="0"/>
            </w:tcBorders>
            <w:tcMar/>
          </w:tcPr>
          <w:p w:rsidR="02E2B13F" w:rsidP="6020BDAF" w:rsidRDefault="02E2B13F" w14:paraId="1B39A985" w14:textId="17A53D15">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 xml:space="preserve">Ensures easy recording of daily spendings and earnings, from morning coffees to extra cash, </w:t>
            </w:r>
            <w:r w:rsidRPr="6020BDAF" w:rsidR="1080CA95">
              <w:rPr>
                <w:rFonts w:ascii="Calibri" w:hAnsi="Calibri" w:eastAsia="Calibri" w:cs="Calibri" w:asciiTheme="minorAscii" w:hAnsiTheme="minorAscii" w:eastAsiaTheme="minorAscii" w:cstheme="minorAscii"/>
                <w:color w:val="374151"/>
              </w:rPr>
              <w:t>maintaining</w:t>
            </w:r>
            <w:r w:rsidRPr="6020BDAF" w:rsidR="1080CA95">
              <w:rPr>
                <w:rFonts w:ascii="Calibri" w:hAnsi="Calibri" w:eastAsia="Calibri" w:cs="Calibri" w:asciiTheme="minorAscii" w:hAnsiTheme="minorAscii" w:eastAsiaTheme="minorAscii" w:cstheme="minorAscii"/>
                <w:color w:val="374151"/>
              </w:rPr>
              <w:t xml:space="preserve"> a comprehensive financial record.</w:t>
            </w:r>
          </w:p>
        </w:tc>
      </w:tr>
      <w:tr w:rsidR="02E2B13F" w:rsidTr="6020BDAF" w14:paraId="6D4F66AF" w14:textId="77777777">
        <w:trPr>
          <w:trHeight w:val="300"/>
        </w:trPr>
        <w:tc>
          <w:tcPr>
            <w:tcW w:w="1665"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71CCB68D" w14:textId="52E78BFF">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Home Page</w:t>
            </w:r>
          </w:p>
        </w:tc>
        <w:tc>
          <w:tcPr>
            <w:tcW w:w="150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6636E0DE" w14:textId="65DC2366">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Regular User</w:t>
            </w:r>
          </w:p>
        </w:tc>
        <w:tc>
          <w:tcPr>
            <w:tcW w:w="213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53BA023C" w14:textId="4E470F13">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Essential for quick access to financial info</w:t>
            </w:r>
          </w:p>
        </w:tc>
        <w:tc>
          <w:tcPr>
            <w:tcW w:w="4065" w:type="dxa"/>
            <w:tcBorders>
              <w:top w:val="single" w:color="D9D9E3" w:sz="0" w:space="0"/>
              <w:left w:val="single" w:color="D9D9E3" w:sz="6" w:space="0"/>
              <w:bottom w:val="single" w:color="D9D9E3" w:sz="6" w:space="0"/>
              <w:right w:val="single" w:color="D9D9E3" w:sz="6" w:space="0"/>
            </w:tcBorders>
            <w:tcMar/>
          </w:tcPr>
          <w:p w:rsidR="02E2B13F" w:rsidP="6020BDAF" w:rsidRDefault="02E2B13F" w14:paraId="6991F2E5" w14:textId="21BC0DA7">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 xml:space="preserve">Acts as a financial command center, </w:t>
            </w:r>
            <w:r w:rsidRPr="6020BDAF" w:rsidR="1080CA95">
              <w:rPr>
                <w:rFonts w:ascii="Calibri" w:hAnsi="Calibri" w:eastAsia="Calibri" w:cs="Calibri" w:asciiTheme="minorAscii" w:hAnsiTheme="minorAscii" w:eastAsiaTheme="minorAscii" w:cstheme="minorAscii"/>
                <w:color w:val="374151"/>
              </w:rPr>
              <w:t>providing</w:t>
            </w:r>
            <w:r w:rsidRPr="6020BDAF" w:rsidR="1080CA95">
              <w:rPr>
                <w:rFonts w:ascii="Calibri" w:hAnsi="Calibri" w:eastAsia="Calibri" w:cs="Calibri" w:asciiTheme="minorAscii" w:hAnsiTheme="minorAscii" w:eastAsiaTheme="minorAscii" w:cstheme="minorAscii"/>
                <w:color w:val="374151"/>
              </w:rPr>
              <w:t xml:space="preserve"> a quick snapshot of current balances and monthly spending, making it easy for users to manage their money effectively.</w:t>
            </w:r>
          </w:p>
        </w:tc>
      </w:tr>
      <w:tr w:rsidR="02E2B13F" w:rsidTr="6020BDAF" w14:paraId="4910EC8B" w14:textId="77777777">
        <w:trPr>
          <w:trHeight w:val="300"/>
        </w:trPr>
        <w:tc>
          <w:tcPr>
            <w:tcW w:w="1665"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7BBEFC41" w14:textId="2B9F5FCE">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Investment Portfolio</w:t>
            </w:r>
          </w:p>
        </w:tc>
        <w:tc>
          <w:tcPr>
            <w:tcW w:w="150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7DF5CA1B" w14:textId="3AB68628">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Premium User</w:t>
            </w:r>
          </w:p>
        </w:tc>
        <w:tc>
          <w:tcPr>
            <w:tcW w:w="213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416B319A" w14:textId="64DA9EDD">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Vital for managing assets and investments</w:t>
            </w:r>
          </w:p>
        </w:tc>
        <w:tc>
          <w:tcPr>
            <w:tcW w:w="4065" w:type="dxa"/>
            <w:tcBorders>
              <w:top w:val="single" w:color="D9D9E3" w:sz="0" w:space="0"/>
              <w:left w:val="single" w:color="D9D9E3" w:sz="6" w:space="0"/>
              <w:bottom w:val="single" w:color="D9D9E3" w:sz="6" w:space="0"/>
              <w:right w:val="single" w:color="D9D9E3" w:sz="6" w:space="0"/>
            </w:tcBorders>
            <w:tcMar/>
          </w:tcPr>
          <w:p w:rsidR="02E2B13F" w:rsidP="6020BDAF" w:rsidRDefault="02E2B13F" w14:paraId="44BD1892" w14:textId="0C578932">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Organizes all investments and assets in one place, serving as a virtual manager for financial growth and providing users with a centralized view of their financial world.</w:t>
            </w:r>
          </w:p>
        </w:tc>
      </w:tr>
      <w:tr w:rsidR="02E2B13F" w:rsidTr="6020BDAF" w14:paraId="488D66DA" w14:textId="77777777">
        <w:trPr>
          <w:trHeight w:val="300"/>
        </w:trPr>
        <w:tc>
          <w:tcPr>
            <w:tcW w:w="1665"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0BFEB331" w14:textId="4E0B6A9E">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Reporting and Analytics</w:t>
            </w:r>
          </w:p>
        </w:tc>
        <w:tc>
          <w:tcPr>
            <w:tcW w:w="150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762A39E1" w14:textId="50358B42">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Administrator</w:t>
            </w:r>
          </w:p>
        </w:tc>
        <w:tc>
          <w:tcPr>
            <w:tcW w:w="213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651CFE7D" w14:textId="0277A975">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Important for monitoring system performance</w:t>
            </w:r>
          </w:p>
        </w:tc>
        <w:tc>
          <w:tcPr>
            <w:tcW w:w="4065" w:type="dxa"/>
            <w:tcBorders>
              <w:top w:val="single" w:color="D9D9E3" w:sz="0" w:space="0"/>
              <w:left w:val="single" w:color="D9D9E3" w:sz="6" w:space="0"/>
              <w:bottom w:val="single" w:color="D9D9E3" w:sz="6" w:space="0"/>
              <w:right w:val="single" w:color="D9D9E3" w:sz="6" w:space="0"/>
            </w:tcBorders>
            <w:tcMar/>
          </w:tcPr>
          <w:p w:rsidR="02E2B13F" w:rsidP="6020BDAF" w:rsidRDefault="02E2B13F" w14:paraId="7670E348" w14:textId="3D4E810A">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Serves as a backstage pass, generating reports and analytics to ensure the app runs smoothly and efficiently, offering insights into user activity and system performance.</w:t>
            </w:r>
          </w:p>
        </w:tc>
      </w:tr>
      <w:tr w:rsidR="02E2B13F" w:rsidTr="6020BDAF" w14:paraId="71C7F2E0" w14:textId="77777777">
        <w:trPr>
          <w:trHeight w:val="300"/>
        </w:trPr>
        <w:tc>
          <w:tcPr>
            <w:tcW w:w="1665"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205421F8" w14:textId="0ACEDB3C">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View User Profile</w:t>
            </w:r>
          </w:p>
        </w:tc>
        <w:tc>
          <w:tcPr>
            <w:tcW w:w="150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754F01C4" w14:textId="55346E31">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Financial Advisor</w:t>
            </w:r>
          </w:p>
        </w:tc>
        <w:tc>
          <w:tcPr>
            <w:tcW w:w="213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46BC0D1F" w14:textId="07A85F98">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 xml:space="preserve">Necessary for </w:t>
            </w:r>
            <w:r w:rsidRPr="6020BDAF" w:rsidR="1080CA95">
              <w:rPr>
                <w:rFonts w:ascii="Calibri" w:hAnsi="Calibri" w:eastAsia="Calibri" w:cs="Calibri" w:asciiTheme="minorAscii" w:hAnsiTheme="minorAscii" w:eastAsiaTheme="minorAscii" w:cstheme="minorAscii"/>
                <w:color w:val="374151"/>
              </w:rPr>
              <w:t>providing</w:t>
            </w:r>
            <w:r w:rsidRPr="6020BDAF" w:rsidR="1080CA95">
              <w:rPr>
                <w:rFonts w:ascii="Calibri" w:hAnsi="Calibri" w:eastAsia="Calibri" w:cs="Calibri" w:asciiTheme="minorAscii" w:hAnsiTheme="minorAscii" w:eastAsiaTheme="minorAscii" w:cstheme="minorAscii"/>
                <w:color w:val="374151"/>
              </w:rPr>
              <w:t xml:space="preserve"> personalized guidance</w:t>
            </w:r>
          </w:p>
        </w:tc>
        <w:tc>
          <w:tcPr>
            <w:tcW w:w="4065" w:type="dxa"/>
            <w:tcBorders>
              <w:top w:val="single" w:color="D9D9E3" w:sz="0" w:space="0"/>
              <w:left w:val="single" w:color="D9D9E3" w:sz="6" w:space="0"/>
              <w:bottom w:val="single" w:color="D9D9E3" w:sz="6" w:space="0"/>
              <w:right w:val="single" w:color="D9D9E3" w:sz="6" w:space="0"/>
            </w:tcBorders>
            <w:tcMar/>
          </w:tcPr>
          <w:p w:rsidR="02E2B13F" w:rsidP="6020BDAF" w:rsidRDefault="02E2B13F" w14:paraId="3ACAFE6F" w14:textId="12BFC280">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 xml:space="preserve">A comprehensive guide for financial advisors, offering user details from account numbers to contact information, </w:t>
            </w:r>
            <w:r w:rsidRPr="6020BDAF" w:rsidR="1080CA95">
              <w:rPr>
                <w:rFonts w:ascii="Calibri" w:hAnsi="Calibri" w:eastAsia="Calibri" w:cs="Calibri" w:asciiTheme="minorAscii" w:hAnsiTheme="minorAscii" w:eastAsiaTheme="minorAscii" w:cstheme="minorAscii"/>
                <w:color w:val="374151"/>
              </w:rPr>
              <w:t>facilitating</w:t>
            </w:r>
            <w:r w:rsidRPr="6020BDAF" w:rsidR="1080CA95">
              <w:rPr>
                <w:rFonts w:ascii="Calibri" w:hAnsi="Calibri" w:eastAsia="Calibri" w:cs="Calibri" w:asciiTheme="minorAscii" w:hAnsiTheme="minorAscii" w:eastAsiaTheme="minorAscii" w:cstheme="minorAscii"/>
                <w:color w:val="374151"/>
              </w:rPr>
              <w:t xml:space="preserve"> the delivery of personalized financial advice.</w:t>
            </w:r>
          </w:p>
        </w:tc>
      </w:tr>
    </w:tbl>
    <w:p w:rsidR="5DBFF9EC" w:rsidP="6020BDAF" w:rsidRDefault="5DBFF9EC" w14:paraId="70CC7184" w14:textId="4B0F6C19">
      <w:pPr>
        <w:rPr>
          <w:rFonts w:ascii="Calibri" w:hAnsi="Calibri" w:eastAsia="Calibri" w:cs="Calibri" w:asciiTheme="minorAscii" w:hAnsiTheme="minorAscii" w:eastAsiaTheme="minorAscii" w:cstheme="minorAscii"/>
        </w:rPr>
      </w:pPr>
    </w:p>
    <w:p w:rsidR="2D3C500C" w:rsidP="6020BDAF" w:rsidRDefault="68A736A8" w14:paraId="5AE366AB" w14:textId="2603AC9E">
      <w:pPr>
        <w:pStyle w:val="Heading3"/>
        <w:rPr>
          <w:rFonts w:ascii="Calibri" w:hAnsi="Calibri" w:eastAsia="Calibri" w:cs="Calibri" w:asciiTheme="minorAscii" w:hAnsiTheme="minorAscii" w:eastAsiaTheme="minorAscii" w:cstheme="minorAscii"/>
          <w:b w:val="1"/>
          <w:bCs w:val="1"/>
          <w:sz w:val="36"/>
          <w:szCs w:val="36"/>
        </w:rPr>
      </w:pPr>
      <w:r w:rsidRPr="6020BDAF" w:rsidR="68A736A8">
        <w:rPr>
          <w:rFonts w:ascii="Calibri" w:hAnsi="Calibri" w:eastAsia="Calibri" w:cs="Calibri" w:asciiTheme="minorAscii" w:hAnsiTheme="minorAscii" w:eastAsiaTheme="minorAscii" w:cstheme="minorAscii"/>
          <w:b w:val="1"/>
          <w:bCs w:val="1"/>
          <w:sz w:val="36"/>
          <w:szCs w:val="36"/>
        </w:rPr>
        <w:t>Should-Have</w:t>
      </w:r>
    </w:p>
    <w:tbl>
      <w:tblPr>
        <w:tblW w:w="9360" w:type="dxa"/>
        <w:tblBorders>
          <w:top w:val="single" w:color="auto" w:sz="0" w:space="0"/>
          <w:left w:val="single" w:color="auto" w:sz="0" w:space="0"/>
          <w:bottom w:val="single" w:color="auto" w:sz="0" w:space="0"/>
          <w:right w:val="single" w:color="auto" w:sz="0" w:space="0"/>
        </w:tblBorders>
        <w:tblLayout w:type="fixed"/>
        <w:tblLook w:val="06A0" w:firstRow="1" w:lastRow="0" w:firstColumn="1" w:lastColumn="0" w:noHBand="1" w:noVBand="1"/>
      </w:tblPr>
      <w:tblGrid>
        <w:gridCol w:w="3120"/>
        <w:gridCol w:w="1620"/>
        <w:gridCol w:w="4620"/>
      </w:tblGrid>
      <w:tr w:rsidR="5DBFF9EC" w:rsidTr="6020BDAF" w14:paraId="69FB93EB" w14:textId="77777777">
        <w:trPr>
          <w:trHeight w:val="300"/>
        </w:trPr>
        <w:tc>
          <w:tcPr>
            <w:tcW w:w="3120" w:type="dxa"/>
            <w:tcBorders>
              <w:top w:val="single" w:color="D9D9E3" w:sz="6" w:space="0"/>
              <w:left w:val="single" w:color="D9D9E3" w:sz="6" w:space="0"/>
              <w:bottom w:val="single" w:color="D9D9E3" w:sz="6" w:space="0"/>
              <w:right w:val="single" w:color="D9D9E3" w:sz="0" w:space="0"/>
            </w:tcBorders>
            <w:tcMar/>
            <w:vAlign w:val="bottom"/>
          </w:tcPr>
          <w:p w:rsidR="5DBFF9EC" w:rsidP="6020BDAF" w:rsidRDefault="24C7B5EB" w14:paraId="6A1BA24C" w14:textId="0767595F">
            <w:pPr>
              <w:spacing w:after="0"/>
              <w:jc w:val="center"/>
              <w:rPr>
                <w:rFonts w:ascii="Calibri" w:hAnsi="Calibri" w:eastAsia="Calibri" w:cs="Calibri" w:asciiTheme="minorAscii" w:hAnsiTheme="minorAscii" w:eastAsiaTheme="minorAscii" w:cstheme="minorAscii"/>
                <w:b w:val="1"/>
                <w:bCs w:val="1"/>
                <w:color w:val="374151"/>
                <w:sz w:val="24"/>
                <w:szCs w:val="24"/>
              </w:rPr>
            </w:pPr>
            <w:r w:rsidRPr="6020BDAF" w:rsidR="7AF4BBA1">
              <w:rPr>
                <w:rFonts w:ascii="Calibri" w:hAnsi="Calibri" w:eastAsia="Calibri" w:cs="Calibri" w:asciiTheme="minorAscii" w:hAnsiTheme="minorAscii" w:eastAsiaTheme="minorAscii" w:cstheme="minorAscii"/>
                <w:b w:val="1"/>
                <w:bCs w:val="1"/>
                <w:color w:val="374151"/>
                <w:sz w:val="24"/>
                <w:szCs w:val="24"/>
              </w:rPr>
              <w:t>Feature</w:t>
            </w:r>
          </w:p>
        </w:tc>
        <w:tc>
          <w:tcPr>
            <w:tcW w:w="1620" w:type="dxa"/>
            <w:tcBorders>
              <w:top w:val="single" w:color="D9D9E3" w:sz="6" w:space="0"/>
              <w:left w:val="single" w:color="D9D9E3" w:sz="6" w:space="0"/>
              <w:bottom w:val="single" w:color="D9D9E3" w:sz="6" w:space="0"/>
              <w:right w:val="single" w:color="D9D9E3" w:sz="0" w:space="0"/>
            </w:tcBorders>
            <w:tcMar/>
            <w:vAlign w:val="bottom"/>
          </w:tcPr>
          <w:p w:rsidR="5DBFF9EC" w:rsidP="6020BDAF" w:rsidRDefault="24C7B5EB" w14:paraId="235CFB51" w14:textId="5EF1810C">
            <w:pPr>
              <w:spacing w:after="0"/>
              <w:jc w:val="center"/>
              <w:rPr>
                <w:rFonts w:ascii="Calibri" w:hAnsi="Calibri" w:eastAsia="Calibri" w:cs="Calibri" w:asciiTheme="minorAscii" w:hAnsiTheme="minorAscii" w:eastAsiaTheme="minorAscii" w:cstheme="minorAscii"/>
                <w:b w:val="1"/>
                <w:bCs w:val="1"/>
                <w:color w:val="374151"/>
                <w:sz w:val="24"/>
                <w:szCs w:val="24"/>
              </w:rPr>
            </w:pPr>
            <w:r w:rsidRPr="6020BDAF" w:rsidR="7AF4BBA1">
              <w:rPr>
                <w:rFonts w:ascii="Calibri" w:hAnsi="Calibri" w:eastAsia="Calibri" w:cs="Calibri" w:asciiTheme="minorAscii" w:hAnsiTheme="minorAscii" w:eastAsiaTheme="minorAscii" w:cstheme="minorAscii"/>
                <w:b w:val="1"/>
                <w:bCs w:val="1"/>
                <w:color w:val="374151"/>
                <w:sz w:val="24"/>
                <w:szCs w:val="24"/>
              </w:rPr>
              <w:t>User Role(s)</w:t>
            </w:r>
          </w:p>
        </w:tc>
        <w:tc>
          <w:tcPr>
            <w:tcW w:w="4620" w:type="dxa"/>
            <w:tcBorders>
              <w:top w:val="single" w:color="D9D9E3" w:sz="6" w:space="0"/>
              <w:left w:val="single" w:color="D9D9E3" w:sz="6" w:space="0"/>
              <w:bottom w:val="single" w:color="D9D9E3" w:sz="6" w:space="0"/>
              <w:right w:val="single" w:color="D9D9E3" w:sz="6" w:space="0"/>
            </w:tcBorders>
            <w:tcMar/>
            <w:vAlign w:val="bottom"/>
          </w:tcPr>
          <w:p w:rsidR="5DBFF9EC" w:rsidP="6020BDAF" w:rsidRDefault="24C7B5EB" w14:paraId="7D850055" w14:textId="620FF840">
            <w:pPr>
              <w:spacing w:after="0"/>
              <w:jc w:val="center"/>
              <w:rPr>
                <w:rFonts w:ascii="Calibri" w:hAnsi="Calibri" w:eastAsia="Calibri" w:cs="Calibri" w:asciiTheme="minorAscii" w:hAnsiTheme="minorAscii" w:eastAsiaTheme="minorAscii" w:cstheme="minorAscii"/>
                <w:b w:val="1"/>
                <w:bCs w:val="1"/>
                <w:color w:val="374151"/>
                <w:sz w:val="24"/>
                <w:szCs w:val="24"/>
              </w:rPr>
            </w:pPr>
            <w:r w:rsidRPr="6020BDAF" w:rsidR="7AF4BBA1">
              <w:rPr>
                <w:rFonts w:ascii="Calibri" w:hAnsi="Calibri" w:eastAsia="Calibri" w:cs="Calibri" w:asciiTheme="minorAscii" w:hAnsiTheme="minorAscii" w:eastAsiaTheme="minorAscii" w:cstheme="minorAscii"/>
                <w:b w:val="1"/>
                <w:bCs w:val="1"/>
                <w:color w:val="374151"/>
                <w:sz w:val="24"/>
                <w:szCs w:val="24"/>
              </w:rPr>
              <w:t>Importance</w:t>
            </w:r>
          </w:p>
        </w:tc>
      </w:tr>
      <w:tr w:rsidR="5DBFF9EC" w:rsidTr="6020BDAF" w14:paraId="2C6F44C7" w14:textId="77777777">
        <w:trPr>
          <w:trHeight w:val="300"/>
        </w:trPr>
        <w:tc>
          <w:tcPr>
            <w:tcW w:w="3120"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30BDA6CB" w14:textId="19D805DF">
            <w:pPr>
              <w:spacing w:after="0"/>
              <w:rPr>
                <w:rFonts w:ascii="Calibri" w:hAnsi="Calibri" w:eastAsia="Calibri" w:cs="Calibri" w:asciiTheme="minorAscii" w:hAnsiTheme="minorAscii" w:eastAsiaTheme="minorAscii" w:cstheme="minorAscii"/>
                <w:color w:val="374151"/>
                <w:sz w:val="24"/>
                <w:szCs w:val="24"/>
              </w:rPr>
            </w:pPr>
            <w:r w:rsidRPr="6020BDAF" w:rsidR="7AF4BBA1">
              <w:rPr>
                <w:rFonts w:ascii="Calibri" w:hAnsi="Calibri" w:eastAsia="Calibri" w:cs="Calibri" w:asciiTheme="minorAscii" w:hAnsiTheme="minorAscii" w:eastAsiaTheme="minorAscii" w:cstheme="minorAscii"/>
                <w:color w:val="374151"/>
                <w:sz w:val="24"/>
                <w:szCs w:val="24"/>
              </w:rPr>
              <w:t>Detailed Monthly Transaction</w:t>
            </w:r>
          </w:p>
        </w:tc>
        <w:tc>
          <w:tcPr>
            <w:tcW w:w="1620"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2C99CC4B" w14:textId="251F2DDD">
            <w:pPr>
              <w:spacing w:after="0"/>
              <w:rPr>
                <w:rFonts w:ascii="Calibri" w:hAnsi="Calibri" w:eastAsia="Calibri" w:cs="Calibri" w:asciiTheme="minorAscii" w:hAnsiTheme="minorAscii" w:eastAsiaTheme="minorAscii" w:cstheme="minorAscii"/>
                <w:color w:val="374151"/>
                <w:sz w:val="24"/>
                <w:szCs w:val="24"/>
              </w:rPr>
            </w:pPr>
            <w:r w:rsidRPr="6020BDAF" w:rsidR="7AF4BBA1">
              <w:rPr>
                <w:rFonts w:ascii="Calibri" w:hAnsi="Calibri" w:eastAsia="Calibri" w:cs="Calibri" w:asciiTheme="minorAscii" w:hAnsiTheme="minorAscii" w:eastAsiaTheme="minorAscii" w:cstheme="minorAscii"/>
                <w:color w:val="374151"/>
                <w:sz w:val="24"/>
                <w:szCs w:val="24"/>
              </w:rPr>
              <w:t>Regular User</w:t>
            </w:r>
          </w:p>
        </w:tc>
        <w:tc>
          <w:tcPr>
            <w:tcW w:w="4620" w:type="dxa"/>
            <w:tcBorders>
              <w:top w:val="single" w:color="D9D9E3" w:sz="0" w:space="0"/>
              <w:left w:val="single" w:color="D9D9E3" w:sz="6" w:space="0"/>
              <w:bottom w:val="single" w:color="D9D9E3" w:sz="6" w:space="0"/>
              <w:right w:val="single" w:color="D9D9E3" w:sz="6" w:space="0"/>
            </w:tcBorders>
            <w:tcMar/>
          </w:tcPr>
          <w:p w:rsidR="5DBFF9EC" w:rsidP="6020BDAF" w:rsidRDefault="24C7B5EB" w14:paraId="33A01F15" w14:textId="6D30B8CB">
            <w:pPr>
              <w:spacing w:after="0"/>
              <w:rPr>
                <w:rFonts w:ascii="Calibri" w:hAnsi="Calibri" w:eastAsia="Calibri" w:cs="Calibri" w:asciiTheme="minorAscii" w:hAnsiTheme="minorAscii" w:eastAsiaTheme="minorAscii" w:cstheme="minorAscii"/>
                <w:color w:val="374151"/>
                <w:sz w:val="24"/>
                <w:szCs w:val="24"/>
              </w:rPr>
            </w:pPr>
            <w:r w:rsidRPr="6020BDAF" w:rsidR="7AF4BBA1">
              <w:rPr>
                <w:rFonts w:ascii="Calibri" w:hAnsi="Calibri" w:eastAsia="Calibri" w:cs="Calibri" w:asciiTheme="minorAscii" w:hAnsiTheme="minorAscii" w:eastAsiaTheme="minorAscii" w:cstheme="minorAscii"/>
                <w:color w:val="374151"/>
                <w:sz w:val="24"/>
                <w:szCs w:val="24"/>
              </w:rPr>
              <w:t>Significant for understanding spending by category</w:t>
            </w:r>
          </w:p>
        </w:tc>
      </w:tr>
      <w:tr w:rsidR="5DBFF9EC" w:rsidTr="6020BDAF" w14:paraId="6F379855" w14:textId="77777777">
        <w:trPr>
          <w:trHeight w:val="300"/>
        </w:trPr>
        <w:tc>
          <w:tcPr>
            <w:tcW w:w="3120"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3AC84FB6" w14:textId="473D8FF2">
            <w:pPr>
              <w:spacing w:after="0"/>
              <w:rPr>
                <w:rFonts w:ascii="Calibri" w:hAnsi="Calibri" w:eastAsia="Calibri" w:cs="Calibri" w:asciiTheme="minorAscii" w:hAnsiTheme="minorAscii" w:eastAsiaTheme="minorAscii" w:cstheme="minorAscii"/>
                <w:color w:val="374151"/>
                <w:sz w:val="24"/>
                <w:szCs w:val="24"/>
              </w:rPr>
            </w:pPr>
            <w:r w:rsidRPr="6020BDAF" w:rsidR="7AF4BBA1">
              <w:rPr>
                <w:rFonts w:ascii="Calibri" w:hAnsi="Calibri" w:eastAsia="Calibri" w:cs="Calibri" w:asciiTheme="minorAscii" w:hAnsiTheme="minorAscii" w:eastAsiaTheme="minorAscii" w:cstheme="minorAscii"/>
                <w:color w:val="374151"/>
                <w:sz w:val="24"/>
                <w:szCs w:val="24"/>
              </w:rPr>
              <w:t>Detailed Category Transaction</w:t>
            </w:r>
          </w:p>
        </w:tc>
        <w:tc>
          <w:tcPr>
            <w:tcW w:w="1620"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6CB48E3E" w14:textId="5841A9E8">
            <w:pPr>
              <w:spacing w:after="0"/>
              <w:rPr>
                <w:rFonts w:ascii="Calibri" w:hAnsi="Calibri" w:eastAsia="Calibri" w:cs="Calibri" w:asciiTheme="minorAscii" w:hAnsiTheme="minorAscii" w:eastAsiaTheme="minorAscii" w:cstheme="minorAscii"/>
                <w:color w:val="374151"/>
                <w:sz w:val="24"/>
                <w:szCs w:val="24"/>
              </w:rPr>
            </w:pPr>
            <w:r w:rsidRPr="6020BDAF" w:rsidR="7AF4BBA1">
              <w:rPr>
                <w:rFonts w:ascii="Calibri" w:hAnsi="Calibri" w:eastAsia="Calibri" w:cs="Calibri" w:asciiTheme="minorAscii" w:hAnsiTheme="minorAscii" w:eastAsiaTheme="minorAscii" w:cstheme="minorAscii"/>
                <w:color w:val="374151"/>
                <w:sz w:val="24"/>
                <w:szCs w:val="24"/>
              </w:rPr>
              <w:t>Regular User</w:t>
            </w:r>
          </w:p>
        </w:tc>
        <w:tc>
          <w:tcPr>
            <w:tcW w:w="4620" w:type="dxa"/>
            <w:tcBorders>
              <w:top w:val="single" w:color="D9D9E3" w:sz="0" w:space="0"/>
              <w:left w:val="single" w:color="D9D9E3" w:sz="6" w:space="0"/>
              <w:bottom w:val="single" w:color="D9D9E3" w:sz="6" w:space="0"/>
              <w:right w:val="single" w:color="D9D9E3" w:sz="6" w:space="0"/>
            </w:tcBorders>
            <w:tcMar/>
          </w:tcPr>
          <w:p w:rsidR="5DBFF9EC" w:rsidP="6020BDAF" w:rsidRDefault="24C7B5EB" w14:paraId="74203335" w14:textId="7C5A50D5">
            <w:pPr>
              <w:spacing w:after="0"/>
              <w:rPr>
                <w:rFonts w:ascii="Calibri" w:hAnsi="Calibri" w:eastAsia="Calibri" w:cs="Calibri" w:asciiTheme="minorAscii" w:hAnsiTheme="minorAscii" w:eastAsiaTheme="minorAscii" w:cstheme="minorAscii"/>
                <w:color w:val="374151"/>
                <w:sz w:val="24"/>
                <w:szCs w:val="24"/>
              </w:rPr>
            </w:pPr>
            <w:r w:rsidRPr="6020BDAF" w:rsidR="7AF4BBA1">
              <w:rPr>
                <w:rFonts w:ascii="Calibri" w:hAnsi="Calibri" w:eastAsia="Calibri" w:cs="Calibri" w:asciiTheme="minorAscii" w:hAnsiTheme="minorAscii" w:eastAsiaTheme="minorAscii" w:cstheme="minorAscii"/>
                <w:color w:val="374151"/>
                <w:sz w:val="24"/>
                <w:szCs w:val="24"/>
              </w:rPr>
              <w:t>Valuable for analyzing transactions in spending categories</w:t>
            </w:r>
          </w:p>
        </w:tc>
      </w:tr>
      <w:tr w:rsidR="5DBFF9EC" w:rsidTr="6020BDAF" w14:paraId="19B336B6" w14:textId="77777777">
        <w:trPr>
          <w:trHeight w:val="300"/>
        </w:trPr>
        <w:tc>
          <w:tcPr>
            <w:tcW w:w="3120"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59DBF8A8" w14:textId="092BBBF7">
            <w:pPr>
              <w:spacing w:after="0"/>
              <w:rPr>
                <w:rFonts w:ascii="Calibri" w:hAnsi="Calibri" w:eastAsia="Calibri" w:cs="Calibri" w:asciiTheme="minorAscii" w:hAnsiTheme="minorAscii" w:eastAsiaTheme="minorAscii" w:cstheme="minorAscii"/>
                <w:color w:val="374151"/>
                <w:sz w:val="24"/>
                <w:szCs w:val="24"/>
              </w:rPr>
            </w:pPr>
            <w:r w:rsidRPr="6020BDAF" w:rsidR="7AF4BBA1">
              <w:rPr>
                <w:rFonts w:ascii="Calibri" w:hAnsi="Calibri" w:eastAsia="Calibri" w:cs="Calibri" w:asciiTheme="minorAscii" w:hAnsiTheme="minorAscii" w:eastAsiaTheme="minorAscii" w:cstheme="minorAscii"/>
                <w:color w:val="374151"/>
                <w:sz w:val="24"/>
                <w:szCs w:val="24"/>
              </w:rPr>
              <w:t>Premium Customer Support</w:t>
            </w:r>
          </w:p>
        </w:tc>
        <w:tc>
          <w:tcPr>
            <w:tcW w:w="1620"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041EA739" w14:textId="76FC01C1">
            <w:pPr>
              <w:spacing w:after="0"/>
              <w:rPr>
                <w:rFonts w:ascii="Calibri" w:hAnsi="Calibri" w:eastAsia="Calibri" w:cs="Calibri" w:asciiTheme="minorAscii" w:hAnsiTheme="minorAscii" w:eastAsiaTheme="minorAscii" w:cstheme="minorAscii"/>
                <w:color w:val="374151"/>
                <w:sz w:val="24"/>
                <w:szCs w:val="24"/>
              </w:rPr>
            </w:pPr>
            <w:r w:rsidRPr="6020BDAF" w:rsidR="7AF4BBA1">
              <w:rPr>
                <w:rFonts w:ascii="Calibri" w:hAnsi="Calibri" w:eastAsia="Calibri" w:cs="Calibri" w:asciiTheme="minorAscii" w:hAnsiTheme="minorAscii" w:eastAsiaTheme="minorAscii" w:cstheme="minorAscii"/>
                <w:color w:val="374151"/>
                <w:sz w:val="24"/>
                <w:szCs w:val="24"/>
              </w:rPr>
              <w:t>Premium User</w:t>
            </w:r>
          </w:p>
        </w:tc>
        <w:tc>
          <w:tcPr>
            <w:tcW w:w="4620" w:type="dxa"/>
            <w:tcBorders>
              <w:top w:val="single" w:color="D9D9E3" w:sz="0" w:space="0"/>
              <w:left w:val="single" w:color="D9D9E3" w:sz="6" w:space="0"/>
              <w:bottom w:val="single" w:color="D9D9E3" w:sz="6" w:space="0"/>
              <w:right w:val="single" w:color="D9D9E3" w:sz="6" w:space="0"/>
            </w:tcBorders>
            <w:tcMar/>
          </w:tcPr>
          <w:p w:rsidR="5DBFF9EC" w:rsidP="6020BDAF" w:rsidRDefault="24C7B5EB" w14:paraId="45226ACC" w14:textId="571E60FF">
            <w:pPr>
              <w:spacing w:after="0"/>
              <w:rPr>
                <w:rFonts w:ascii="Calibri" w:hAnsi="Calibri" w:eastAsia="Calibri" w:cs="Calibri" w:asciiTheme="minorAscii" w:hAnsiTheme="minorAscii" w:eastAsiaTheme="minorAscii" w:cstheme="minorAscii"/>
                <w:color w:val="374151"/>
                <w:sz w:val="24"/>
                <w:szCs w:val="24"/>
              </w:rPr>
            </w:pPr>
            <w:r w:rsidRPr="6020BDAF" w:rsidR="7AF4BBA1">
              <w:rPr>
                <w:rFonts w:ascii="Calibri" w:hAnsi="Calibri" w:eastAsia="Calibri" w:cs="Calibri" w:asciiTheme="minorAscii" w:hAnsiTheme="minorAscii" w:eastAsiaTheme="minorAscii" w:cstheme="minorAscii"/>
                <w:color w:val="374151"/>
                <w:sz w:val="24"/>
                <w:szCs w:val="24"/>
              </w:rPr>
              <w:t xml:space="preserve">Useful for expert </w:t>
            </w:r>
            <w:r w:rsidRPr="6020BDAF" w:rsidR="7AF4BBA1">
              <w:rPr>
                <w:rFonts w:ascii="Calibri" w:hAnsi="Calibri" w:eastAsia="Calibri" w:cs="Calibri" w:asciiTheme="minorAscii" w:hAnsiTheme="minorAscii" w:eastAsiaTheme="minorAscii" w:cstheme="minorAscii"/>
                <w:color w:val="374151"/>
                <w:sz w:val="24"/>
                <w:szCs w:val="24"/>
              </w:rPr>
              <w:t>assistance</w:t>
            </w:r>
            <w:r w:rsidRPr="6020BDAF" w:rsidR="7AF4BBA1">
              <w:rPr>
                <w:rFonts w:ascii="Calibri" w:hAnsi="Calibri" w:eastAsia="Calibri" w:cs="Calibri" w:asciiTheme="minorAscii" w:hAnsiTheme="minorAscii" w:eastAsiaTheme="minorAscii" w:cstheme="minorAscii"/>
                <w:color w:val="374151"/>
                <w:sz w:val="24"/>
                <w:szCs w:val="24"/>
              </w:rPr>
              <w:t xml:space="preserve"> during critical situations</w:t>
            </w:r>
          </w:p>
        </w:tc>
      </w:tr>
      <w:tr w:rsidR="5DBFF9EC" w:rsidTr="6020BDAF" w14:paraId="4D9F7C76" w14:textId="77777777">
        <w:trPr>
          <w:trHeight w:val="300"/>
        </w:trPr>
        <w:tc>
          <w:tcPr>
            <w:tcW w:w="3120"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3D621366" w14:textId="39A0F4C8">
            <w:pPr>
              <w:spacing w:after="0"/>
              <w:rPr>
                <w:rFonts w:ascii="Calibri" w:hAnsi="Calibri" w:eastAsia="Calibri" w:cs="Calibri" w:asciiTheme="minorAscii" w:hAnsiTheme="minorAscii" w:eastAsiaTheme="minorAscii" w:cstheme="minorAscii"/>
                <w:color w:val="374151"/>
                <w:sz w:val="24"/>
                <w:szCs w:val="24"/>
              </w:rPr>
            </w:pPr>
            <w:r w:rsidRPr="6020BDAF" w:rsidR="7AF4BBA1">
              <w:rPr>
                <w:rFonts w:ascii="Calibri" w:hAnsi="Calibri" w:eastAsia="Calibri" w:cs="Calibri" w:asciiTheme="minorAscii" w:hAnsiTheme="minorAscii" w:eastAsiaTheme="minorAscii" w:cstheme="minorAscii"/>
                <w:color w:val="374151"/>
                <w:sz w:val="24"/>
                <w:szCs w:val="24"/>
              </w:rPr>
              <w:t>User Management</w:t>
            </w:r>
          </w:p>
        </w:tc>
        <w:tc>
          <w:tcPr>
            <w:tcW w:w="1620"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47AC7FD6" w14:textId="0987D5D4">
            <w:pPr>
              <w:spacing w:after="0"/>
              <w:rPr>
                <w:rFonts w:ascii="Calibri" w:hAnsi="Calibri" w:eastAsia="Calibri" w:cs="Calibri" w:asciiTheme="minorAscii" w:hAnsiTheme="minorAscii" w:eastAsiaTheme="minorAscii" w:cstheme="minorAscii"/>
                <w:color w:val="374151"/>
                <w:sz w:val="24"/>
                <w:szCs w:val="24"/>
              </w:rPr>
            </w:pPr>
            <w:r w:rsidRPr="6020BDAF" w:rsidR="7AF4BBA1">
              <w:rPr>
                <w:rFonts w:ascii="Calibri" w:hAnsi="Calibri" w:eastAsia="Calibri" w:cs="Calibri" w:asciiTheme="minorAscii" w:hAnsiTheme="minorAscii" w:eastAsiaTheme="minorAscii" w:cstheme="minorAscii"/>
                <w:color w:val="374151"/>
                <w:sz w:val="24"/>
                <w:szCs w:val="24"/>
              </w:rPr>
              <w:t>Administrator</w:t>
            </w:r>
          </w:p>
        </w:tc>
        <w:tc>
          <w:tcPr>
            <w:tcW w:w="4620" w:type="dxa"/>
            <w:tcBorders>
              <w:top w:val="single" w:color="D9D9E3" w:sz="0" w:space="0"/>
              <w:left w:val="single" w:color="D9D9E3" w:sz="6" w:space="0"/>
              <w:bottom w:val="single" w:color="D9D9E3" w:sz="6" w:space="0"/>
              <w:right w:val="single" w:color="D9D9E3" w:sz="6" w:space="0"/>
            </w:tcBorders>
            <w:tcMar/>
          </w:tcPr>
          <w:p w:rsidR="5DBFF9EC" w:rsidP="6020BDAF" w:rsidRDefault="24C7B5EB" w14:paraId="1F224694" w14:textId="351FF8CD">
            <w:pPr>
              <w:spacing w:after="0"/>
              <w:rPr>
                <w:rFonts w:ascii="Calibri" w:hAnsi="Calibri" w:eastAsia="Calibri" w:cs="Calibri" w:asciiTheme="minorAscii" w:hAnsiTheme="minorAscii" w:eastAsiaTheme="minorAscii" w:cstheme="minorAscii"/>
                <w:color w:val="374151"/>
                <w:sz w:val="24"/>
                <w:szCs w:val="24"/>
              </w:rPr>
            </w:pPr>
            <w:r w:rsidRPr="6020BDAF" w:rsidR="7AF4BBA1">
              <w:rPr>
                <w:rFonts w:ascii="Calibri" w:hAnsi="Calibri" w:eastAsia="Calibri" w:cs="Calibri" w:asciiTheme="minorAscii" w:hAnsiTheme="minorAscii" w:eastAsiaTheme="minorAscii" w:cstheme="minorAscii"/>
                <w:color w:val="374151"/>
                <w:sz w:val="24"/>
                <w:szCs w:val="24"/>
              </w:rPr>
              <w:t>Important for controlling user access effectively</w:t>
            </w:r>
          </w:p>
        </w:tc>
      </w:tr>
    </w:tbl>
    <w:p w:rsidR="5DBFF9EC" w:rsidP="6020BDAF" w:rsidRDefault="5DBFF9EC" w14:paraId="13DA308F" w14:textId="222D617E">
      <w:pPr>
        <w:pStyle w:val="Heading3"/>
        <w:rPr>
          <w:rFonts w:ascii="Calibri" w:hAnsi="Calibri" w:eastAsia="Calibri" w:cs="Calibri" w:asciiTheme="minorAscii" w:hAnsiTheme="minorAscii" w:eastAsiaTheme="minorAscii" w:cstheme="minorAscii"/>
          <w:b w:val="1"/>
          <w:bCs w:val="1"/>
        </w:rPr>
      </w:pPr>
    </w:p>
    <w:p w:rsidR="387C00D0" w:rsidP="6020BDAF" w:rsidRDefault="12E95573" w14:paraId="18BFB73A" w14:textId="3EC9D4D9">
      <w:pPr>
        <w:pStyle w:val="Heading3"/>
        <w:rPr>
          <w:rFonts w:ascii="Calibri" w:hAnsi="Calibri" w:eastAsia="Calibri" w:cs="Calibri" w:asciiTheme="minorAscii" w:hAnsiTheme="minorAscii" w:eastAsiaTheme="minorAscii" w:cstheme="minorAscii"/>
          <w:b w:val="1"/>
          <w:bCs w:val="1"/>
          <w:sz w:val="36"/>
          <w:szCs w:val="36"/>
        </w:rPr>
      </w:pPr>
      <w:r w:rsidRPr="6020BDAF" w:rsidR="12E95573">
        <w:rPr>
          <w:rFonts w:ascii="Calibri" w:hAnsi="Calibri" w:eastAsia="Calibri" w:cs="Calibri" w:asciiTheme="minorAscii" w:hAnsiTheme="minorAscii" w:eastAsiaTheme="minorAscii" w:cstheme="minorAscii"/>
          <w:b w:val="1"/>
          <w:bCs w:val="1"/>
          <w:sz w:val="36"/>
          <w:szCs w:val="36"/>
        </w:rPr>
        <w:t>Could-Have</w:t>
      </w:r>
    </w:p>
    <w:tbl>
      <w:tblPr>
        <w:tblW w:w="9360" w:type="dxa"/>
        <w:tblBorders>
          <w:top w:val="single" w:color="auto" w:sz="0" w:space="0"/>
          <w:left w:val="single" w:color="auto" w:sz="0" w:space="0"/>
          <w:bottom w:val="single" w:color="auto" w:sz="0" w:space="0"/>
          <w:right w:val="single" w:color="auto" w:sz="0" w:space="0"/>
        </w:tblBorders>
        <w:tblLayout w:type="fixed"/>
        <w:tblLook w:val="06A0" w:firstRow="1" w:lastRow="0" w:firstColumn="1" w:lastColumn="0" w:noHBand="1" w:noVBand="1"/>
      </w:tblPr>
      <w:tblGrid>
        <w:gridCol w:w="2160"/>
        <w:gridCol w:w="1665"/>
        <w:gridCol w:w="1875"/>
        <w:gridCol w:w="3660"/>
      </w:tblGrid>
      <w:tr w:rsidR="02E2B13F" w:rsidTr="6020BDAF" w14:paraId="5B64F4B3" w14:textId="77777777">
        <w:trPr>
          <w:trHeight w:val="300"/>
        </w:trPr>
        <w:tc>
          <w:tcPr>
            <w:tcW w:w="2160" w:type="dxa"/>
            <w:tcBorders>
              <w:top w:val="single" w:color="D9D9E3" w:sz="6" w:space="0"/>
              <w:left w:val="single" w:color="D9D9E3" w:sz="6" w:space="0"/>
              <w:bottom w:val="single" w:color="D9D9E3" w:sz="6" w:space="0"/>
              <w:right w:val="single" w:color="D9D9E3" w:sz="0" w:space="0"/>
            </w:tcBorders>
            <w:tcMar/>
            <w:vAlign w:val="bottom"/>
          </w:tcPr>
          <w:p w:rsidR="02E2B13F" w:rsidP="6020BDAF" w:rsidRDefault="02E2B13F" w14:paraId="51A6909F" w14:textId="3768A452">
            <w:pPr>
              <w:spacing w:after="0"/>
              <w:jc w:val="center"/>
              <w:rPr>
                <w:rFonts w:ascii="Calibri" w:hAnsi="Calibri" w:eastAsia="Calibri" w:cs="Calibri" w:asciiTheme="minorAscii" w:hAnsiTheme="minorAscii" w:eastAsiaTheme="minorAscii" w:cstheme="minorAscii"/>
                <w:b w:val="1"/>
                <w:bCs w:val="1"/>
                <w:color w:val="374151"/>
              </w:rPr>
            </w:pPr>
            <w:r w:rsidRPr="6020BDAF" w:rsidR="1080CA95">
              <w:rPr>
                <w:rFonts w:ascii="Calibri" w:hAnsi="Calibri" w:eastAsia="Calibri" w:cs="Calibri" w:asciiTheme="minorAscii" w:hAnsiTheme="minorAscii" w:eastAsiaTheme="minorAscii" w:cstheme="minorAscii"/>
                <w:b w:val="1"/>
                <w:bCs w:val="1"/>
                <w:color w:val="374151"/>
              </w:rPr>
              <w:t>Feature</w:t>
            </w:r>
          </w:p>
        </w:tc>
        <w:tc>
          <w:tcPr>
            <w:tcW w:w="1665" w:type="dxa"/>
            <w:tcBorders>
              <w:top w:val="single" w:color="D9D9E3" w:sz="6" w:space="0"/>
              <w:left w:val="single" w:color="D9D9E3" w:sz="6" w:space="0"/>
              <w:bottom w:val="single" w:color="D9D9E3" w:sz="6" w:space="0"/>
              <w:right w:val="single" w:color="D9D9E3" w:sz="0" w:space="0"/>
            </w:tcBorders>
            <w:tcMar/>
            <w:vAlign w:val="bottom"/>
          </w:tcPr>
          <w:p w:rsidR="02E2B13F" w:rsidP="6020BDAF" w:rsidRDefault="02E2B13F" w14:paraId="7968BACD" w14:textId="06D062BD">
            <w:pPr>
              <w:spacing w:after="0"/>
              <w:jc w:val="center"/>
              <w:rPr>
                <w:rFonts w:ascii="Calibri" w:hAnsi="Calibri" w:eastAsia="Calibri" w:cs="Calibri" w:asciiTheme="minorAscii" w:hAnsiTheme="minorAscii" w:eastAsiaTheme="minorAscii" w:cstheme="minorAscii"/>
                <w:b w:val="1"/>
                <w:bCs w:val="1"/>
                <w:color w:val="374151"/>
              </w:rPr>
            </w:pPr>
            <w:r w:rsidRPr="6020BDAF" w:rsidR="1080CA95">
              <w:rPr>
                <w:rFonts w:ascii="Calibri" w:hAnsi="Calibri" w:eastAsia="Calibri" w:cs="Calibri" w:asciiTheme="minorAscii" w:hAnsiTheme="minorAscii" w:eastAsiaTheme="minorAscii" w:cstheme="minorAscii"/>
                <w:b w:val="1"/>
                <w:bCs w:val="1"/>
                <w:color w:val="374151"/>
              </w:rPr>
              <w:t>User Role(s)</w:t>
            </w:r>
          </w:p>
        </w:tc>
        <w:tc>
          <w:tcPr>
            <w:tcW w:w="1875" w:type="dxa"/>
            <w:tcBorders>
              <w:top w:val="single" w:color="D9D9E3" w:sz="6" w:space="0"/>
              <w:left w:val="single" w:color="D9D9E3" w:sz="6" w:space="0"/>
              <w:bottom w:val="single" w:color="D9D9E3" w:sz="6" w:space="0"/>
              <w:right w:val="single" w:color="D9D9E3" w:sz="0" w:space="0"/>
            </w:tcBorders>
            <w:tcMar/>
            <w:vAlign w:val="bottom"/>
          </w:tcPr>
          <w:p w:rsidR="02E2B13F" w:rsidP="6020BDAF" w:rsidRDefault="02E2B13F" w14:paraId="04197A06" w14:textId="27A74EF5">
            <w:pPr>
              <w:spacing w:after="0"/>
              <w:jc w:val="center"/>
              <w:rPr>
                <w:rFonts w:ascii="Calibri" w:hAnsi="Calibri" w:eastAsia="Calibri" w:cs="Calibri" w:asciiTheme="minorAscii" w:hAnsiTheme="minorAscii" w:eastAsiaTheme="minorAscii" w:cstheme="minorAscii"/>
                <w:b w:val="1"/>
                <w:bCs w:val="1"/>
                <w:color w:val="374151"/>
              </w:rPr>
            </w:pPr>
            <w:r w:rsidRPr="6020BDAF" w:rsidR="1080CA95">
              <w:rPr>
                <w:rFonts w:ascii="Calibri" w:hAnsi="Calibri" w:eastAsia="Calibri" w:cs="Calibri" w:asciiTheme="minorAscii" w:hAnsiTheme="minorAscii" w:eastAsiaTheme="minorAscii" w:cstheme="minorAscii"/>
                <w:b w:val="1"/>
                <w:bCs w:val="1"/>
                <w:color w:val="374151"/>
              </w:rPr>
              <w:t>Importance</w:t>
            </w:r>
          </w:p>
        </w:tc>
        <w:tc>
          <w:tcPr>
            <w:tcW w:w="3660" w:type="dxa"/>
            <w:tcBorders>
              <w:top w:val="single" w:color="D9D9E3" w:sz="6" w:space="0"/>
              <w:left w:val="single" w:color="D9D9E3" w:sz="6" w:space="0"/>
              <w:bottom w:val="single" w:color="D9D9E3" w:sz="6" w:space="0"/>
              <w:right w:val="single" w:color="D9D9E3" w:sz="6" w:space="0"/>
            </w:tcBorders>
            <w:tcMar/>
            <w:vAlign w:val="bottom"/>
          </w:tcPr>
          <w:p w:rsidR="02E2B13F" w:rsidP="6020BDAF" w:rsidRDefault="02E2B13F" w14:paraId="5C08F6FA" w14:textId="4AF961FB">
            <w:pPr>
              <w:spacing w:after="0"/>
              <w:jc w:val="center"/>
              <w:rPr>
                <w:rFonts w:ascii="Calibri" w:hAnsi="Calibri" w:eastAsia="Calibri" w:cs="Calibri" w:asciiTheme="minorAscii" w:hAnsiTheme="minorAscii" w:eastAsiaTheme="minorAscii" w:cstheme="minorAscii"/>
                <w:b w:val="1"/>
                <w:bCs w:val="1"/>
                <w:color w:val="374151"/>
              </w:rPr>
            </w:pPr>
            <w:r w:rsidRPr="6020BDAF" w:rsidR="1080CA95">
              <w:rPr>
                <w:rFonts w:ascii="Calibri" w:hAnsi="Calibri" w:eastAsia="Calibri" w:cs="Calibri" w:asciiTheme="minorAscii" w:hAnsiTheme="minorAscii" w:eastAsiaTheme="minorAscii" w:cstheme="minorAscii"/>
                <w:b w:val="1"/>
                <w:bCs w:val="1"/>
                <w:color w:val="374151"/>
              </w:rPr>
              <w:t>User Benefit</w:t>
            </w:r>
          </w:p>
        </w:tc>
      </w:tr>
      <w:tr w:rsidR="02E2B13F" w:rsidTr="6020BDAF" w14:paraId="76BE6537" w14:textId="77777777">
        <w:trPr>
          <w:trHeight w:val="300"/>
        </w:trPr>
        <w:tc>
          <w:tcPr>
            <w:tcW w:w="216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3D25B3C1" w14:textId="1A63269F">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Filter Option for Date Ranges</w:t>
            </w:r>
          </w:p>
        </w:tc>
        <w:tc>
          <w:tcPr>
            <w:tcW w:w="1665"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03EBC616" w14:textId="3BF8B65B">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Regular User</w:t>
            </w:r>
          </w:p>
        </w:tc>
        <w:tc>
          <w:tcPr>
            <w:tcW w:w="1875"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31EE0014" w14:textId="0C8F73A6">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Enhances user experience by filtering transactions</w:t>
            </w:r>
          </w:p>
        </w:tc>
        <w:tc>
          <w:tcPr>
            <w:tcW w:w="3660" w:type="dxa"/>
            <w:tcBorders>
              <w:top w:val="single" w:color="D9D9E3" w:sz="0" w:space="0"/>
              <w:left w:val="single" w:color="D9D9E3" w:sz="6" w:space="0"/>
              <w:bottom w:val="single" w:color="D9D9E3" w:sz="6" w:space="0"/>
              <w:right w:val="single" w:color="D9D9E3" w:sz="6" w:space="0"/>
            </w:tcBorders>
            <w:tcMar/>
          </w:tcPr>
          <w:p w:rsidR="02E2B13F" w:rsidP="6020BDAF" w:rsidRDefault="02E2B13F" w14:paraId="038CC73B" w14:textId="092FEE3E">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Allows users to easily track spending during specific periods, making it simpler to review transactions for holidays or special occasions.</w:t>
            </w:r>
          </w:p>
        </w:tc>
      </w:tr>
      <w:tr w:rsidR="02E2B13F" w:rsidTr="6020BDAF" w14:paraId="4E93D7C6" w14:textId="77777777">
        <w:trPr>
          <w:trHeight w:val="300"/>
        </w:trPr>
        <w:tc>
          <w:tcPr>
            <w:tcW w:w="216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56FB3D09" w14:textId="76193CBB">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AI-Driven Spending Recommendations</w:t>
            </w:r>
          </w:p>
        </w:tc>
        <w:tc>
          <w:tcPr>
            <w:tcW w:w="1665"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0A891FFC" w14:textId="4D148BF8">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Premium User</w:t>
            </w:r>
          </w:p>
        </w:tc>
        <w:tc>
          <w:tcPr>
            <w:tcW w:w="1875"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36370077" w14:textId="499B3BA7">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Provides</w:t>
            </w:r>
            <w:r w:rsidRPr="6020BDAF" w:rsidR="1080CA95">
              <w:rPr>
                <w:rFonts w:ascii="Calibri" w:hAnsi="Calibri" w:eastAsia="Calibri" w:cs="Calibri" w:asciiTheme="minorAscii" w:hAnsiTheme="minorAscii" w:eastAsiaTheme="minorAscii" w:cstheme="minorAscii"/>
                <w:color w:val="374151"/>
              </w:rPr>
              <w:t xml:space="preserve"> advanced insights for </w:t>
            </w:r>
            <w:r w:rsidRPr="6020BDAF" w:rsidR="1080CA95">
              <w:rPr>
                <w:rFonts w:ascii="Calibri" w:hAnsi="Calibri" w:eastAsia="Calibri" w:cs="Calibri" w:asciiTheme="minorAscii" w:hAnsiTheme="minorAscii" w:eastAsiaTheme="minorAscii" w:cstheme="minorAscii"/>
                <w:color w:val="374151"/>
              </w:rPr>
              <w:t>optimizing</w:t>
            </w:r>
            <w:r w:rsidRPr="6020BDAF" w:rsidR="1080CA95">
              <w:rPr>
                <w:rFonts w:ascii="Calibri" w:hAnsi="Calibri" w:eastAsia="Calibri" w:cs="Calibri" w:asciiTheme="minorAscii" w:hAnsiTheme="minorAscii" w:eastAsiaTheme="minorAscii" w:cstheme="minorAscii"/>
                <w:color w:val="374151"/>
              </w:rPr>
              <w:t xml:space="preserve"> spending</w:t>
            </w:r>
          </w:p>
        </w:tc>
        <w:tc>
          <w:tcPr>
            <w:tcW w:w="3660" w:type="dxa"/>
            <w:tcBorders>
              <w:top w:val="single" w:color="D9D9E3" w:sz="0" w:space="0"/>
              <w:left w:val="single" w:color="D9D9E3" w:sz="6" w:space="0"/>
              <w:bottom w:val="single" w:color="D9D9E3" w:sz="6" w:space="0"/>
              <w:right w:val="single" w:color="D9D9E3" w:sz="6" w:space="0"/>
            </w:tcBorders>
            <w:tcMar/>
          </w:tcPr>
          <w:p w:rsidR="02E2B13F" w:rsidP="6020BDAF" w:rsidRDefault="02E2B13F" w14:paraId="30489BC6" w14:textId="080E555D">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 xml:space="preserve">Acts as a financial guru, studying user spending patterns and offering smart tips on how to </w:t>
            </w:r>
            <w:r w:rsidRPr="6020BDAF" w:rsidR="1080CA95">
              <w:rPr>
                <w:rFonts w:ascii="Calibri" w:hAnsi="Calibri" w:eastAsia="Calibri" w:cs="Calibri" w:asciiTheme="minorAscii" w:hAnsiTheme="minorAscii" w:eastAsiaTheme="minorAscii" w:cstheme="minorAscii"/>
                <w:color w:val="374151"/>
              </w:rPr>
              <w:t>optimize</w:t>
            </w:r>
            <w:r w:rsidRPr="6020BDAF" w:rsidR="1080CA95">
              <w:rPr>
                <w:rFonts w:ascii="Calibri" w:hAnsi="Calibri" w:eastAsia="Calibri" w:cs="Calibri" w:asciiTheme="minorAscii" w:hAnsiTheme="minorAscii" w:eastAsiaTheme="minorAscii" w:cstheme="minorAscii"/>
                <w:color w:val="374151"/>
              </w:rPr>
              <w:t xml:space="preserve"> spending, </w:t>
            </w:r>
            <w:r w:rsidRPr="6020BDAF" w:rsidR="1080CA95">
              <w:rPr>
                <w:rFonts w:ascii="Calibri" w:hAnsi="Calibri" w:eastAsia="Calibri" w:cs="Calibri" w:asciiTheme="minorAscii" w:hAnsiTheme="minorAscii" w:eastAsiaTheme="minorAscii" w:cstheme="minorAscii"/>
                <w:color w:val="374151"/>
              </w:rPr>
              <w:t>providing</w:t>
            </w:r>
            <w:r w:rsidRPr="6020BDAF" w:rsidR="1080CA95">
              <w:rPr>
                <w:rFonts w:ascii="Calibri" w:hAnsi="Calibri" w:eastAsia="Calibri" w:cs="Calibri" w:asciiTheme="minorAscii" w:hAnsiTheme="minorAscii" w:eastAsiaTheme="minorAscii" w:cstheme="minorAscii"/>
                <w:color w:val="374151"/>
              </w:rPr>
              <w:t xml:space="preserve"> personalized recommendations for better financial decisions.</w:t>
            </w:r>
          </w:p>
        </w:tc>
      </w:tr>
      <w:tr w:rsidR="02E2B13F" w:rsidTr="6020BDAF" w14:paraId="11DFDD54" w14:textId="77777777">
        <w:trPr>
          <w:trHeight w:val="300"/>
        </w:trPr>
        <w:tc>
          <w:tcPr>
            <w:tcW w:w="216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0B86B800" w14:textId="4887CD48">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Access Control</w:t>
            </w:r>
          </w:p>
        </w:tc>
        <w:tc>
          <w:tcPr>
            <w:tcW w:w="1665"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0E3BE50D" w14:textId="103D51E0">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Administrator</w:t>
            </w:r>
          </w:p>
        </w:tc>
        <w:tc>
          <w:tcPr>
            <w:tcW w:w="1875"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5E2D2A04" w14:textId="10FBB654">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Refines control over user access levels</w:t>
            </w:r>
          </w:p>
        </w:tc>
        <w:tc>
          <w:tcPr>
            <w:tcW w:w="3660" w:type="dxa"/>
            <w:tcBorders>
              <w:top w:val="single" w:color="D9D9E3" w:sz="0" w:space="0"/>
              <w:left w:val="single" w:color="D9D9E3" w:sz="6" w:space="0"/>
              <w:bottom w:val="single" w:color="D9D9E3" w:sz="6" w:space="0"/>
              <w:right w:val="single" w:color="D9D9E3" w:sz="6" w:space="0"/>
            </w:tcBorders>
            <w:tcMar/>
          </w:tcPr>
          <w:p w:rsidR="02E2B13F" w:rsidP="6020BDAF" w:rsidRDefault="02E2B13F" w14:paraId="496798C7" w14:textId="569DBE45">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 xml:space="preserve">Adds an extra layer of security, enabling administrators to control who can access specific features, enhancing overall security measures within the </w:t>
            </w:r>
            <w:r w:rsidRPr="6020BDAF" w:rsidR="1080CA95">
              <w:rPr>
                <w:rFonts w:ascii="Calibri" w:hAnsi="Calibri" w:eastAsia="Calibri" w:cs="Calibri" w:asciiTheme="minorAscii" w:hAnsiTheme="minorAscii" w:eastAsiaTheme="minorAscii" w:cstheme="minorAscii"/>
                <w:color w:val="374151"/>
              </w:rPr>
              <w:t>financial management</w:t>
            </w:r>
            <w:r w:rsidRPr="6020BDAF" w:rsidR="1080CA95">
              <w:rPr>
                <w:rFonts w:ascii="Calibri" w:hAnsi="Calibri" w:eastAsia="Calibri" w:cs="Calibri" w:asciiTheme="minorAscii" w:hAnsiTheme="minorAscii" w:eastAsiaTheme="minorAscii" w:cstheme="minorAscii"/>
                <w:color w:val="374151"/>
              </w:rPr>
              <w:t xml:space="preserve"> application.</w:t>
            </w:r>
          </w:p>
        </w:tc>
      </w:tr>
      <w:tr w:rsidR="02E2B13F" w:rsidTr="6020BDAF" w14:paraId="79D1104D" w14:textId="77777777">
        <w:trPr>
          <w:trHeight w:val="300"/>
        </w:trPr>
        <w:tc>
          <w:tcPr>
            <w:tcW w:w="2160"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2A70CB07" w14:textId="2FA8C750">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Financial Goal Setting</w:t>
            </w:r>
          </w:p>
        </w:tc>
        <w:tc>
          <w:tcPr>
            <w:tcW w:w="1665"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1D752902" w14:textId="51AB6311">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Premium User</w:t>
            </w:r>
          </w:p>
        </w:tc>
        <w:tc>
          <w:tcPr>
            <w:tcW w:w="1875" w:type="dxa"/>
            <w:tcBorders>
              <w:top w:val="single" w:color="D9D9E3" w:sz="0" w:space="0"/>
              <w:left w:val="single" w:color="D9D9E3" w:sz="6" w:space="0"/>
              <w:bottom w:val="single" w:color="D9D9E3" w:sz="6" w:space="0"/>
              <w:right w:val="single" w:color="D9D9E3" w:sz="0" w:space="0"/>
            </w:tcBorders>
            <w:tcMar/>
          </w:tcPr>
          <w:p w:rsidR="02E2B13F" w:rsidP="6020BDAF" w:rsidRDefault="02E2B13F" w14:paraId="55DAE158" w14:textId="0F4320BE">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 xml:space="preserve">Enables setting and </w:t>
            </w:r>
            <w:r w:rsidRPr="6020BDAF" w:rsidR="1080CA95">
              <w:rPr>
                <w:rFonts w:ascii="Calibri" w:hAnsi="Calibri" w:eastAsia="Calibri" w:cs="Calibri" w:asciiTheme="minorAscii" w:hAnsiTheme="minorAscii" w:eastAsiaTheme="minorAscii" w:cstheme="minorAscii"/>
                <w:color w:val="374151"/>
              </w:rPr>
              <w:t>monitoring</w:t>
            </w:r>
            <w:r w:rsidRPr="6020BDAF" w:rsidR="1080CA95">
              <w:rPr>
                <w:rFonts w:ascii="Calibri" w:hAnsi="Calibri" w:eastAsia="Calibri" w:cs="Calibri" w:asciiTheme="minorAscii" w:hAnsiTheme="minorAscii" w:eastAsiaTheme="minorAscii" w:cstheme="minorAscii"/>
                <w:color w:val="374151"/>
              </w:rPr>
              <w:t xml:space="preserve"> financial goals</w:t>
            </w:r>
          </w:p>
        </w:tc>
        <w:tc>
          <w:tcPr>
            <w:tcW w:w="3660" w:type="dxa"/>
            <w:tcBorders>
              <w:top w:val="single" w:color="D9D9E3" w:sz="0" w:space="0"/>
              <w:left w:val="single" w:color="D9D9E3" w:sz="6" w:space="0"/>
              <w:bottom w:val="single" w:color="D9D9E3" w:sz="6" w:space="0"/>
              <w:right w:val="single" w:color="D9D9E3" w:sz="6" w:space="0"/>
            </w:tcBorders>
            <w:tcMar/>
          </w:tcPr>
          <w:p w:rsidR="02E2B13F" w:rsidP="6020BDAF" w:rsidRDefault="02E2B13F" w14:paraId="417E8AE4" w14:textId="24C89898">
            <w:pPr>
              <w:spacing w:after="0"/>
              <w:rPr>
                <w:rFonts w:ascii="Calibri" w:hAnsi="Calibri" w:eastAsia="Calibri" w:cs="Calibri" w:asciiTheme="minorAscii" w:hAnsiTheme="minorAscii" w:eastAsiaTheme="minorAscii" w:cstheme="minorAscii"/>
                <w:color w:val="374151"/>
              </w:rPr>
            </w:pPr>
            <w:r w:rsidRPr="6020BDAF" w:rsidR="1080CA95">
              <w:rPr>
                <w:rFonts w:ascii="Calibri" w:hAnsi="Calibri" w:eastAsia="Calibri" w:cs="Calibri" w:asciiTheme="minorAscii" w:hAnsiTheme="minorAscii" w:eastAsiaTheme="minorAscii" w:cstheme="minorAscii"/>
                <w:color w:val="374151"/>
              </w:rPr>
              <w:t xml:space="preserve">Supports users in setting and tracking financial goals, </w:t>
            </w:r>
            <w:r w:rsidRPr="6020BDAF" w:rsidR="1080CA95">
              <w:rPr>
                <w:rFonts w:ascii="Calibri" w:hAnsi="Calibri" w:eastAsia="Calibri" w:cs="Calibri" w:asciiTheme="minorAscii" w:hAnsiTheme="minorAscii" w:eastAsiaTheme="minorAscii" w:cstheme="minorAscii"/>
                <w:color w:val="374151"/>
              </w:rPr>
              <w:t>providing</w:t>
            </w:r>
            <w:r w:rsidRPr="6020BDAF" w:rsidR="1080CA95">
              <w:rPr>
                <w:rFonts w:ascii="Calibri" w:hAnsi="Calibri" w:eastAsia="Calibri" w:cs="Calibri" w:asciiTheme="minorAscii" w:hAnsiTheme="minorAscii" w:eastAsiaTheme="minorAscii" w:cstheme="minorAscii"/>
                <w:color w:val="374151"/>
              </w:rPr>
              <w:t xml:space="preserve"> personalized tips on how to achieve them, helping users plan and achieve their aspirations, whether </w:t>
            </w:r>
            <w:r w:rsidRPr="6020BDAF" w:rsidR="1080CA95">
              <w:rPr>
                <w:rFonts w:ascii="Calibri" w:hAnsi="Calibri" w:eastAsia="Calibri" w:cs="Calibri" w:asciiTheme="minorAscii" w:hAnsiTheme="minorAscii" w:eastAsiaTheme="minorAscii" w:cstheme="minorAscii"/>
                <w:color w:val="374151"/>
              </w:rPr>
              <w:t>it's</w:t>
            </w:r>
            <w:r w:rsidRPr="6020BDAF" w:rsidR="1080CA95">
              <w:rPr>
                <w:rFonts w:ascii="Calibri" w:hAnsi="Calibri" w:eastAsia="Calibri" w:cs="Calibri" w:asciiTheme="minorAscii" w:hAnsiTheme="minorAscii" w:eastAsiaTheme="minorAscii" w:cstheme="minorAscii"/>
                <w:color w:val="374151"/>
              </w:rPr>
              <w:t xml:space="preserve"> a dream vacation or a new gadget.</w:t>
            </w:r>
          </w:p>
        </w:tc>
      </w:tr>
    </w:tbl>
    <w:p w:rsidR="5DBFF9EC" w:rsidP="6020BDAF" w:rsidRDefault="5DBFF9EC" w14:paraId="66A55D8D" w14:textId="6E203C59">
      <w:pPr>
        <w:rPr>
          <w:rFonts w:ascii="Calibri" w:hAnsi="Calibri" w:eastAsia="Calibri" w:cs="Calibri" w:asciiTheme="minorAscii" w:hAnsiTheme="minorAscii" w:eastAsiaTheme="minorAscii" w:cstheme="minorAscii"/>
        </w:rPr>
      </w:pPr>
    </w:p>
    <w:p w:rsidR="5DBFF9EC" w:rsidP="6020BDAF" w:rsidRDefault="5DBFF9EC" w14:paraId="1ABEEF82" w14:textId="0D071006">
      <w:pPr>
        <w:pStyle w:val="Heading3"/>
        <w:rPr>
          <w:rFonts w:ascii="Calibri" w:hAnsi="Calibri" w:eastAsia="Calibri" w:cs="Calibri" w:asciiTheme="minorAscii" w:hAnsiTheme="minorAscii" w:eastAsiaTheme="minorAscii" w:cstheme="minorAscii"/>
          <w:b w:val="1"/>
          <w:bCs w:val="1"/>
        </w:rPr>
      </w:pPr>
    </w:p>
    <w:p w:rsidR="2A3E4591" w:rsidP="6020BDAF" w:rsidRDefault="2B32DAEB" w14:paraId="14C7213E" w14:textId="041E97D9">
      <w:pPr>
        <w:pStyle w:val="Heading3"/>
        <w:rPr>
          <w:rFonts w:ascii="Calibri" w:hAnsi="Calibri" w:eastAsia="Calibri" w:cs="Calibri" w:asciiTheme="minorAscii" w:hAnsiTheme="minorAscii" w:eastAsiaTheme="minorAscii" w:cstheme="minorAscii"/>
          <w:b w:val="1"/>
          <w:bCs w:val="1"/>
          <w:sz w:val="36"/>
          <w:szCs w:val="36"/>
        </w:rPr>
      </w:pPr>
      <w:r w:rsidRPr="6020BDAF" w:rsidR="2B32DAEB">
        <w:rPr>
          <w:rFonts w:ascii="Calibri" w:hAnsi="Calibri" w:eastAsia="Calibri" w:cs="Calibri" w:asciiTheme="minorAscii" w:hAnsiTheme="minorAscii" w:eastAsiaTheme="minorAscii" w:cstheme="minorAscii"/>
          <w:b w:val="1"/>
          <w:bCs w:val="1"/>
          <w:sz w:val="36"/>
          <w:szCs w:val="36"/>
        </w:rPr>
        <w:t>Won't-Have</w:t>
      </w:r>
    </w:p>
    <w:tbl>
      <w:tblPr>
        <w:tblW w:w="9360" w:type="dxa"/>
        <w:tblBorders>
          <w:top w:val="single" w:color="auto" w:sz="0" w:space="0"/>
          <w:left w:val="single" w:color="auto" w:sz="0" w:space="0"/>
          <w:bottom w:val="single" w:color="auto" w:sz="0" w:space="0"/>
          <w:right w:val="single" w:color="auto" w:sz="0" w:space="0"/>
        </w:tblBorders>
        <w:tblLayout w:type="fixed"/>
        <w:tblLook w:val="06A0" w:firstRow="1" w:lastRow="0" w:firstColumn="1" w:lastColumn="0" w:noHBand="1" w:noVBand="1"/>
      </w:tblPr>
      <w:tblGrid>
        <w:gridCol w:w="3255"/>
        <w:gridCol w:w="2385"/>
        <w:gridCol w:w="3720"/>
      </w:tblGrid>
      <w:tr w:rsidR="5DBFF9EC" w:rsidTr="6020BDAF" w14:paraId="2E13DCE7" w14:textId="77777777">
        <w:trPr>
          <w:trHeight w:val="300"/>
        </w:trPr>
        <w:tc>
          <w:tcPr>
            <w:tcW w:w="3255" w:type="dxa"/>
            <w:tcBorders>
              <w:top w:val="single" w:color="D9D9E3" w:sz="6" w:space="0"/>
              <w:left w:val="single" w:color="D9D9E3" w:sz="6" w:space="0"/>
              <w:bottom w:val="single" w:color="D9D9E3" w:sz="6" w:space="0"/>
              <w:right w:val="single" w:color="D9D9E3" w:sz="0" w:space="0"/>
            </w:tcBorders>
            <w:tcMar/>
            <w:vAlign w:val="bottom"/>
          </w:tcPr>
          <w:p w:rsidR="5DBFF9EC" w:rsidP="6020BDAF" w:rsidRDefault="24C7B5EB" w14:paraId="2F1F1484" w14:textId="1318ACEA">
            <w:pPr>
              <w:spacing w:after="0"/>
              <w:jc w:val="center"/>
              <w:rPr>
                <w:rFonts w:ascii="Calibri" w:hAnsi="Calibri" w:eastAsia="Calibri" w:cs="Calibri" w:asciiTheme="minorAscii" w:hAnsiTheme="minorAscii" w:eastAsiaTheme="minorAscii" w:cstheme="minorAscii"/>
                <w:b w:val="1"/>
                <w:bCs w:val="1"/>
                <w:sz w:val="24"/>
                <w:szCs w:val="24"/>
              </w:rPr>
            </w:pPr>
            <w:r w:rsidRPr="6020BDAF" w:rsidR="7AF4BBA1">
              <w:rPr>
                <w:rFonts w:ascii="Calibri" w:hAnsi="Calibri" w:eastAsia="Calibri" w:cs="Calibri" w:asciiTheme="minorAscii" w:hAnsiTheme="minorAscii" w:eastAsiaTheme="minorAscii" w:cstheme="minorAscii"/>
                <w:b w:val="1"/>
                <w:bCs w:val="1"/>
                <w:sz w:val="24"/>
                <w:szCs w:val="24"/>
              </w:rPr>
              <w:t>Feature</w:t>
            </w:r>
          </w:p>
        </w:tc>
        <w:tc>
          <w:tcPr>
            <w:tcW w:w="2385" w:type="dxa"/>
            <w:tcBorders>
              <w:top w:val="single" w:color="D9D9E3" w:sz="6" w:space="0"/>
              <w:left w:val="single" w:color="D9D9E3" w:sz="6" w:space="0"/>
              <w:bottom w:val="single" w:color="D9D9E3" w:sz="6" w:space="0"/>
              <w:right w:val="single" w:color="D9D9E3" w:sz="0" w:space="0"/>
            </w:tcBorders>
            <w:tcMar/>
            <w:vAlign w:val="bottom"/>
          </w:tcPr>
          <w:p w:rsidR="5DBFF9EC" w:rsidP="6020BDAF" w:rsidRDefault="24C7B5EB" w14:paraId="426F642F" w14:textId="4A00E20E">
            <w:pPr>
              <w:spacing w:after="0"/>
              <w:jc w:val="center"/>
              <w:rPr>
                <w:rFonts w:ascii="Calibri" w:hAnsi="Calibri" w:eastAsia="Calibri" w:cs="Calibri" w:asciiTheme="minorAscii" w:hAnsiTheme="minorAscii" w:eastAsiaTheme="minorAscii" w:cstheme="minorAscii"/>
                <w:b w:val="1"/>
                <w:bCs w:val="1"/>
                <w:sz w:val="24"/>
                <w:szCs w:val="24"/>
              </w:rPr>
            </w:pPr>
            <w:r w:rsidRPr="6020BDAF" w:rsidR="7AF4BBA1">
              <w:rPr>
                <w:rFonts w:ascii="Calibri" w:hAnsi="Calibri" w:eastAsia="Calibri" w:cs="Calibri" w:asciiTheme="minorAscii" w:hAnsiTheme="minorAscii" w:eastAsiaTheme="minorAscii" w:cstheme="minorAscii"/>
                <w:b w:val="1"/>
                <w:bCs w:val="1"/>
                <w:sz w:val="24"/>
                <w:szCs w:val="24"/>
              </w:rPr>
              <w:t>User Role(s)</w:t>
            </w:r>
          </w:p>
        </w:tc>
        <w:tc>
          <w:tcPr>
            <w:tcW w:w="3720" w:type="dxa"/>
            <w:tcBorders>
              <w:top w:val="single" w:color="D9D9E3" w:sz="6" w:space="0"/>
              <w:left w:val="single" w:color="D9D9E3" w:sz="6" w:space="0"/>
              <w:bottom w:val="single" w:color="D9D9E3" w:sz="6" w:space="0"/>
              <w:right w:val="single" w:color="D9D9E3" w:sz="6" w:space="0"/>
            </w:tcBorders>
            <w:tcMar/>
            <w:vAlign w:val="bottom"/>
          </w:tcPr>
          <w:p w:rsidR="5DBFF9EC" w:rsidP="6020BDAF" w:rsidRDefault="24C7B5EB" w14:paraId="4D4E1DBF" w14:textId="18676A19">
            <w:pPr>
              <w:spacing w:after="0"/>
              <w:jc w:val="center"/>
              <w:rPr>
                <w:rFonts w:ascii="Calibri" w:hAnsi="Calibri" w:eastAsia="Calibri" w:cs="Calibri" w:asciiTheme="minorAscii" w:hAnsiTheme="minorAscii" w:eastAsiaTheme="minorAscii" w:cstheme="minorAscii"/>
                <w:b w:val="1"/>
                <w:bCs w:val="1"/>
                <w:sz w:val="24"/>
                <w:szCs w:val="24"/>
              </w:rPr>
            </w:pPr>
            <w:r w:rsidRPr="6020BDAF" w:rsidR="7AF4BBA1">
              <w:rPr>
                <w:rFonts w:ascii="Calibri" w:hAnsi="Calibri" w:eastAsia="Calibri" w:cs="Calibri" w:asciiTheme="minorAscii" w:hAnsiTheme="minorAscii" w:eastAsiaTheme="minorAscii" w:cstheme="minorAscii"/>
                <w:b w:val="1"/>
                <w:bCs w:val="1"/>
                <w:sz w:val="24"/>
                <w:szCs w:val="24"/>
              </w:rPr>
              <w:t>Reason</w:t>
            </w:r>
          </w:p>
        </w:tc>
      </w:tr>
      <w:tr w:rsidR="5DBFF9EC" w:rsidTr="6020BDAF" w14:paraId="40CFF9D6" w14:textId="77777777">
        <w:trPr>
          <w:trHeight w:val="300"/>
        </w:trPr>
        <w:tc>
          <w:tcPr>
            <w:tcW w:w="3255"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6EE30AE6" w14:textId="6DA34B1F">
            <w:pPr>
              <w:spacing w:after="0"/>
              <w:rPr>
                <w:rFonts w:ascii="Calibri" w:hAnsi="Calibri" w:eastAsia="Calibri" w:cs="Calibri" w:asciiTheme="minorAscii" w:hAnsiTheme="minorAscii" w:eastAsiaTheme="minorAscii" w:cstheme="minorAscii"/>
                <w:sz w:val="24"/>
                <w:szCs w:val="24"/>
              </w:rPr>
            </w:pPr>
            <w:r w:rsidRPr="6020BDAF" w:rsidR="7AF4BBA1">
              <w:rPr>
                <w:rFonts w:ascii="Calibri" w:hAnsi="Calibri" w:eastAsia="Calibri" w:cs="Calibri" w:asciiTheme="minorAscii" w:hAnsiTheme="minorAscii" w:eastAsiaTheme="minorAscii" w:cstheme="minorAscii"/>
                <w:sz w:val="24"/>
                <w:szCs w:val="24"/>
              </w:rPr>
              <w:t>Real-Time Alerts for Investment Changes</w:t>
            </w:r>
          </w:p>
        </w:tc>
        <w:tc>
          <w:tcPr>
            <w:tcW w:w="2385"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4CDFDB7A" w14:textId="42FB51A6">
            <w:pPr>
              <w:spacing w:after="0"/>
              <w:rPr>
                <w:rFonts w:ascii="Calibri" w:hAnsi="Calibri" w:eastAsia="Calibri" w:cs="Calibri" w:asciiTheme="minorAscii" w:hAnsiTheme="minorAscii" w:eastAsiaTheme="minorAscii" w:cstheme="minorAscii"/>
                <w:sz w:val="24"/>
                <w:szCs w:val="24"/>
              </w:rPr>
            </w:pPr>
            <w:r w:rsidRPr="6020BDAF" w:rsidR="7AF4BBA1">
              <w:rPr>
                <w:rFonts w:ascii="Calibri" w:hAnsi="Calibri" w:eastAsia="Calibri" w:cs="Calibri" w:asciiTheme="minorAscii" w:hAnsiTheme="minorAscii" w:eastAsiaTheme="minorAscii" w:cstheme="minorAscii"/>
                <w:sz w:val="24"/>
                <w:szCs w:val="24"/>
              </w:rPr>
              <w:t>Premium User</w:t>
            </w:r>
          </w:p>
        </w:tc>
        <w:tc>
          <w:tcPr>
            <w:tcW w:w="3720" w:type="dxa"/>
            <w:tcBorders>
              <w:top w:val="single" w:color="D9D9E3" w:sz="0" w:space="0"/>
              <w:left w:val="single" w:color="D9D9E3" w:sz="6" w:space="0"/>
              <w:bottom w:val="single" w:color="D9D9E3" w:sz="6" w:space="0"/>
              <w:right w:val="single" w:color="D9D9E3" w:sz="6" w:space="0"/>
            </w:tcBorders>
            <w:tcMar/>
          </w:tcPr>
          <w:p w:rsidR="5DBFF9EC" w:rsidP="6020BDAF" w:rsidRDefault="24C7B5EB" w14:paraId="230C1892" w14:textId="7D004AEB">
            <w:pPr>
              <w:spacing w:after="0"/>
              <w:rPr>
                <w:rFonts w:ascii="Calibri" w:hAnsi="Calibri" w:eastAsia="Calibri" w:cs="Calibri" w:asciiTheme="minorAscii" w:hAnsiTheme="minorAscii" w:eastAsiaTheme="minorAscii" w:cstheme="minorAscii"/>
                <w:sz w:val="24"/>
                <w:szCs w:val="24"/>
              </w:rPr>
            </w:pPr>
            <w:r w:rsidRPr="6020BDAF" w:rsidR="7AF4BBA1">
              <w:rPr>
                <w:rFonts w:ascii="Calibri" w:hAnsi="Calibri" w:eastAsia="Calibri" w:cs="Calibri" w:asciiTheme="minorAscii" w:hAnsiTheme="minorAscii" w:eastAsiaTheme="minorAscii" w:cstheme="minorAscii"/>
                <w:sz w:val="24"/>
                <w:szCs w:val="24"/>
              </w:rPr>
              <w:t xml:space="preserve">Excluded to keep the </w:t>
            </w:r>
            <w:r w:rsidRPr="6020BDAF" w:rsidR="7AF4BBA1">
              <w:rPr>
                <w:rFonts w:ascii="Calibri" w:hAnsi="Calibri" w:eastAsia="Calibri" w:cs="Calibri" w:asciiTheme="minorAscii" w:hAnsiTheme="minorAscii" w:eastAsiaTheme="minorAscii" w:cstheme="minorAscii"/>
                <w:sz w:val="24"/>
                <w:szCs w:val="24"/>
              </w:rPr>
              <w:t>initial</w:t>
            </w:r>
            <w:r w:rsidRPr="6020BDAF" w:rsidR="7AF4BBA1">
              <w:rPr>
                <w:rFonts w:ascii="Calibri" w:hAnsi="Calibri" w:eastAsia="Calibri" w:cs="Calibri" w:asciiTheme="minorAscii" w:hAnsiTheme="minorAscii" w:eastAsiaTheme="minorAscii" w:cstheme="minorAscii"/>
                <w:sz w:val="24"/>
                <w:szCs w:val="24"/>
              </w:rPr>
              <w:t xml:space="preserve"> release simpler</w:t>
            </w:r>
          </w:p>
        </w:tc>
      </w:tr>
      <w:tr w:rsidR="5DBFF9EC" w:rsidTr="6020BDAF" w14:paraId="3644DAB1" w14:textId="77777777">
        <w:trPr>
          <w:trHeight w:val="300"/>
        </w:trPr>
        <w:tc>
          <w:tcPr>
            <w:tcW w:w="3255"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259DD829" w14:textId="1B0DE35E">
            <w:pPr>
              <w:spacing w:after="0"/>
              <w:rPr>
                <w:rFonts w:ascii="Calibri" w:hAnsi="Calibri" w:eastAsia="Calibri" w:cs="Calibri" w:asciiTheme="minorAscii" w:hAnsiTheme="minorAscii" w:eastAsiaTheme="minorAscii" w:cstheme="minorAscii"/>
                <w:sz w:val="24"/>
                <w:szCs w:val="24"/>
              </w:rPr>
            </w:pPr>
            <w:r w:rsidRPr="6020BDAF" w:rsidR="7AF4BBA1">
              <w:rPr>
                <w:rFonts w:ascii="Calibri" w:hAnsi="Calibri" w:eastAsia="Calibri" w:cs="Calibri" w:asciiTheme="minorAscii" w:hAnsiTheme="minorAscii" w:eastAsiaTheme="minorAscii" w:cstheme="minorAscii"/>
                <w:sz w:val="24"/>
                <w:szCs w:val="24"/>
              </w:rPr>
              <w:t>User Data Backup</w:t>
            </w:r>
          </w:p>
        </w:tc>
        <w:tc>
          <w:tcPr>
            <w:tcW w:w="2385"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10276184" w14:textId="4DE2D28B">
            <w:pPr>
              <w:spacing w:after="0"/>
              <w:rPr>
                <w:rFonts w:ascii="Calibri" w:hAnsi="Calibri" w:eastAsia="Calibri" w:cs="Calibri" w:asciiTheme="minorAscii" w:hAnsiTheme="minorAscii" w:eastAsiaTheme="minorAscii" w:cstheme="minorAscii"/>
                <w:sz w:val="24"/>
                <w:szCs w:val="24"/>
              </w:rPr>
            </w:pPr>
            <w:r w:rsidRPr="6020BDAF" w:rsidR="7AF4BBA1">
              <w:rPr>
                <w:rFonts w:ascii="Calibri" w:hAnsi="Calibri" w:eastAsia="Calibri" w:cs="Calibri" w:asciiTheme="minorAscii" w:hAnsiTheme="minorAscii" w:eastAsiaTheme="minorAscii" w:cstheme="minorAscii"/>
                <w:sz w:val="24"/>
                <w:szCs w:val="24"/>
              </w:rPr>
              <w:t>Financial Advisor</w:t>
            </w:r>
          </w:p>
        </w:tc>
        <w:tc>
          <w:tcPr>
            <w:tcW w:w="3720" w:type="dxa"/>
            <w:tcBorders>
              <w:top w:val="single" w:color="D9D9E3" w:sz="0" w:space="0"/>
              <w:left w:val="single" w:color="D9D9E3" w:sz="6" w:space="0"/>
              <w:bottom w:val="single" w:color="D9D9E3" w:sz="6" w:space="0"/>
              <w:right w:val="single" w:color="D9D9E3" w:sz="6" w:space="0"/>
            </w:tcBorders>
            <w:tcMar/>
          </w:tcPr>
          <w:p w:rsidR="5DBFF9EC" w:rsidP="6020BDAF" w:rsidRDefault="24C7B5EB" w14:paraId="2FD46953" w14:textId="1E1A9623">
            <w:pPr>
              <w:spacing w:after="0"/>
              <w:rPr>
                <w:rFonts w:ascii="Calibri" w:hAnsi="Calibri" w:eastAsia="Calibri" w:cs="Calibri" w:asciiTheme="minorAscii" w:hAnsiTheme="minorAscii" w:eastAsiaTheme="minorAscii" w:cstheme="minorAscii"/>
                <w:sz w:val="24"/>
                <w:szCs w:val="24"/>
              </w:rPr>
            </w:pPr>
            <w:r w:rsidRPr="6020BDAF" w:rsidR="7AF4BBA1">
              <w:rPr>
                <w:rFonts w:ascii="Calibri" w:hAnsi="Calibri" w:eastAsia="Calibri" w:cs="Calibri" w:asciiTheme="minorAscii" w:hAnsiTheme="minorAscii" w:eastAsiaTheme="minorAscii" w:cstheme="minorAscii"/>
                <w:sz w:val="24"/>
                <w:szCs w:val="24"/>
              </w:rPr>
              <w:t>Not a primary concern at this stage</w:t>
            </w:r>
          </w:p>
        </w:tc>
      </w:tr>
      <w:tr w:rsidR="5DBFF9EC" w:rsidTr="6020BDAF" w14:paraId="53AB274A" w14:textId="77777777">
        <w:trPr>
          <w:trHeight w:val="300"/>
        </w:trPr>
        <w:tc>
          <w:tcPr>
            <w:tcW w:w="3255"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6ADAF3DA" w14:textId="65310DAF">
            <w:pPr>
              <w:spacing w:after="0"/>
              <w:rPr>
                <w:rFonts w:ascii="Calibri" w:hAnsi="Calibri" w:eastAsia="Calibri" w:cs="Calibri" w:asciiTheme="minorAscii" w:hAnsiTheme="minorAscii" w:eastAsiaTheme="minorAscii" w:cstheme="minorAscii"/>
                <w:sz w:val="24"/>
                <w:szCs w:val="24"/>
              </w:rPr>
            </w:pPr>
            <w:r w:rsidRPr="6020BDAF" w:rsidR="7AF4BBA1">
              <w:rPr>
                <w:rFonts w:ascii="Calibri" w:hAnsi="Calibri" w:eastAsia="Calibri" w:cs="Calibri" w:asciiTheme="minorAscii" w:hAnsiTheme="minorAscii" w:eastAsiaTheme="minorAscii" w:cstheme="minorAscii"/>
                <w:sz w:val="24"/>
                <w:szCs w:val="24"/>
              </w:rPr>
              <w:t>Advanced AI-Driven Spending Recommendations for Regular Users</w:t>
            </w:r>
          </w:p>
        </w:tc>
        <w:tc>
          <w:tcPr>
            <w:tcW w:w="2385" w:type="dxa"/>
            <w:tcBorders>
              <w:top w:val="single" w:color="D9D9E3" w:sz="0" w:space="0"/>
              <w:left w:val="single" w:color="D9D9E3" w:sz="6" w:space="0"/>
              <w:bottom w:val="single" w:color="D9D9E3" w:sz="6" w:space="0"/>
              <w:right w:val="single" w:color="D9D9E3" w:sz="0" w:space="0"/>
            </w:tcBorders>
            <w:tcMar/>
          </w:tcPr>
          <w:p w:rsidR="5DBFF9EC" w:rsidP="6020BDAF" w:rsidRDefault="24C7B5EB" w14:paraId="0425E144" w14:textId="6A71D79A">
            <w:pPr>
              <w:spacing w:after="0"/>
              <w:rPr>
                <w:rFonts w:ascii="Calibri" w:hAnsi="Calibri" w:eastAsia="Calibri" w:cs="Calibri" w:asciiTheme="minorAscii" w:hAnsiTheme="minorAscii" w:eastAsiaTheme="minorAscii" w:cstheme="minorAscii"/>
                <w:sz w:val="24"/>
                <w:szCs w:val="24"/>
              </w:rPr>
            </w:pPr>
            <w:r w:rsidRPr="6020BDAF" w:rsidR="7AF4BBA1">
              <w:rPr>
                <w:rFonts w:ascii="Calibri" w:hAnsi="Calibri" w:eastAsia="Calibri" w:cs="Calibri" w:asciiTheme="minorAscii" w:hAnsiTheme="minorAscii" w:eastAsiaTheme="minorAscii" w:cstheme="minorAscii"/>
                <w:sz w:val="24"/>
                <w:szCs w:val="24"/>
              </w:rPr>
              <w:t>Regular User</w:t>
            </w:r>
          </w:p>
        </w:tc>
        <w:tc>
          <w:tcPr>
            <w:tcW w:w="3720" w:type="dxa"/>
            <w:tcBorders>
              <w:top w:val="single" w:color="D9D9E3" w:sz="0" w:space="0"/>
              <w:left w:val="single" w:color="D9D9E3" w:sz="6" w:space="0"/>
              <w:bottom w:val="single" w:color="D9D9E3" w:sz="6" w:space="0"/>
              <w:right w:val="single" w:color="D9D9E3" w:sz="6" w:space="0"/>
            </w:tcBorders>
            <w:tcMar/>
          </w:tcPr>
          <w:p w:rsidR="5DBFF9EC" w:rsidP="6020BDAF" w:rsidRDefault="24C7B5EB" w14:paraId="148E9F2A" w14:textId="7D4B9336">
            <w:pPr>
              <w:spacing w:after="0"/>
              <w:rPr>
                <w:rFonts w:ascii="Calibri" w:hAnsi="Calibri" w:eastAsia="Calibri" w:cs="Calibri" w:asciiTheme="minorAscii" w:hAnsiTheme="minorAscii" w:eastAsiaTheme="minorAscii" w:cstheme="minorAscii"/>
                <w:sz w:val="24"/>
                <w:szCs w:val="24"/>
              </w:rPr>
            </w:pPr>
            <w:r w:rsidRPr="6020BDAF" w:rsidR="7AF4BBA1">
              <w:rPr>
                <w:rFonts w:ascii="Calibri" w:hAnsi="Calibri" w:eastAsia="Calibri" w:cs="Calibri" w:asciiTheme="minorAscii" w:hAnsiTheme="minorAscii" w:eastAsiaTheme="minorAscii" w:cstheme="minorAscii"/>
                <w:sz w:val="24"/>
                <w:szCs w:val="24"/>
              </w:rPr>
              <w:t>Excluded to avoid overcomplicating the user interface</w:t>
            </w:r>
          </w:p>
        </w:tc>
      </w:tr>
    </w:tbl>
    <w:p w:rsidR="2A3E4591" w:rsidP="6020BDAF" w:rsidRDefault="2A3E4591" w14:paraId="1E88D077" w14:textId="399BD5A1">
      <w:pPr>
        <w:rPr>
          <w:rFonts w:ascii="Calibri" w:hAnsi="Calibri" w:eastAsia="Calibri" w:cs="Calibri" w:asciiTheme="minorAscii" w:hAnsiTheme="minorAscii" w:eastAsiaTheme="minorAscii" w:cstheme="minorAscii"/>
        </w:rPr>
      </w:pPr>
      <w:r>
        <w:br/>
      </w:r>
    </w:p>
    <w:p w:rsidR="3CB58CFD" w:rsidP="6020BDAF" w:rsidRDefault="3CB58CFD" w14:paraId="2E24E53A" w14:textId="496228FF">
      <w:pPr>
        <w:pStyle w:val="Normal"/>
        <w:rPr>
          <w:rFonts w:ascii="Calibri" w:hAnsi="Calibri" w:eastAsia="Calibri" w:cs="Calibri" w:asciiTheme="minorAscii" w:hAnsiTheme="minorAscii" w:eastAsiaTheme="minorAscii" w:cstheme="minorAscii"/>
          <w:b w:val="1"/>
          <w:bCs w:val="1"/>
          <w:sz w:val="36"/>
          <w:szCs w:val="36"/>
        </w:rPr>
      </w:pPr>
      <w:r w:rsidRPr="6020BDAF" w:rsidR="3CB58CFD">
        <w:rPr>
          <w:rFonts w:ascii="Calibri" w:hAnsi="Calibri" w:eastAsia="Calibri" w:cs="Calibri" w:asciiTheme="minorAscii" w:hAnsiTheme="minorAscii" w:eastAsiaTheme="minorAscii" w:cstheme="minorAscii"/>
          <w:b w:val="1"/>
          <w:bCs w:val="1"/>
          <w:sz w:val="32"/>
          <w:szCs w:val="32"/>
        </w:rPr>
        <w:t xml:space="preserve">Ranking User Stories from High, </w:t>
      </w:r>
      <w:r w:rsidRPr="6020BDAF" w:rsidR="4BB4BD40">
        <w:rPr>
          <w:rFonts w:ascii="Calibri" w:hAnsi="Calibri" w:eastAsia="Calibri" w:cs="Calibri" w:asciiTheme="minorAscii" w:hAnsiTheme="minorAscii" w:eastAsiaTheme="minorAscii" w:cstheme="minorAscii"/>
          <w:b w:val="1"/>
          <w:bCs w:val="1"/>
          <w:sz w:val="32"/>
          <w:szCs w:val="32"/>
        </w:rPr>
        <w:t>Medium,</w:t>
      </w:r>
      <w:r w:rsidRPr="6020BDAF" w:rsidR="3CB58CFD">
        <w:rPr>
          <w:rFonts w:ascii="Calibri" w:hAnsi="Calibri" w:eastAsia="Calibri" w:cs="Calibri" w:asciiTheme="minorAscii" w:hAnsiTheme="minorAscii" w:eastAsiaTheme="minorAscii" w:cstheme="minorAscii"/>
          <w:b w:val="1"/>
          <w:bCs w:val="1"/>
          <w:sz w:val="32"/>
          <w:szCs w:val="32"/>
        </w:rPr>
        <w:t xml:space="preserve"> and Low priority:</w:t>
      </w:r>
    </w:p>
    <w:p w:rsidR="6020BDAF" w:rsidP="6020BDAF" w:rsidRDefault="6020BDAF" w14:paraId="06C87FF4" w14:textId="52CF4FB2">
      <w:pPr>
        <w:pStyle w:val="Normal"/>
        <w:rPr>
          <w:rFonts w:ascii="Calibri" w:hAnsi="Calibri" w:eastAsia="Calibri" w:cs="Calibri" w:asciiTheme="minorAscii" w:hAnsiTheme="minorAscii" w:eastAsiaTheme="minorAscii" w:cstheme="minorAscii"/>
          <w:b w:val="1"/>
          <w:bCs w:val="1"/>
          <w:sz w:val="32"/>
          <w:szCs w:val="32"/>
        </w:rPr>
      </w:pPr>
    </w:p>
    <w:tbl>
      <w:tblPr>
        <w:tblStyle w:val="TableGrid"/>
        <w:tblW w:w="0" w:type="auto"/>
        <w:tblLayout w:type="fixed"/>
        <w:tblLook w:val="06A0" w:firstRow="1" w:lastRow="0" w:firstColumn="1" w:lastColumn="0" w:noHBand="1" w:noVBand="1"/>
      </w:tblPr>
      <w:tblGrid>
        <w:gridCol w:w="2100"/>
        <w:gridCol w:w="1815"/>
        <w:gridCol w:w="5445"/>
      </w:tblGrid>
      <w:tr w:rsidR="6020BDAF" w:rsidTr="6020BDAF" w14:paraId="44BE60D2">
        <w:trPr>
          <w:trHeight w:val="300"/>
        </w:trPr>
        <w:tc>
          <w:tcPr>
            <w:tcW w:w="2100" w:type="dxa"/>
            <w:tcMar/>
            <w:vAlign w:val="top"/>
          </w:tcPr>
          <w:p w:rsidR="364EF699" w:rsidP="6020BDAF" w:rsidRDefault="364EF699" w14:paraId="5CC62D38" w14:textId="42AB8687">
            <w:pPr>
              <w:pStyle w:val="Normal"/>
              <w:jc w:val="center"/>
              <w:rPr>
                <w:rFonts w:ascii="Calibri" w:hAnsi="Calibri" w:eastAsia="Calibri" w:cs="Calibri" w:asciiTheme="minorAscii" w:hAnsiTheme="minorAscii" w:eastAsiaTheme="minorAscii" w:cstheme="minorAscii"/>
                <w:b w:val="1"/>
                <w:bCs w:val="1"/>
                <w:sz w:val="32"/>
                <w:szCs w:val="32"/>
              </w:rPr>
            </w:pPr>
            <w:r w:rsidRPr="6020BDAF" w:rsidR="364EF699">
              <w:rPr>
                <w:rFonts w:ascii="Calibri" w:hAnsi="Calibri" w:eastAsia="Calibri" w:cs="Calibri" w:asciiTheme="minorAscii" w:hAnsiTheme="minorAscii" w:eastAsiaTheme="minorAscii" w:cstheme="minorAscii"/>
                <w:b w:val="1"/>
                <w:bCs w:val="1"/>
                <w:sz w:val="32"/>
                <w:szCs w:val="32"/>
              </w:rPr>
              <w:t>High priority</w:t>
            </w:r>
          </w:p>
        </w:tc>
        <w:tc>
          <w:tcPr>
            <w:tcW w:w="1815" w:type="dxa"/>
            <w:tcMar/>
            <w:vAlign w:val="top"/>
          </w:tcPr>
          <w:p w:rsidR="364EF699" w:rsidP="6020BDAF" w:rsidRDefault="364EF699" w14:paraId="004A403F" w14:textId="318A977E">
            <w:pPr>
              <w:pStyle w:val="Normal"/>
              <w:jc w:val="center"/>
              <w:rPr>
                <w:rFonts w:ascii="Calibri" w:hAnsi="Calibri" w:eastAsia="Calibri" w:cs="Calibri" w:asciiTheme="minorAscii" w:hAnsiTheme="minorAscii" w:eastAsiaTheme="minorAscii" w:cstheme="minorAscii"/>
                <w:b w:val="1"/>
                <w:bCs w:val="1"/>
                <w:sz w:val="32"/>
                <w:szCs w:val="32"/>
              </w:rPr>
            </w:pPr>
            <w:r w:rsidRPr="6020BDAF" w:rsidR="364EF699">
              <w:rPr>
                <w:rFonts w:ascii="Calibri" w:hAnsi="Calibri" w:eastAsia="Calibri" w:cs="Calibri" w:asciiTheme="minorAscii" w:hAnsiTheme="minorAscii" w:eastAsiaTheme="minorAscii" w:cstheme="minorAscii"/>
                <w:b w:val="1"/>
                <w:bCs w:val="1"/>
                <w:sz w:val="32"/>
                <w:szCs w:val="32"/>
              </w:rPr>
              <w:t>User Role(s)</w:t>
            </w:r>
          </w:p>
        </w:tc>
        <w:tc>
          <w:tcPr>
            <w:tcW w:w="5445" w:type="dxa"/>
            <w:tcMar/>
            <w:vAlign w:val="top"/>
          </w:tcPr>
          <w:p w:rsidR="364EF699" w:rsidP="6020BDAF" w:rsidRDefault="364EF699" w14:paraId="7877518E" w14:textId="3A6949BC">
            <w:pPr>
              <w:pStyle w:val="Normal"/>
              <w:jc w:val="center"/>
              <w:rPr>
                <w:rFonts w:ascii="Calibri" w:hAnsi="Calibri" w:eastAsia="Calibri" w:cs="Calibri" w:asciiTheme="minorAscii" w:hAnsiTheme="minorAscii" w:eastAsiaTheme="minorAscii" w:cstheme="minorAscii"/>
                <w:b w:val="1"/>
                <w:bCs w:val="1"/>
                <w:sz w:val="32"/>
                <w:szCs w:val="32"/>
              </w:rPr>
            </w:pPr>
            <w:r w:rsidRPr="6020BDAF" w:rsidR="364EF699">
              <w:rPr>
                <w:rFonts w:ascii="Calibri" w:hAnsi="Calibri" w:eastAsia="Calibri" w:cs="Calibri" w:asciiTheme="minorAscii" w:hAnsiTheme="minorAscii" w:eastAsiaTheme="minorAscii" w:cstheme="minorAscii"/>
                <w:b w:val="1"/>
                <w:bCs w:val="1"/>
                <w:sz w:val="32"/>
                <w:szCs w:val="32"/>
              </w:rPr>
              <w:t>Reason</w:t>
            </w:r>
          </w:p>
        </w:tc>
      </w:tr>
      <w:tr w:rsidR="6020BDAF" w:rsidTr="6020BDAF" w14:paraId="718BDBBB">
        <w:trPr>
          <w:trHeight w:val="300"/>
        </w:trPr>
        <w:tc>
          <w:tcPr>
            <w:tcW w:w="2100" w:type="dxa"/>
            <w:tcMar/>
          </w:tcPr>
          <w:p w:rsidR="60195001" w:rsidP="6020BDAF" w:rsidRDefault="60195001" w14:paraId="467A8C6F" w14:textId="6E2E0F9B">
            <w:pPr>
              <w:pStyle w:val="Normal"/>
              <w:rPr>
                <w:rFonts w:ascii="Calibri" w:hAnsi="Calibri" w:eastAsia="Calibri" w:cs="Calibri" w:asciiTheme="minorAscii" w:hAnsiTheme="minorAscii" w:eastAsiaTheme="minorAscii" w:cstheme="minorAscii"/>
                <w:b w:val="0"/>
                <w:bCs w:val="0"/>
                <w:sz w:val="24"/>
                <w:szCs w:val="24"/>
              </w:rPr>
            </w:pPr>
            <w:r w:rsidRPr="6020BDAF" w:rsidR="60195001">
              <w:rPr>
                <w:rFonts w:ascii="Calibri" w:hAnsi="Calibri" w:eastAsia="Calibri" w:cs="Calibri" w:asciiTheme="minorAscii" w:hAnsiTheme="minorAscii" w:eastAsiaTheme="minorAscii" w:cstheme="minorAscii"/>
                <w:b w:val="0"/>
                <w:bCs w:val="0"/>
                <w:sz w:val="24"/>
                <w:szCs w:val="24"/>
              </w:rPr>
              <w:t>Add New Spending</w:t>
            </w:r>
          </w:p>
        </w:tc>
        <w:tc>
          <w:tcPr>
            <w:tcW w:w="1815" w:type="dxa"/>
            <w:tcMar/>
          </w:tcPr>
          <w:p w:rsidR="60195001" w:rsidP="6020BDAF" w:rsidRDefault="60195001" w14:paraId="39765A0F" w14:textId="5DEC90F9">
            <w:pPr>
              <w:pStyle w:val="Normal"/>
              <w:rPr>
                <w:rFonts w:ascii="Calibri" w:hAnsi="Calibri" w:eastAsia="Calibri" w:cs="Calibri" w:asciiTheme="minorAscii" w:hAnsiTheme="minorAscii" w:eastAsiaTheme="minorAscii" w:cstheme="minorAscii"/>
                <w:b w:val="0"/>
                <w:bCs w:val="0"/>
                <w:sz w:val="24"/>
                <w:szCs w:val="24"/>
              </w:rPr>
            </w:pPr>
            <w:r w:rsidRPr="6020BDAF" w:rsidR="60195001">
              <w:rPr>
                <w:rFonts w:ascii="Calibri" w:hAnsi="Calibri" w:eastAsia="Calibri" w:cs="Calibri" w:asciiTheme="minorAscii" w:hAnsiTheme="minorAscii" w:eastAsiaTheme="minorAscii" w:cstheme="minorAscii"/>
                <w:b w:val="0"/>
                <w:bCs w:val="0"/>
                <w:sz w:val="24"/>
                <w:szCs w:val="24"/>
              </w:rPr>
              <w:t>Premium and Regular User</w:t>
            </w:r>
          </w:p>
        </w:tc>
        <w:tc>
          <w:tcPr>
            <w:tcW w:w="5445" w:type="dxa"/>
            <w:tcMar/>
          </w:tcPr>
          <w:p w:rsidR="60195001" w:rsidP="6020BDAF" w:rsidRDefault="60195001" w14:paraId="521AC65A" w14:textId="6DE2B8C9">
            <w:pPr>
              <w:pStyle w:val="Normal"/>
              <w:rPr>
                <w:rFonts w:ascii="Calibri" w:hAnsi="Calibri" w:eastAsia="Calibri" w:cs="Calibri" w:asciiTheme="minorAscii" w:hAnsiTheme="minorAscii" w:eastAsiaTheme="minorAscii" w:cstheme="minorAscii"/>
                <w:b w:val="0"/>
                <w:bCs w:val="0"/>
                <w:sz w:val="24"/>
                <w:szCs w:val="24"/>
              </w:rPr>
            </w:pPr>
            <w:r w:rsidRPr="6020BDAF" w:rsidR="60195001">
              <w:rPr>
                <w:rFonts w:ascii="Calibri" w:hAnsi="Calibri" w:eastAsia="Calibri" w:cs="Calibri" w:asciiTheme="minorAscii" w:hAnsiTheme="minorAscii" w:eastAsiaTheme="minorAscii" w:cstheme="minorAscii"/>
                <w:b w:val="0"/>
                <w:bCs w:val="0"/>
                <w:sz w:val="24"/>
                <w:szCs w:val="24"/>
              </w:rPr>
              <w:t>A vital function that applies to regular and premium users is the ability to add new transactions. It is ranked first in all user categories since it is crucial for keeping track of earnings and expenses.</w:t>
            </w:r>
          </w:p>
        </w:tc>
      </w:tr>
      <w:tr w:rsidR="6020BDAF" w:rsidTr="6020BDAF" w14:paraId="0849347B">
        <w:trPr>
          <w:trHeight w:val="300"/>
        </w:trPr>
        <w:tc>
          <w:tcPr>
            <w:tcW w:w="2100" w:type="dxa"/>
            <w:tcMar/>
          </w:tcPr>
          <w:p w:rsidR="60195001" w:rsidP="6020BDAF" w:rsidRDefault="60195001" w14:paraId="11355BF5" w14:textId="48DAAEE1">
            <w:pPr>
              <w:pStyle w:val="Normal"/>
              <w:rPr>
                <w:rFonts w:ascii="Calibri" w:hAnsi="Calibri" w:eastAsia="Calibri" w:cs="Calibri" w:asciiTheme="minorAscii" w:hAnsiTheme="minorAscii" w:eastAsiaTheme="minorAscii" w:cstheme="minorAscii"/>
                <w:b w:val="0"/>
                <w:bCs w:val="0"/>
                <w:sz w:val="24"/>
                <w:szCs w:val="24"/>
              </w:rPr>
            </w:pPr>
            <w:r w:rsidRPr="6020BDAF" w:rsidR="60195001">
              <w:rPr>
                <w:rFonts w:ascii="Calibri" w:hAnsi="Calibri" w:eastAsia="Calibri" w:cs="Calibri" w:asciiTheme="minorAscii" w:hAnsiTheme="minorAscii" w:eastAsiaTheme="minorAscii" w:cstheme="minorAscii"/>
                <w:b w:val="0"/>
                <w:bCs w:val="0"/>
                <w:sz w:val="24"/>
                <w:szCs w:val="24"/>
              </w:rPr>
              <w:t>Reporting and Analytics</w:t>
            </w:r>
          </w:p>
        </w:tc>
        <w:tc>
          <w:tcPr>
            <w:tcW w:w="1815" w:type="dxa"/>
            <w:tcMar/>
          </w:tcPr>
          <w:p w:rsidR="60195001" w:rsidP="6020BDAF" w:rsidRDefault="60195001" w14:paraId="1B3625B0" w14:textId="1A3B41F4">
            <w:pPr>
              <w:pStyle w:val="Normal"/>
              <w:rPr>
                <w:rFonts w:ascii="Calibri" w:hAnsi="Calibri" w:eastAsia="Calibri" w:cs="Calibri" w:asciiTheme="minorAscii" w:hAnsiTheme="minorAscii" w:eastAsiaTheme="minorAscii" w:cstheme="minorAscii"/>
                <w:b w:val="0"/>
                <w:bCs w:val="0"/>
                <w:sz w:val="24"/>
                <w:szCs w:val="24"/>
              </w:rPr>
            </w:pPr>
            <w:r w:rsidRPr="6020BDAF" w:rsidR="60195001">
              <w:rPr>
                <w:rFonts w:ascii="Calibri" w:hAnsi="Calibri" w:eastAsia="Calibri" w:cs="Calibri" w:asciiTheme="minorAscii" w:hAnsiTheme="minorAscii" w:eastAsiaTheme="minorAscii" w:cstheme="minorAscii"/>
                <w:b w:val="0"/>
                <w:bCs w:val="0"/>
                <w:sz w:val="24"/>
                <w:szCs w:val="24"/>
              </w:rPr>
              <w:t>Administrator</w:t>
            </w:r>
          </w:p>
        </w:tc>
        <w:tc>
          <w:tcPr>
            <w:tcW w:w="5445" w:type="dxa"/>
            <w:tcMar/>
          </w:tcPr>
          <w:p w:rsidR="60195001" w:rsidP="6020BDAF" w:rsidRDefault="60195001" w14:paraId="49254486" w14:textId="24AE4E60">
            <w:pPr>
              <w:pStyle w:val="Normal"/>
              <w:rPr>
                <w:rFonts w:ascii="Calibri" w:hAnsi="Calibri" w:eastAsia="Calibri" w:cs="Calibri" w:asciiTheme="minorAscii" w:hAnsiTheme="minorAscii" w:eastAsiaTheme="minorAscii" w:cstheme="minorAscii"/>
                <w:b w:val="0"/>
                <w:bCs w:val="0"/>
                <w:sz w:val="24"/>
                <w:szCs w:val="24"/>
              </w:rPr>
            </w:pPr>
            <w:r w:rsidRPr="6020BDAF" w:rsidR="60195001">
              <w:rPr>
                <w:rFonts w:ascii="Calibri" w:hAnsi="Calibri" w:eastAsia="Calibri" w:cs="Calibri" w:asciiTheme="minorAscii" w:hAnsiTheme="minorAscii" w:eastAsiaTheme="minorAscii" w:cstheme="minorAscii"/>
                <w:b w:val="0"/>
                <w:bCs w:val="0"/>
                <w:sz w:val="24"/>
                <w:szCs w:val="24"/>
              </w:rPr>
              <w:t>System upkeep and enhancement depend heavily on user participation and system performance monitoring. It gives the administrator insightful information.</w:t>
            </w:r>
          </w:p>
        </w:tc>
      </w:tr>
      <w:tr w:rsidR="6020BDAF" w:rsidTr="6020BDAF" w14:paraId="43653175">
        <w:trPr>
          <w:trHeight w:val="300"/>
        </w:trPr>
        <w:tc>
          <w:tcPr>
            <w:tcW w:w="2100" w:type="dxa"/>
            <w:tcMar/>
          </w:tcPr>
          <w:p w:rsidR="60195001" w:rsidP="6020BDAF" w:rsidRDefault="60195001" w14:paraId="1ABE4D92" w14:textId="28B5A1B8">
            <w:pPr>
              <w:pStyle w:val="Normal"/>
              <w:rPr>
                <w:rFonts w:ascii="Calibri" w:hAnsi="Calibri" w:eastAsia="Calibri" w:cs="Calibri" w:asciiTheme="minorAscii" w:hAnsiTheme="minorAscii" w:eastAsiaTheme="minorAscii" w:cstheme="minorAscii"/>
                <w:b w:val="0"/>
                <w:bCs w:val="0"/>
                <w:sz w:val="24"/>
                <w:szCs w:val="24"/>
              </w:rPr>
            </w:pPr>
            <w:r w:rsidRPr="6020BDAF" w:rsidR="60195001">
              <w:rPr>
                <w:rFonts w:ascii="Calibri" w:hAnsi="Calibri" w:eastAsia="Calibri" w:cs="Calibri" w:asciiTheme="minorAscii" w:hAnsiTheme="minorAscii" w:eastAsiaTheme="minorAscii" w:cstheme="minorAscii"/>
                <w:b w:val="0"/>
                <w:bCs w:val="0"/>
                <w:sz w:val="24"/>
                <w:szCs w:val="24"/>
              </w:rPr>
              <w:t>Home Page Overview</w:t>
            </w:r>
          </w:p>
        </w:tc>
        <w:tc>
          <w:tcPr>
            <w:tcW w:w="1815" w:type="dxa"/>
            <w:tcMar/>
          </w:tcPr>
          <w:p w:rsidR="60195001" w:rsidP="6020BDAF" w:rsidRDefault="60195001" w14:paraId="5D11241D" w14:textId="2461BED3">
            <w:pPr>
              <w:pStyle w:val="Normal"/>
              <w:rPr>
                <w:rFonts w:ascii="Calibri" w:hAnsi="Calibri" w:eastAsia="Calibri" w:cs="Calibri" w:asciiTheme="minorAscii" w:hAnsiTheme="minorAscii" w:eastAsiaTheme="minorAscii" w:cstheme="minorAscii"/>
                <w:b w:val="0"/>
                <w:bCs w:val="0"/>
                <w:sz w:val="24"/>
                <w:szCs w:val="24"/>
              </w:rPr>
            </w:pPr>
            <w:r w:rsidRPr="6020BDAF" w:rsidR="60195001">
              <w:rPr>
                <w:rFonts w:ascii="Calibri" w:hAnsi="Calibri" w:eastAsia="Calibri" w:cs="Calibri" w:asciiTheme="minorAscii" w:hAnsiTheme="minorAscii" w:eastAsiaTheme="minorAscii" w:cstheme="minorAscii"/>
                <w:b w:val="0"/>
                <w:bCs w:val="0"/>
                <w:sz w:val="24"/>
                <w:szCs w:val="24"/>
              </w:rPr>
              <w:t>Premium and Regular User</w:t>
            </w:r>
          </w:p>
        </w:tc>
        <w:tc>
          <w:tcPr>
            <w:tcW w:w="5445" w:type="dxa"/>
            <w:tcMar/>
          </w:tcPr>
          <w:p w:rsidR="690746FB" w:rsidP="6020BDAF" w:rsidRDefault="690746FB" w14:paraId="0B3EDC9A" w14:textId="5FD0477D">
            <w:pPr>
              <w:pStyle w:val="Normal"/>
              <w:rPr>
                <w:rFonts w:ascii="Calibri" w:hAnsi="Calibri" w:eastAsia="Calibri" w:cs="Calibri" w:asciiTheme="minorAscii" w:hAnsiTheme="minorAscii" w:eastAsiaTheme="minorAscii" w:cstheme="minorAscii"/>
                <w:b w:val="0"/>
                <w:bCs w:val="0"/>
                <w:sz w:val="24"/>
                <w:szCs w:val="24"/>
              </w:rPr>
            </w:pPr>
            <w:r w:rsidRPr="6020BDAF" w:rsidR="690746FB">
              <w:rPr>
                <w:rFonts w:ascii="Calibri" w:hAnsi="Calibri" w:eastAsia="Calibri" w:cs="Calibri" w:asciiTheme="minorAscii" w:hAnsiTheme="minorAscii" w:eastAsiaTheme="minorAscii" w:cstheme="minorAscii"/>
                <w:b w:val="0"/>
                <w:bCs w:val="0"/>
                <w:sz w:val="24"/>
                <w:szCs w:val="24"/>
              </w:rPr>
              <w:t>The home page must be displayed to view the performance summary of their portfolio.</w:t>
            </w:r>
            <w:r w:rsidRPr="6020BDAF" w:rsidR="6BEC519F">
              <w:rPr>
                <w:rFonts w:ascii="Calibri" w:hAnsi="Calibri" w:eastAsia="Calibri" w:cs="Calibri" w:asciiTheme="minorAscii" w:hAnsiTheme="minorAscii" w:eastAsiaTheme="minorAscii" w:cstheme="minorAscii"/>
                <w:b w:val="0"/>
                <w:bCs w:val="0"/>
                <w:sz w:val="24"/>
                <w:szCs w:val="24"/>
              </w:rPr>
              <w:t xml:space="preserve"> It offers easy access to important financial data.</w:t>
            </w:r>
          </w:p>
        </w:tc>
      </w:tr>
      <w:tr w:rsidR="6020BDAF" w:rsidTr="6020BDAF" w14:paraId="57B0B339">
        <w:trPr>
          <w:trHeight w:val="300"/>
        </w:trPr>
        <w:tc>
          <w:tcPr>
            <w:tcW w:w="2100" w:type="dxa"/>
            <w:tcMar/>
          </w:tcPr>
          <w:p w:rsidR="7BB6D805" w:rsidP="6020BDAF" w:rsidRDefault="7BB6D805" w14:paraId="7F46DE52" w14:textId="57C8769A">
            <w:pPr>
              <w:pStyle w:val="Normal"/>
              <w:rPr>
                <w:rFonts w:ascii="Calibri" w:hAnsi="Calibri" w:eastAsia="Calibri" w:cs="Calibri" w:asciiTheme="minorAscii" w:hAnsiTheme="minorAscii" w:eastAsiaTheme="minorAscii" w:cstheme="minorAscii"/>
                <w:b w:val="0"/>
                <w:bCs w:val="0"/>
                <w:sz w:val="24"/>
                <w:szCs w:val="24"/>
              </w:rPr>
            </w:pPr>
            <w:r w:rsidRPr="6020BDAF" w:rsidR="7BB6D805">
              <w:rPr>
                <w:rFonts w:ascii="Calibri" w:hAnsi="Calibri" w:eastAsia="Calibri" w:cs="Calibri" w:asciiTheme="minorAscii" w:hAnsiTheme="minorAscii" w:eastAsiaTheme="minorAscii" w:cstheme="minorAscii"/>
                <w:b w:val="0"/>
                <w:bCs w:val="0"/>
                <w:sz w:val="24"/>
                <w:szCs w:val="24"/>
              </w:rPr>
              <w:t>User Management</w:t>
            </w:r>
          </w:p>
        </w:tc>
        <w:tc>
          <w:tcPr>
            <w:tcW w:w="1815" w:type="dxa"/>
            <w:tcMar/>
          </w:tcPr>
          <w:p w:rsidR="7BB6D805" w:rsidP="6020BDAF" w:rsidRDefault="7BB6D805" w14:paraId="69F2423B" w14:textId="033BD83F">
            <w:pPr>
              <w:pStyle w:val="Normal"/>
              <w:rPr>
                <w:rFonts w:ascii="Calibri" w:hAnsi="Calibri" w:eastAsia="Calibri" w:cs="Calibri" w:asciiTheme="minorAscii" w:hAnsiTheme="minorAscii" w:eastAsiaTheme="minorAscii" w:cstheme="minorAscii"/>
                <w:b w:val="0"/>
                <w:bCs w:val="0"/>
                <w:sz w:val="24"/>
                <w:szCs w:val="24"/>
              </w:rPr>
            </w:pPr>
            <w:r w:rsidRPr="6020BDAF" w:rsidR="7BB6D805">
              <w:rPr>
                <w:rFonts w:ascii="Calibri" w:hAnsi="Calibri" w:eastAsia="Calibri" w:cs="Calibri" w:asciiTheme="minorAscii" w:hAnsiTheme="minorAscii" w:eastAsiaTheme="minorAscii" w:cstheme="minorAscii"/>
                <w:b w:val="0"/>
                <w:bCs w:val="0"/>
                <w:sz w:val="24"/>
                <w:szCs w:val="24"/>
              </w:rPr>
              <w:t>Administrator</w:t>
            </w:r>
          </w:p>
        </w:tc>
        <w:tc>
          <w:tcPr>
            <w:tcW w:w="5445" w:type="dxa"/>
            <w:tcMar/>
          </w:tcPr>
          <w:p w:rsidR="7BB6D805" w:rsidP="6020BDAF" w:rsidRDefault="7BB6D805" w14:paraId="17B5C202" w14:textId="48463432">
            <w:pPr>
              <w:pStyle w:val="Normal"/>
              <w:rPr>
                <w:rFonts w:ascii="Calibri" w:hAnsi="Calibri" w:eastAsia="Calibri" w:cs="Calibri" w:asciiTheme="minorAscii" w:hAnsiTheme="minorAscii" w:eastAsiaTheme="minorAscii" w:cstheme="minorAscii"/>
                <w:b w:val="0"/>
                <w:bCs w:val="0"/>
                <w:sz w:val="24"/>
                <w:szCs w:val="24"/>
              </w:rPr>
            </w:pPr>
            <w:r w:rsidRPr="6020BDAF" w:rsidR="7BB6D805">
              <w:rPr>
                <w:rFonts w:ascii="Calibri" w:hAnsi="Calibri" w:eastAsia="Calibri" w:cs="Calibri" w:asciiTheme="minorAscii" w:hAnsiTheme="minorAscii" w:eastAsiaTheme="minorAscii" w:cstheme="minorAscii"/>
                <w:b w:val="0"/>
                <w:bCs w:val="0"/>
                <w:sz w:val="24"/>
                <w:szCs w:val="24"/>
              </w:rPr>
              <w:t>One of the most important administrative responsibilities is managing user accounts, which enables the establishment, deactivation, and reset of passwords of user accounts.</w:t>
            </w:r>
          </w:p>
        </w:tc>
      </w:tr>
      <w:tr w:rsidR="6020BDAF" w:rsidTr="6020BDAF" w14:paraId="3F44639D">
        <w:trPr>
          <w:trHeight w:val="300"/>
        </w:trPr>
        <w:tc>
          <w:tcPr>
            <w:tcW w:w="2100" w:type="dxa"/>
            <w:tcMar/>
          </w:tcPr>
          <w:p w:rsidR="3D11F2D4" w:rsidP="6020BDAF" w:rsidRDefault="3D11F2D4" w14:paraId="5216ACAE" w14:textId="615FE7C9">
            <w:pPr>
              <w:pStyle w:val="Normal"/>
              <w:rPr>
                <w:rFonts w:ascii="Calibri" w:hAnsi="Calibri" w:eastAsia="Calibri" w:cs="Calibri" w:asciiTheme="minorAscii" w:hAnsiTheme="minorAscii" w:eastAsiaTheme="minorAscii" w:cstheme="minorAscii"/>
                <w:b w:val="0"/>
                <w:bCs w:val="0"/>
                <w:sz w:val="24"/>
                <w:szCs w:val="24"/>
              </w:rPr>
            </w:pPr>
            <w:r w:rsidRPr="6020BDAF" w:rsidR="3D11F2D4">
              <w:rPr>
                <w:rFonts w:ascii="Calibri" w:hAnsi="Calibri" w:eastAsia="Calibri" w:cs="Calibri" w:asciiTheme="minorAscii" w:hAnsiTheme="minorAscii" w:eastAsiaTheme="minorAscii" w:cstheme="minorAscii"/>
                <w:b w:val="0"/>
                <w:bCs w:val="0"/>
                <w:sz w:val="24"/>
                <w:szCs w:val="24"/>
              </w:rPr>
              <w:t>Detailed Monthly Transaction</w:t>
            </w:r>
          </w:p>
        </w:tc>
        <w:tc>
          <w:tcPr>
            <w:tcW w:w="1815" w:type="dxa"/>
            <w:tcMar/>
          </w:tcPr>
          <w:p w:rsidR="3D11F2D4" w:rsidP="6020BDAF" w:rsidRDefault="3D11F2D4" w14:paraId="1790BB2D" w14:textId="561EBA2F">
            <w:pPr>
              <w:pStyle w:val="Normal"/>
              <w:rPr>
                <w:rFonts w:ascii="Calibri" w:hAnsi="Calibri" w:eastAsia="Calibri" w:cs="Calibri" w:asciiTheme="minorAscii" w:hAnsiTheme="minorAscii" w:eastAsiaTheme="minorAscii" w:cstheme="minorAscii"/>
                <w:b w:val="0"/>
                <w:bCs w:val="0"/>
                <w:sz w:val="24"/>
                <w:szCs w:val="24"/>
              </w:rPr>
            </w:pPr>
            <w:r w:rsidRPr="6020BDAF" w:rsidR="3D11F2D4">
              <w:rPr>
                <w:rFonts w:ascii="Calibri" w:hAnsi="Calibri" w:eastAsia="Calibri" w:cs="Calibri" w:asciiTheme="minorAscii" w:hAnsiTheme="minorAscii" w:eastAsiaTheme="minorAscii" w:cstheme="minorAscii"/>
                <w:b w:val="0"/>
                <w:bCs w:val="0"/>
                <w:sz w:val="24"/>
                <w:szCs w:val="24"/>
              </w:rPr>
              <w:t>Premium and Regular User</w:t>
            </w:r>
          </w:p>
        </w:tc>
        <w:tc>
          <w:tcPr>
            <w:tcW w:w="5445" w:type="dxa"/>
            <w:tcMar/>
          </w:tcPr>
          <w:p w:rsidR="7BA4F2EB" w:rsidP="6020BDAF" w:rsidRDefault="7BA4F2EB" w14:paraId="75554861" w14:textId="0036998A">
            <w:pPr>
              <w:pStyle w:val="Normal"/>
              <w:rPr>
                <w:rFonts w:ascii="Calibri" w:hAnsi="Calibri" w:eastAsia="Calibri" w:cs="Calibri" w:asciiTheme="minorAscii" w:hAnsiTheme="minorAscii" w:eastAsiaTheme="minorAscii" w:cstheme="minorAscii"/>
                <w:b w:val="0"/>
                <w:bCs w:val="0"/>
                <w:sz w:val="24"/>
                <w:szCs w:val="24"/>
              </w:rPr>
            </w:pPr>
            <w:r w:rsidRPr="6020BDAF" w:rsidR="7BA4F2EB">
              <w:rPr>
                <w:rFonts w:ascii="Calibri" w:hAnsi="Calibri" w:eastAsia="Calibri" w:cs="Calibri" w:asciiTheme="minorAscii" w:hAnsiTheme="minorAscii" w:eastAsiaTheme="minorAscii" w:cstheme="minorAscii"/>
                <w:b w:val="0"/>
                <w:bCs w:val="0"/>
                <w:sz w:val="24"/>
                <w:szCs w:val="24"/>
              </w:rPr>
              <w:t>It is</w:t>
            </w:r>
            <w:r w:rsidRPr="6020BDAF" w:rsidR="7BA4F2EB">
              <w:rPr>
                <w:rFonts w:ascii="Calibri" w:hAnsi="Calibri" w:eastAsia="Calibri" w:cs="Calibri" w:asciiTheme="minorAscii" w:hAnsiTheme="minorAscii" w:eastAsiaTheme="minorAscii" w:cstheme="minorAscii"/>
                <w:b w:val="0"/>
                <w:bCs w:val="0"/>
                <w:sz w:val="24"/>
                <w:szCs w:val="24"/>
              </w:rPr>
              <w:t xml:space="preserve"> critical for users to view economic data and trends to improve their awareness of their financial situation.</w:t>
            </w:r>
          </w:p>
        </w:tc>
      </w:tr>
      <w:tr w:rsidR="6020BDAF" w:rsidTr="6020BDAF" w14:paraId="7FD641CC">
        <w:trPr>
          <w:trHeight w:val="300"/>
        </w:trPr>
        <w:tc>
          <w:tcPr>
            <w:tcW w:w="2100" w:type="dxa"/>
            <w:tcMar/>
          </w:tcPr>
          <w:p w:rsidR="7BA4F2EB" w:rsidP="6020BDAF" w:rsidRDefault="7BA4F2EB" w14:paraId="74650F1A" w14:textId="45F431CF">
            <w:pPr>
              <w:pStyle w:val="Normal"/>
              <w:rPr>
                <w:rFonts w:ascii="Calibri" w:hAnsi="Calibri" w:eastAsia="Calibri" w:cs="Calibri" w:asciiTheme="minorAscii" w:hAnsiTheme="minorAscii" w:eastAsiaTheme="minorAscii" w:cstheme="minorAscii"/>
                <w:b w:val="0"/>
                <w:bCs w:val="0"/>
                <w:sz w:val="24"/>
                <w:szCs w:val="24"/>
              </w:rPr>
            </w:pPr>
            <w:r w:rsidRPr="6020BDAF" w:rsidR="7BA4F2EB">
              <w:rPr>
                <w:rFonts w:ascii="Calibri" w:hAnsi="Calibri" w:eastAsia="Calibri" w:cs="Calibri" w:asciiTheme="minorAscii" w:hAnsiTheme="minorAscii" w:eastAsiaTheme="minorAscii" w:cstheme="minorAscii"/>
                <w:b w:val="0"/>
                <w:bCs w:val="0"/>
                <w:sz w:val="24"/>
                <w:szCs w:val="24"/>
              </w:rPr>
              <w:t>View Profile</w:t>
            </w:r>
          </w:p>
        </w:tc>
        <w:tc>
          <w:tcPr>
            <w:tcW w:w="1815" w:type="dxa"/>
            <w:tcMar/>
          </w:tcPr>
          <w:p w:rsidR="7BA4F2EB" w:rsidP="6020BDAF" w:rsidRDefault="7BA4F2EB" w14:paraId="2D1A5A9B" w14:textId="6A45C576">
            <w:pPr>
              <w:pStyle w:val="Normal"/>
              <w:rPr>
                <w:rFonts w:ascii="Calibri" w:hAnsi="Calibri" w:eastAsia="Calibri" w:cs="Calibri" w:asciiTheme="minorAscii" w:hAnsiTheme="minorAscii" w:eastAsiaTheme="minorAscii" w:cstheme="minorAscii"/>
                <w:b w:val="0"/>
                <w:bCs w:val="0"/>
                <w:sz w:val="24"/>
                <w:szCs w:val="24"/>
              </w:rPr>
            </w:pPr>
            <w:r w:rsidRPr="6020BDAF" w:rsidR="7BA4F2EB">
              <w:rPr>
                <w:rFonts w:ascii="Calibri" w:hAnsi="Calibri" w:eastAsia="Calibri" w:cs="Calibri" w:asciiTheme="minorAscii" w:hAnsiTheme="minorAscii" w:eastAsiaTheme="minorAscii" w:cstheme="minorAscii"/>
                <w:b w:val="0"/>
                <w:bCs w:val="0"/>
                <w:sz w:val="24"/>
                <w:szCs w:val="24"/>
              </w:rPr>
              <w:t>Financial Advisor</w:t>
            </w:r>
          </w:p>
        </w:tc>
        <w:tc>
          <w:tcPr>
            <w:tcW w:w="5445" w:type="dxa"/>
            <w:tcMar/>
          </w:tcPr>
          <w:p w:rsidR="1FB1B48B" w:rsidP="6020BDAF" w:rsidRDefault="1FB1B48B" w14:paraId="302220D3" w14:textId="681BFBC1">
            <w:pPr>
              <w:pStyle w:val="Normal"/>
              <w:rPr>
                <w:rFonts w:ascii="Calibri" w:hAnsi="Calibri" w:eastAsia="Calibri" w:cs="Calibri" w:asciiTheme="minorAscii" w:hAnsiTheme="minorAscii" w:eastAsiaTheme="minorAscii" w:cstheme="minorAscii"/>
                <w:b w:val="0"/>
                <w:bCs w:val="0"/>
                <w:sz w:val="24"/>
                <w:szCs w:val="24"/>
              </w:rPr>
            </w:pPr>
            <w:r w:rsidRPr="6020BDAF" w:rsidR="1FB1B48B">
              <w:rPr>
                <w:rFonts w:ascii="Calibri" w:hAnsi="Calibri" w:eastAsia="Calibri" w:cs="Calibri" w:asciiTheme="minorAscii" w:hAnsiTheme="minorAscii" w:eastAsiaTheme="minorAscii" w:cstheme="minorAscii"/>
                <w:b w:val="0"/>
                <w:bCs w:val="0"/>
                <w:sz w:val="24"/>
                <w:szCs w:val="24"/>
              </w:rPr>
              <w:t>It is</w:t>
            </w:r>
            <w:r w:rsidRPr="6020BDAF" w:rsidR="7BA4F2EB">
              <w:rPr>
                <w:rFonts w:ascii="Calibri" w:hAnsi="Calibri" w:eastAsia="Calibri" w:cs="Calibri" w:asciiTheme="minorAscii" w:hAnsiTheme="minorAscii" w:eastAsiaTheme="minorAscii" w:cstheme="minorAscii"/>
                <w:b w:val="0"/>
                <w:bCs w:val="0"/>
                <w:sz w:val="24"/>
                <w:szCs w:val="24"/>
              </w:rPr>
              <w:t xml:space="preserve"> crucial to view the user's profile because it </w:t>
            </w:r>
            <w:r w:rsidRPr="6020BDAF" w:rsidR="7BA4F2EB">
              <w:rPr>
                <w:rFonts w:ascii="Calibri" w:hAnsi="Calibri" w:eastAsia="Calibri" w:cs="Calibri" w:asciiTheme="minorAscii" w:hAnsiTheme="minorAscii" w:eastAsiaTheme="minorAscii" w:cstheme="minorAscii"/>
                <w:b w:val="0"/>
                <w:bCs w:val="0"/>
                <w:sz w:val="24"/>
                <w:szCs w:val="24"/>
              </w:rPr>
              <w:t>provides</w:t>
            </w:r>
            <w:r w:rsidRPr="6020BDAF" w:rsidR="7BA4F2EB">
              <w:rPr>
                <w:rFonts w:ascii="Calibri" w:hAnsi="Calibri" w:eastAsia="Calibri" w:cs="Calibri" w:asciiTheme="minorAscii" w:hAnsiTheme="minorAscii" w:eastAsiaTheme="minorAscii" w:cstheme="minorAscii"/>
                <w:b w:val="0"/>
                <w:bCs w:val="0"/>
                <w:sz w:val="24"/>
                <w:szCs w:val="24"/>
              </w:rPr>
              <w:t xml:space="preserve"> specific information that improves financial advice.</w:t>
            </w:r>
          </w:p>
        </w:tc>
      </w:tr>
    </w:tbl>
    <w:p w:rsidR="6020BDAF" w:rsidP="6020BDAF" w:rsidRDefault="6020BDAF" w14:paraId="1717F7B4" w14:textId="64F312FC">
      <w:pPr>
        <w:rPr>
          <w:rFonts w:ascii="Calibri" w:hAnsi="Calibri" w:eastAsia="Calibri" w:cs="Calibri" w:asciiTheme="minorAscii" w:hAnsiTheme="minorAscii" w:eastAsiaTheme="minorAscii" w:cstheme="minorAscii"/>
          <w:b w:val="1"/>
          <w:bCs w:val="1"/>
          <w:sz w:val="32"/>
          <w:szCs w:val="32"/>
        </w:rPr>
      </w:pPr>
    </w:p>
    <w:tbl>
      <w:tblPr>
        <w:tblStyle w:val="TableGrid"/>
        <w:tblW w:w="0" w:type="auto"/>
        <w:tblLayout w:type="fixed"/>
        <w:tblLook w:val="06A0" w:firstRow="1" w:lastRow="0" w:firstColumn="1" w:lastColumn="0" w:noHBand="1" w:noVBand="1"/>
      </w:tblPr>
      <w:tblGrid>
        <w:gridCol w:w="2070"/>
        <w:gridCol w:w="1800"/>
        <w:gridCol w:w="5490"/>
      </w:tblGrid>
      <w:tr w:rsidR="6020BDAF" w:rsidTr="6020BDAF" w14:paraId="4F47516A">
        <w:trPr>
          <w:trHeight w:val="300"/>
        </w:trPr>
        <w:tc>
          <w:tcPr>
            <w:tcW w:w="2070" w:type="dxa"/>
            <w:tcMar/>
          </w:tcPr>
          <w:p w:rsidR="251BAF51" w:rsidP="6020BDAF" w:rsidRDefault="251BAF51" w14:paraId="6A4B74FB" w14:textId="6DB73E5A">
            <w:pPr>
              <w:pStyle w:val="Normal"/>
              <w:jc w:val="center"/>
              <w:rPr>
                <w:rFonts w:ascii="Calibri" w:hAnsi="Calibri" w:eastAsia="Calibri" w:cs="Calibri" w:asciiTheme="minorAscii" w:hAnsiTheme="minorAscii" w:eastAsiaTheme="minorAscii" w:cstheme="minorAscii"/>
                <w:b w:val="1"/>
                <w:bCs w:val="1"/>
                <w:sz w:val="32"/>
                <w:szCs w:val="32"/>
              </w:rPr>
            </w:pPr>
            <w:r w:rsidRPr="6020BDAF" w:rsidR="251BAF51">
              <w:rPr>
                <w:rFonts w:ascii="Calibri" w:hAnsi="Calibri" w:eastAsia="Calibri" w:cs="Calibri" w:asciiTheme="minorAscii" w:hAnsiTheme="minorAscii" w:eastAsiaTheme="minorAscii" w:cstheme="minorAscii"/>
                <w:b w:val="1"/>
                <w:bCs w:val="1"/>
                <w:sz w:val="32"/>
                <w:szCs w:val="32"/>
              </w:rPr>
              <w:t xml:space="preserve">Medium </w:t>
            </w:r>
            <w:r w:rsidRPr="6020BDAF" w:rsidR="6020BDAF">
              <w:rPr>
                <w:rFonts w:ascii="Calibri" w:hAnsi="Calibri" w:eastAsia="Calibri" w:cs="Calibri" w:asciiTheme="minorAscii" w:hAnsiTheme="minorAscii" w:eastAsiaTheme="minorAscii" w:cstheme="minorAscii"/>
                <w:b w:val="1"/>
                <w:bCs w:val="1"/>
                <w:sz w:val="32"/>
                <w:szCs w:val="32"/>
              </w:rPr>
              <w:t>priority</w:t>
            </w:r>
          </w:p>
        </w:tc>
        <w:tc>
          <w:tcPr>
            <w:tcW w:w="1800" w:type="dxa"/>
            <w:tcMar/>
          </w:tcPr>
          <w:p w:rsidR="6020BDAF" w:rsidP="6020BDAF" w:rsidRDefault="6020BDAF" w14:paraId="50A02AE6" w14:textId="318A977E">
            <w:pPr>
              <w:pStyle w:val="Normal"/>
              <w:jc w:val="center"/>
              <w:rPr>
                <w:rFonts w:ascii="Calibri" w:hAnsi="Calibri" w:eastAsia="Calibri" w:cs="Calibri" w:asciiTheme="minorAscii" w:hAnsiTheme="minorAscii" w:eastAsiaTheme="minorAscii" w:cstheme="minorAscii"/>
                <w:b w:val="1"/>
                <w:bCs w:val="1"/>
                <w:sz w:val="32"/>
                <w:szCs w:val="32"/>
              </w:rPr>
            </w:pPr>
            <w:r w:rsidRPr="6020BDAF" w:rsidR="6020BDAF">
              <w:rPr>
                <w:rFonts w:ascii="Calibri" w:hAnsi="Calibri" w:eastAsia="Calibri" w:cs="Calibri" w:asciiTheme="minorAscii" w:hAnsiTheme="minorAscii" w:eastAsiaTheme="minorAscii" w:cstheme="minorAscii"/>
                <w:b w:val="1"/>
                <w:bCs w:val="1"/>
                <w:sz w:val="32"/>
                <w:szCs w:val="32"/>
              </w:rPr>
              <w:t>User Role(s)</w:t>
            </w:r>
          </w:p>
        </w:tc>
        <w:tc>
          <w:tcPr>
            <w:tcW w:w="5490" w:type="dxa"/>
            <w:tcMar/>
          </w:tcPr>
          <w:p w:rsidR="6020BDAF" w:rsidP="6020BDAF" w:rsidRDefault="6020BDAF" w14:paraId="43FC5B48" w14:textId="3A6949BC">
            <w:pPr>
              <w:pStyle w:val="Normal"/>
              <w:jc w:val="center"/>
              <w:rPr>
                <w:rFonts w:ascii="Calibri" w:hAnsi="Calibri" w:eastAsia="Calibri" w:cs="Calibri" w:asciiTheme="minorAscii" w:hAnsiTheme="minorAscii" w:eastAsiaTheme="minorAscii" w:cstheme="minorAscii"/>
                <w:b w:val="1"/>
                <w:bCs w:val="1"/>
                <w:sz w:val="32"/>
                <w:szCs w:val="32"/>
              </w:rPr>
            </w:pPr>
            <w:r w:rsidRPr="6020BDAF" w:rsidR="6020BDAF">
              <w:rPr>
                <w:rFonts w:ascii="Calibri" w:hAnsi="Calibri" w:eastAsia="Calibri" w:cs="Calibri" w:asciiTheme="minorAscii" w:hAnsiTheme="minorAscii" w:eastAsiaTheme="minorAscii" w:cstheme="minorAscii"/>
                <w:b w:val="1"/>
                <w:bCs w:val="1"/>
                <w:sz w:val="32"/>
                <w:szCs w:val="32"/>
              </w:rPr>
              <w:t>Reason</w:t>
            </w:r>
          </w:p>
        </w:tc>
      </w:tr>
      <w:tr w:rsidR="6020BDAF" w:rsidTr="6020BDAF" w14:paraId="537085DC">
        <w:trPr>
          <w:trHeight w:val="300"/>
        </w:trPr>
        <w:tc>
          <w:tcPr>
            <w:tcW w:w="2070" w:type="dxa"/>
            <w:tcMar/>
          </w:tcPr>
          <w:p w:rsidR="6FE9FE2B" w:rsidP="6020BDAF" w:rsidRDefault="6FE9FE2B" w14:paraId="10F15B81" w14:textId="68A9DAC7">
            <w:pPr>
              <w:pStyle w:val="Normal"/>
              <w:rPr>
                <w:rFonts w:ascii="Calibri" w:hAnsi="Calibri" w:eastAsia="Calibri" w:cs="Calibri" w:asciiTheme="minorAscii" w:hAnsiTheme="minorAscii" w:eastAsiaTheme="minorAscii" w:cstheme="minorAscii"/>
                <w:b w:val="0"/>
                <w:bCs w:val="0"/>
                <w:sz w:val="24"/>
                <w:szCs w:val="24"/>
              </w:rPr>
            </w:pPr>
            <w:r w:rsidRPr="6020BDAF" w:rsidR="6FE9FE2B">
              <w:rPr>
                <w:rFonts w:ascii="Calibri" w:hAnsi="Calibri" w:eastAsia="Calibri" w:cs="Calibri" w:asciiTheme="minorAscii" w:hAnsiTheme="minorAscii" w:eastAsiaTheme="minorAscii" w:cstheme="minorAscii"/>
                <w:b w:val="0"/>
                <w:bCs w:val="0"/>
                <w:sz w:val="24"/>
                <w:szCs w:val="24"/>
              </w:rPr>
              <w:t>Investment Portfolio Management</w:t>
            </w:r>
          </w:p>
        </w:tc>
        <w:tc>
          <w:tcPr>
            <w:tcW w:w="1800" w:type="dxa"/>
            <w:tcMar/>
          </w:tcPr>
          <w:p w:rsidR="5D0CE324" w:rsidP="6020BDAF" w:rsidRDefault="5D0CE324" w14:paraId="14FC431E" w14:textId="619AC5E7">
            <w:pPr>
              <w:pStyle w:val="Normal"/>
              <w:rPr>
                <w:rFonts w:ascii="Calibri" w:hAnsi="Calibri" w:eastAsia="Calibri" w:cs="Calibri" w:asciiTheme="minorAscii" w:hAnsiTheme="minorAscii" w:eastAsiaTheme="minorAscii" w:cstheme="minorAscii"/>
                <w:b w:val="0"/>
                <w:bCs w:val="0"/>
                <w:sz w:val="24"/>
                <w:szCs w:val="24"/>
              </w:rPr>
            </w:pPr>
            <w:r w:rsidRPr="6020BDAF" w:rsidR="5D0CE324">
              <w:rPr>
                <w:rFonts w:ascii="Calibri" w:hAnsi="Calibri" w:eastAsia="Calibri" w:cs="Calibri" w:asciiTheme="minorAscii" w:hAnsiTheme="minorAscii" w:eastAsiaTheme="minorAscii" w:cstheme="minorAscii"/>
                <w:b w:val="0"/>
                <w:bCs w:val="0"/>
                <w:sz w:val="24"/>
                <w:szCs w:val="24"/>
              </w:rPr>
              <w:t>Premium User</w:t>
            </w:r>
          </w:p>
        </w:tc>
        <w:tc>
          <w:tcPr>
            <w:tcW w:w="5490" w:type="dxa"/>
            <w:tcMar/>
          </w:tcPr>
          <w:p w:rsidR="5D0CE324" w:rsidP="6020BDAF" w:rsidRDefault="5D0CE324" w14:paraId="7E983CF5" w14:textId="29B9FD5E">
            <w:pPr>
              <w:pStyle w:val="Normal"/>
              <w:rPr>
                <w:rFonts w:ascii="Calibri" w:hAnsi="Calibri" w:eastAsia="Calibri" w:cs="Calibri" w:asciiTheme="minorAscii" w:hAnsiTheme="minorAscii" w:eastAsiaTheme="minorAscii" w:cstheme="minorAscii"/>
                <w:b w:val="0"/>
                <w:bCs w:val="0"/>
                <w:sz w:val="24"/>
                <w:szCs w:val="24"/>
              </w:rPr>
            </w:pPr>
            <w:r w:rsidRPr="6020BDAF" w:rsidR="5D0CE324">
              <w:rPr>
                <w:rFonts w:ascii="Calibri" w:hAnsi="Calibri" w:eastAsia="Calibri" w:cs="Calibri" w:asciiTheme="minorAscii" w:hAnsiTheme="minorAscii" w:eastAsiaTheme="minorAscii" w:cstheme="minorAscii"/>
                <w:b w:val="0"/>
                <w:bCs w:val="0"/>
                <w:sz w:val="24"/>
                <w:szCs w:val="24"/>
              </w:rPr>
              <w:t>For premium customers, managing investments is an essential feature. Managing assets, different investment kinds, and offering tailored advice for maximizing their investments are all part of it.</w:t>
            </w:r>
          </w:p>
        </w:tc>
      </w:tr>
      <w:tr w:rsidR="6020BDAF" w:rsidTr="6020BDAF" w14:paraId="6170D2FA">
        <w:trPr>
          <w:trHeight w:val="300"/>
        </w:trPr>
        <w:tc>
          <w:tcPr>
            <w:tcW w:w="2070" w:type="dxa"/>
            <w:tcMar/>
          </w:tcPr>
          <w:p w:rsidR="5D0CE324" w:rsidP="6020BDAF" w:rsidRDefault="5D0CE324" w14:paraId="1895EAE6" w14:textId="4ECA7150">
            <w:pPr>
              <w:pStyle w:val="Normal"/>
              <w:rPr>
                <w:rFonts w:ascii="Calibri" w:hAnsi="Calibri" w:eastAsia="Calibri" w:cs="Calibri" w:asciiTheme="minorAscii" w:hAnsiTheme="minorAscii" w:eastAsiaTheme="minorAscii" w:cstheme="minorAscii"/>
                <w:b w:val="0"/>
                <w:bCs w:val="0"/>
                <w:sz w:val="24"/>
                <w:szCs w:val="24"/>
              </w:rPr>
            </w:pPr>
            <w:r w:rsidRPr="6020BDAF" w:rsidR="5D0CE324">
              <w:rPr>
                <w:rFonts w:ascii="Calibri" w:hAnsi="Calibri" w:eastAsia="Calibri" w:cs="Calibri" w:asciiTheme="minorAscii" w:hAnsiTheme="minorAscii" w:eastAsiaTheme="minorAscii" w:cstheme="minorAscii"/>
                <w:b w:val="0"/>
                <w:bCs w:val="0"/>
                <w:sz w:val="24"/>
                <w:szCs w:val="24"/>
              </w:rPr>
              <w:t>Premium Customer Support</w:t>
            </w:r>
          </w:p>
        </w:tc>
        <w:tc>
          <w:tcPr>
            <w:tcW w:w="1800" w:type="dxa"/>
            <w:tcMar/>
          </w:tcPr>
          <w:p w:rsidR="5D0CE324" w:rsidP="6020BDAF" w:rsidRDefault="5D0CE324" w14:paraId="66E11A02" w14:textId="5054C395">
            <w:pPr>
              <w:pStyle w:val="Normal"/>
              <w:rPr>
                <w:rFonts w:ascii="Calibri" w:hAnsi="Calibri" w:eastAsia="Calibri" w:cs="Calibri" w:asciiTheme="minorAscii" w:hAnsiTheme="minorAscii" w:eastAsiaTheme="minorAscii" w:cstheme="minorAscii"/>
                <w:b w:val="0"/>
                <w:bCs w:val="0"/>
                <w:sz w:val="24"/>
                <w:szCs w:val="24"/>
              </w:rPr>
            </w:pPr>
            <w:r w:rsidRPr="6020BDAF" w:rsidR="5D0CE324">
              <w:rPr>
                <w:rFonts w:ascii="Calibri" w:hAnsi="Calibri" w:eastAsia="Calibri" w:cs="Calibri" w:asciiTheme="minorAscii" w:hAnsiTheme="minorAscii" w:eastAsiaTheme="minorAscii" w:cstheme="minorAscii"/>
                <w:b w:val="0"/>
                <w:bCs w:val="0"/>
                <w:sz w:val="24"/>
                <w:szCs w:val="24"/>
              </w:rPr>
              <w:t>Premium User</w:t>
            </w:r>
          </w:p>
        </w:tc>
        <w:tc>
          <w:tcPr>
            <w:tcW w:w="5490" w:type="dxa"/>
            <w:tcMar/>
          </w:tcPr>
          <w:p w:rsidR="5D0CE324" w:rsidP="6020BDAF" w:rsidRDefault="5D0CE324" w14:paraId="59D3424F" w14:textId="2FB6CD21">
            <w:pPr>
              <w:pStyle w:val="Normal"/>
              <w:rPr>
                <w:rFonts w:ascii="Calibri" w:hAnsi="Calibri" w:eastAsia="Calibri" w:cs="Calibri" w:asciiTheme="minorAscii" w:hAnsiTheme="minorAscii" w:eastAsiaTheme="minorAscii" w:cstheme="minorAscii"/>
                <w:b w:val="0"/>
                <w:bCs w:val="0"/>
                <w:sz w:val="24"/>
                <w:szCs w:val="24"/>
              </w:rPr>
            </w:pPr>
            <w:r w:rsidRPr="6020BDAF" w:rsidR="5D0CE324">
              <w:rPr>
                <w:rFonts w:ascii="Calibri" w:hAnsi="Calibri" w:eastAsia="Calibri" w:cs="Calibri" w:asciiTheme="minorAscii" w:hAnsiTheme="minorAscii" w:eastAsiaTheme="minorAscii" w:cstheme="minorAscii"/>
                <w:b w:val="0"/>
                <w:bCs w:val="0"/>
                <w:sz w:val="24"/>
                <w:szCs w:val="24"/>
              </w:rPr>
              <w:t xml:space="preserve">Expert customer </w:t>
            </w:r>
            <w:r w:rsidRPr="6020BDAF" w:rsidR="5D0CE324">
              <w:rPr>
                <w:rFonts w:ascii="Calibri" w:hAnsi="Calibri" w:eastAsia="Calibri" w:cs="Calibri" w:asciiTheme="minorAscii" w:hAnsiTheme="minorAscii" w:eastAsiaTheme="minorAscii" w:cstheme="minorAscii"/>
                <w:b w:val="0"/>
                <w:bCs w:val="0"/>
                <w:sz w:val="24"/>
                <w:szCs w:val="24"/>
              </w:rPr>
              <w:t>assistance</w:t>
            </w:r>
            <w:r w:rsidRPr="6020BDAF" w:rsidR="5D0CE324">
              <w:rPr>
                <w:rFonts w:ascii="Calibri" w:hAnsi="Calibri" w:eastAsia="Calibri" w:cs="Calibri" w:asciiTheme="minorAscii" w:hAnsiTheme="minorAscii" w:eastAsiaTheme="minorAscii" w:cstheme="minorAscii"/>
                <w:b w:val="0"/>
                <w:bCs w:val="0"/>
                <w:sz w:val="24"/>
                <w:szCs w:val="24"/>
              </w:rPr>
              <w:t xml:space="preserve"> is important for premium subscribers to have access to. It highlights how crucial it is for people with premium accounts to receive top-tier priority care.</w:t>
            </w:r>
          </w:p>
        </w:tc>
      </w:tr>
      <w:tr w:rsidR="6020BDAF" w:rsidTr="6020BDAF" w14:paraId="5A94F69D">
        <w:trPr>
          <w:trHeight w:val="300"/>
        </w:trPr>
        <w:tc>
          <w:tcPr>
            <w:tcW w:w="2070" w:type="dxa"/>
            <w:tcMar/>
          </w:tcPr>
          <w:p w:rsidR="0D78B510" w:rsidP="6020BDAF" w:rsidRDefault="0D78B510" w14:paraId="5F1830DD" w14:textId="7AD54D8F">
            <w:pPr>
              <w:pStyle w:val="Normal"/>
              <w:rPr>
                <w:rFonts w:ascii="Calibri" w:hAnsi="Calibri" w:eastAsia="Calibri" w:cs="Calibri" w:asciiTheme="minorAscii" w:hAnsiTheme="minorAscii" w:eastAsiaTheme="minorAscii" w:cstheme="minorAscii"/>
                <w:b w:val="0"/>
                <w:bCs w:val="0"/>
                <w:sz w:val="24"/>
                <w:szCs w:val="24"/>
              </w:rPr>
            </w:pPr>
            <w:r w:rsidRPr="6020BDAF" w:rsidR="0D78B510">
              <w:rPr>
                <w:rFonts w:ascii="Calibri" w:hAnsi="Calibri" w:eastAsia="Calibri" w:cs="Calibri" w:asciiTheme="minorAscii" w:hAnsiTheme="minorAscii" w:eastAsiaTheme="minorAscii" w:cstheme="minorAscii"/>
                <w:b w:val="0"/>
                <w:bCs w:val="0"/>
                <w:sz w:val="24"/>
                <w:szCs w:val="24"/>
              </w:rPr>
              <w:t>Detailed Category Transaction</w:t>
            </w:r>
          </w:p>
        </w:tc>
        <w:tc>
          <w:tcPr>
            <w:tcW w:w="1800" w:type="dxa"/>
            <w:tcMar/>
          </w:tcPr>
          <w:p w:rsidR="0D78B510" w:rsidP="6020BDAF" w:rsidRDefault="0D78B510" w14:paraId="6A5BC45F" w14:textId="5054C395">
            <w:pPr>
              <w:pStyle w:val="Normal"/>
              <w:rPr>
                <w:rFonts w:ascii="Calibri" w:hAnsi="Calibri" w:eastAsia="Calibri" w:cs="Calibri" w:asciiTheme="minorAscii" w:hAnsiTheme="minorAscii" w:eastAsiaTheme="minorAscii" w:cstheme="minorAscii"/>
                <w:b w:val="0"/>
                <w:bCs w:val="0"/>
                <w:sz w:val="24"/>
                <w:szCs w:val="24"/>
              </w:rPr>
            </w:pPr>
            <w:r w:rsidRPr="6020BDAF" w:rsidR="0D78B510">
              <w:rPr>
                <w:rFonts w:ascii="Calibri" w:hAnsi="Calibri" w:eastAsia="Calibri" w:cs="Calibri" w:asciiTheme="minorAscii" w:hAnsiTheme="minorAscii" w:eastAsiaTheme="minorAscii" w:cstheme="minorAscii"/>
                <w:b w:val="0"/>
                <w:bCs w:val="0"/>
                <w:sz w:val="24"/>
                <w:szCs w:val="24"/>
              </w:rPr>
              <w:t>Premium User</w:t>
            </w:r>
          </w:p>
          <w:p w:rsidR="6020BDAF" w:rsidP="6020BDAF" w:rsidRDefault="6020BDAF" w14:paraId="6238CF65" w14:textId="43497CBD">
            <w:pPr>
              <w:pStyle w:val="Normal"/>
              <w:rPr>
                <w:rFonts w:ascii="Calibri" w:hAnsi="Calibri" w:eastAsia="Calibri" w:cs="Calibri" w:asciiTheme="minorAscii" w:hAnsiTheme="minorAscii" w:eastAsiaTheme="minorAscii" w:cstheme="minorAscii"/>
                <w:b w:val="0"/>
                <w:bCs w:val="0"/>
                <w:sz w:val="24"/>
                <w:szCs w:val="24"/>
              </w:rPr>
            </w:pPr>
          </w:p>
        </w:tc>
        <w:tc>
          <w:tcPr>
            <w:tcW w:w="5490" w:type="dxa"/>
            <w:tcMar/>
          </w:tcPr>
          <w:p w:rsidR="0D78B510" w:rsidP="6020BDAF" w:rsidRDefault="0D78B510" w14:paraId="543741D2" w14:textId="03F67836">
            <w:pPr>
              <w:pStyle w:val="Normal"/>
              <w:rPr>
                <w:rFonts w:ascii="Calibri" w:hAnsi="Calibri" w:eastAsia="Calibri" w:cs="Calibri" w:asciiTheme="minorAscii" w:hAnsiTheme="minorAscii" w:eastAsiaTheme="minorAscii" w:cstheme="minorAscii"/>
                <w:b w:val="0"/>
                <w:bCs w:val="0"/>
                <w:sz w:val="24"/>
                <w:szCs w:val="24"/>
              </w:rPr>
            </w:pPr>
            <w:r w:rsidRPr="6020BDAF" w:rsidR="0D78B510">
              <w:rPr>
                <w:rFonts w:ascii="Calibri" w:hAnsi="Calibri" w:eastAsia="Calibri" w:cs="Calibri" w:asciiTheme="minorAscii" w:hAnsiTheme="minorAscii" w:eastAsiaTheme="minorAscii" w:cstheme="minorAscii"/>
                <w:b w:val="0"/>
                <w:bCs w:val="0"/>
                <w:sz w:val="24"/>
                <w:szCs w:val="24"/>
              </w:rPr>
              <w:t>As with the narrative for normal users, premium users consider this feature more important as they are paying more for assessing expenditure patterns that are exclusive to their categories.</w:t>
            </w:r>
          </w:p>
        </w:tc>
      </w:tr>
      <w:tr w:rsidR="6020BDAF" w:rsidTr="6020BDAF" w14:paraId="4B166FC8">
        <w:trPr>
          <w:trHeight w:val="300"/>
        </w:trPr>
        <w:tc>
          <w:tcPr>
            <w:tcW w:w="2070" w:type="dxa"/>
            <w:tcMar/>
          </w:tcPr>
          <w:p w:rsidR="6020BDAF" w:rsidP="6020BDAF" w:rsidRDefault="6020BDAF" w14:paraId="6BC58D84" w14:textId="471D28CC">
            <w:pPr>
              <w:pStyle w:val="Normal"/>
              <w:rPr>
                <w:rFonts w:ascii="Calibri" w:hAnsi="Calibri" w:eastAsia="Calibri" w:cs="Calibri" w:asciiTheme="minorAscii" w:hAnsiTheme="minorAscii" w:eastAsiaTheme="minorAscii" w:cstheme="minorAscii"/>
                <w:b w:val="0"/>
                <w:bCs w:val="0"/>
                <w:sz w:val="24"/>
                <w:szCs w:val="24"/>
              </w:rPr>
            </w:pPr>
            <w:r w:rsidRPr="6020BDAF" w:rsidR="6020BDAF">
              <w:rPr>
                <w:rFonts w:ascii="Calibri" w:hAnsi="Calibri" w:eastAsia="Calibri" w:cs="Calibri" w:asciiTheme="minorAscii" w:hAnsiTheme="minorAscii" w:eastAsiaTheme="minorAscii" w:cstheme="minorAscii"/>
                <w:b w:val="0"/>
                <w:bCs w:val="0"/>
                <w:sz w:val="24"/>
                <w:szCs w:val="24"/>
              </w:rPr>
              <w:t>Access Control</w:t>
            </w:r>
          </w:p>
        </w:tc>
        <w:tc>
          <w:tcPr>
            <w:tcW w:w="1800" w:type="dxa"/>
            <w:tcMar/>
          </w:tcPr>
          <w:p w:rsidR="6020BDAF" w:rsidP="6020BDAF" w:rsidRDefault="6020BDAF" w14:paraId="4191576B" w14:textId="1A04CDA5">
            <w:pPr>
              <w:pStyle w:val="Normal"/>
              <w:rPr>
                <w:rFonts w:ascii="Calibri" w:hAnsi="Calibri" w:eastAsia="Calibri" w:cs="Calibri" w:asciiTheme="minorAscii" w:hAnsiTheme="minorAscii" w:eastAsiaTheme="minorAscii" w:cstheme="minorAscii"/>
                <w:b w:val="0"/>
                <w:bCs w:val="0"/>
                <w:sz w:val="24"/>
                <w:szCs w:val="24"/>
              </w:rPr>
            </w:pPr>
            <w:r w:rsidRPr="6020BDAF" w:rsidR="6020BDAF">
              <w:rPr>
                <w:rFonts w:ascii="Calibri" w:hAnsi="Calibri" w:eastAsia="Calibri" w:cs="Calibri" w:asciiTheme="minorAscii" w:hAnsiTheme="minorAscii" w:eastAsiaTheme="minorAscii" w:cstheme="minorAscii"/>
                <w:b w:val="0"/>
                <w:bCs w:val="0"/>
                <w:sz w:val="24"/>
                <w:szCs w:val="24"/>
              </w:rPr>
              <w:t>Administrator</w:t>
            </w:r>
          </w:p>
        </w:tc>
        <w:tc>
          <w:tcPr>
            <w:tcW w:w="5490" w:type="dxa"/>
            <w:tcMar/>
          </w:tcPr>
          <w:p w:rsidR="6020BDAF" w:rsidP="6020BDAF" w:rsidRDefault="6020BDAF" w14:paraId="08071CAD" w14:textId="7AC1B7AE">
            <w:pPr>
              <w:pStyle w:val="Normal"/>
              <w:rPr>
                <w:rFonts w:ascii="Calibri" w:hAnsi="Calibri" w:eastAsia="Calibri" w:cs="Calibri" w:asciiTheme="minorAscii" w:hAnsiTheme="minorAscii" w:eastAsiaTheme="minorAscii" w:cstheme="minorAscii"/>
                <w:b w:val="0"/>
                <w:bCs w:val="0"/>
                <w:sz w:val="24"/>
                <w:szCs w:val="24"/>
              </w:rPr>
            </w:pPr>
            <w:r w:rsidRPr="6020BDAF" w:rsidR="6020BDAF">
              <w:rPr>
                <w:rFonts w:ascii="Calibri" w:hAnsi="Calibri" w:eastAsia="Calibri" w:cs="Calibri" w:asciiTheme="minorAscii" w:hAnsiTheme="minorAscii" w:eastAsiaTheme="minorAscii" w:cstheme="minorAscii"/>
                <w:b w:val="0"/>
                <w:bCs w:val="0"/>
                <w:sz w:val="24"/>
                <w:szCs w:val="24"/>
              </w:rPr>
              <w:t>Determining</w:t>
            </w:r>
            <w:r w:rsidRPr="6020BDAF" w:rsidR="6020BDAF">
              <w:rPr>
                <w:rFonts w:ascii="Calibri" w:hAnsi="Calibri" w:eastAsia="Calibri" w:cs="Calibri" w:asciiTheme="minorAscii" w:hAnsiTheme="minorAscii" w:eastAsiaTheme="minorAscii" w:cstheme="minorAscii"/>
                <w:b w:val="0"/>
                <w:bCs w:val="0"/>
                <w:sz w:val="24"/>
                <w:szCs w:val="24"/>
              </w:rPr>
              <w:t xml:space="preserve"> that users have the right permissions and preserving system security depend on user access levels being controlled.</w:t>
            </w:r>
          </w:p>
        </w:tc>
      </w:tr>
      <w:tr w:rsidR="6020BDAF" w:rsidTr="6020BDAF" w14:paraId="231BFD65">
        <w:trPr>
          <w:trHeight w:val="300"/>
        </w:trPr>
        <w:tc>
          <w:tcPr>
            <w:tcW w:w="2070" w:type="dxa"/>
            <w:tcMar/>
          </w:tcPr>
          <w:p w:rsidR="6F815D45" w:rsidP="6020BDAF" w:rsidRDefault="6F815D45" w14:paraId="787BDC08" w14:textId="70014901">
            <w:pPr>
              <w:pStyle w:val="Normal"/>
              <w:rPr>
                <w:rFonts w:ascii="Calibri" w:hAnsi="Calibri" w:eastAsia="Calibri" w:cs="Calibri" w:asciiTheme="minorAscii" w:hAnsiTheme="minorAscii" w:eastAsiaTheme="minorAscii" w:cstheme="minorAscii"/>
                <w:color w:val="374151"/>
              </w:rPr>
            </w:pPr>
            <w:r w:rsidRPr="6020BDAF" w:rsidR="6F815D45">
              <w:rPr>
                <w:rFonts w:ascii="Calibri" w:hAnsi="Calibri" w:eastAsia="Calibri" w:cs="Calibri" w:asciiTheme="minorAscii" w:hAnsiTheme="minorAscii" w:eastAsiaTheme="minorAscii" w:cstheme="minorAscii"/>
                <w:color w:val="374151"/>
              </w:rPr>
              <w:t>Financial Goal Setting</w:t>
            </w:r>
          </w:p>
        </w:tc>
        <w:tc>
          <w:tcPr>
            <w:tcW w:w="1800" w:type="dxa"/>
            <w:tcMar/>
          </w:tcPr>
          <w:p w:rsidR="6F815D45" w:rsidP="6020BDAF" w:rsidRDefault="6F815D45" w14:paraId="278A36EF" w14:textId="5054C395">
            <w:pPr>
              <w:pStyle w:val="Normal"/>
              <w:rPr>
                <w:rFonts w:ascii="Calibri" w:hAnsi="Calibri" w:eastAsia="Calibri" w:cs="Calibri" w:asciiTheme="minorAscii" w:hAnsiTheme="minorAscii" w:eastAsiaTheme="minorAscii" w:cstheme="minorAscii"/>
                <w:b w:val="0"/>
                <w:bCs w:val="0"/>
                <w:sz w:val="24"/>
                <w:szCs w:val="24"/>
              </w:rPr>
            </w:pPr>
            <w:r w:rsidRPr="6020BDAF" w:rsidR="6F815D45">
              <w:rPr>
                <w:rFonts w:ascii="Calibri" w:hAnsi="Calibri" w:eastAsia="Calibri" w:cs="Calibri" w:asciiTheme="minorAscii" w:hAnsiTheme="minorAscii" w:eastAsiaTheme="minorAscii" w:cstheme="minorAscii"/>
                <w:b w:val="0"/>
                <w:bCs w:val="0"/>
                <w:sz w:val="24"/>
                <w:szCs w:val="24"/>
              </w:rPr>
              <w:t>Premium User</w:t>
            </w:r>
          </w:p>
          <w:p w:rsidR="6020BDAF" w:rsidP="6020BDAF" w:rsidRDefault="6020BDAF" w14:paraId="52B5DD07" w14:textId="5A4B1C8C">
            <w:pPr>
              <w:pStyle w:val="Normal"/>
              <w:rPr>
                <w:rFonts w:ascii="Calibri" w:hAnsi="Calibri" w:eastAsia="Calibri" w:cs="Calibri" w:asciiTheme="minorAscii" w:hAnsiTheme="minorAscii" w:eastAsiaTheme="minorAscii" w:cstheme="minorAscii"/>
                <w:b w:val="0"/>
                <w:bCs w:val="0"/>
                <w:sz w:val="24"/>
                <w:szCs w:val="24"/>
              </w:rPr>
            </w:pPr>
          </w:p>
        </w:tc>
        <w:tc>
          <w:tcPr>
            <w:tcW w:w="5490" w:type="dxa"/>
            <w:tcMar/>
          </w:tcPr>
          <w:p w:rsidR="6F815D45" w:rsidP="6020BDAF" w:rsidRDefault="6F815D45" w14:paraId="795DA7A7" w14:textId="44F2E3CC">
            <w:pPr>
              <w:pStyle w:val="Normal"/>
              <w:rPr>
                <w:rFonts w:ascii="Calibri" w:hAnsi="Calibri" w:eastAsia="Calibri" w:cs="Calibri" w:asciiTheme="minorAscii" w:hAnsiTheme="minorAscii" w:eastAsiaTheme="minorAscii" w:cstheme="minorAscii"/>
                <w:b w:val="0"/>
                <w:bCs w:val="0"/>
                <w:sz w:val="24"/>
                <w:szCs w:val="24"/>
              </w:rPr>
            </w:pPr>
            <w:r w:rsidRPr="6020BDAF" w:rsidR="6F815D45">
              <w:rPr>
                <w:rFonts w:ascii="Calibri" w:hAnsi="Calibri" w:eastAsia="Calibri" w:cs="Calibri" w:asciiTheme="minorAscii" w:hAnsiTheme="minorAscii" w:eastAsiaTheme="minorAscii" w:cstheme="minorAscii"/>
                <w:b w:val="0"/>
                <w:bCs w:val="0"/>
                <w:sz w:val="24"/>
                <w:szCs w:val="24"/>
              </w:rPr>
              <w:t xml:space="preserve">Helps customers plan and fulfill their dreams, whether </w:t>
            </w:r>
            <w:r w:rsidRPr="6020BDAF" w:rsidR="6F815D45">
              <w:rPr>
                <w:rFonts w:ascii="Calibri" w:hAnsi="Calibri" w:eastAsia="Calibri" w:cs="Calibri" w:asciiTheme="minorAscii" w:hAnsiTheme="minorAscii" w:eastAsiaTheme="minorAscii" w:cstheme="minorAscii"/>
                <w:b w:val="0"/>
                <w:bCs w:val="0"/>
                <w:sz w:val="24"/>
                <w:szCs w:val="24"/>
              </w:rPr>
              <w:t>it is</w:t>
            </w:r>
            <w:r w:rsidRPr="6020BDAF" w:rsidR="6F815D45">
              <w:rPr>
                <w:rFonts w:ascii="Calibri" w:hAnsi="Calibri" w:eastAsia="Calibri" w:cs="Calibri" w:asciiTheme="minorAscii" w:hAnsiTheme="minorAscii" w:eastAsiaTheme="minorAscii" w:cstheme="minorAscii"/>
                <w:b w:val="0"/>
                <w:bCs w:val="0"/>
                <w:sz w:val="24"/>
                <w:szCs w:val="24"/>
              </w:rPr>
              <w:t xml:space="preserve"> </w:t>
            </w:r>
            <w:r w:rsidRPr="6020BDAF" w:rsidR="6F815D45">
              <w:rPr>
                <w:rFonts w:ascii="Calibri" w:hAnsi="Calibri" w:eastAsia="Calibri" w:cs="Calibri" w:asciiTheme="minorAscii" w:hAnsiTheme="minorAscii" w:eastAsiaTheme="minorAscii" w:cstheme="minorAscii"/>
                <w:b w:val="0"/>
                <w:bCs w:val="0"/>
                <w:sz w:val="24"/>
                <w:szCs w:val="24"/>
              </w:rPr>
              <w:t>purchasing</w:t>
            </w:r>
            <w:r w:rsidRPr="6020BDAF" w:rsidR="6F815D45">
              <w:rPr>
                <w:rFonts w:ascii="Calibri" w:hAnsi="Calibri" w:eastAsia="Calibri" w:cs="Calibri" w:asciiTheme="minorAscii" w:hAnsiTheme="minorAscii" w:eastAsiaTheme="minorAscii" w:cstheme="minorAscii"/>
                <w:b w:val="0"/>
                <w:bCs w:val="0"/>
                <w:sz w:val="24"/>
                <w:szCs w:val="24"/>
              </w:rPr>
              <w:t xml:space="preserve"> a new device or a dream vacation, by supporting them in creating and </w:t>
            </w:r>
            <w:r w:rsidRPr="6020BDAF" w:rsidR="6F815D45">
              <w:rPr>
                <w:rFonts w:ascii="Calibri" w:hAnsi="Calibri" w:eastAsia="Calibri" w:cs="Calibri" w:asciiTheme="minorAscii" w:hAnsiTheme="minorAscii" w:eastAsiaTheme="minorAscii" w:cstheme="minorAscii"/>
                <w:b w:val="0"/>
                <w:bCs w:val="0"/>
                <w:sz w:val="24"/>
                <w:szCs w:val="24"/>
              </w:rPr>
              <w:t>monitoring</w:t>
            </w:r>
            <w:r w:rsidRPr="6020BDAF" w:rsidR="6F815D45">
              <w:rPr>
                <w:rFonts w:ascii="Calibri" w:hAnsi="Calibri" w:eastAsia="Calibri" w:cs="Calibri" w:asciiTheme="minorAscii" w:hAnsiTheme="minorAscii" w:eastAsiaTheme="minorAscii" w:cstheme="minorAscii"/>
                <w:b w:val="0"/>
                <w:bCs w:val="0"/>
                <w:sz w:val="24"/>
                <w:szCs w:val="24"/>
              </w:rPr>
              <w:t xml:space="preserve"> financial goals and offering tailored advice on how to get them.</w:t>
            </w:r>
          </w:p>
        </w:tc>
      </w:tr>
    </w:tbl>
    <w:p w:rsidR="6020BDAF" w:rsidP="6020BDAF" w:rsidRDefault="6020BDAF" w14:paraId="26AE88D4" w14:textId="15568F5A">
      <w:pPr>
        <w:pStyle w:val="Normal"/>
        <w:rPr>
          <w:rFonts w:ascii="Calibri" w:hAnsi="Calibri" w:eastAsia="Calibri" w:cs="Calibri" w:asciiTheme="minorAscii" w:hAnsiTheme="minorAscii" w:eastAsiaTheme="minorAscii" w:cstheme="minorAscii"/>
        </w:rPr>
      </w:pPr>
    </w:p>
    <w:tbl>
      <w:tblPr>
        <w:tblStyle w:val="TableGrid"/>
        <w:tblW w:w="0" w:type="auto"/>
        <w:tblLayout w:type="fixed"/>
        <w:tblLook w:val="06A0" w:firstRow="1" w:lastRow="0" w:firstColumn="1" w:lastColumn="0" w:noHBand="1" w:noVBand="1"/>
      </w:tblPr>
      <w:tblGrid>
        <w:gridCol w:w="2145"/>
        <w:gridCol w:w="1800"/>
        <w:gridCol w:w="5415"/>
      </w:tblGrid>
      <w:tr w:rsidR="6020BDAF" w:rsidTr="6020BDAF" w14:paraId="6F50C62A">
        <w:trPr>
          <w:trHeight w:val="300"/>
        </w:trPr>
        <w:tc>
          <w:tcPr>
            <w:tcW w:w="2145" w:type="dxa"/>
            <w:tcMar/>
          </w:tcPr>
          <w:p w:rsidR="76804439" w:rsidP="6020BDAF" w:rsidRDefault="76804439" w14:paraId="219C7CDF" w14:textId="6F6A489C">
            <w:pPr>
              <w:pStyle w:val="Normal"/>
              <w:jc w:val="center"/>
              <w:rPr>
                <w:rFonts w:ascii="Calibri" w:hAnsi="Calibri" w:eastAsia="Calibri" w:cs="Calibri" w:asciiTheme="minorAscii" w:hAnsiTheme="minorAscii" w:eastAsiaTheme="minorAscii" w:cstheme="minorAscii"/>
                <w:b w:val="1"/>
                <w:bCs w:val="1"/>
                <w:sz w:val="32"/>
                <w:szCs w:val="32"/>
              </w:rPr>
            </w:pPr>
            <w:r w:rsidRPr="6020BDAF" w:rsidR="76804439">
              <w:rPr>
                <w:rFonts w:ascii="Calibri" w:hAnsi="Calibri" w:eastAsia="Calibri" w:cs="Calibri" w:asciiTheme="minorAscii" w:hAnsiTheme="minorAscii" w:eastAsiaTheme="minorAscii" w:cstheme="minorAscii"/>
                <w:b w:val="1"/>
                <w:bCs w:val="1"/>
                <w:sz w:val="32"/>
                <w:szCs w:val="32"/>
              </w:rPr>
              <w:t xml:space="preserve">Low </w:t>
            </w:r>
            <w:r w:rsidRPr="6020BDAF" w:rsidR="6020BDAF">
              <w:rPr>
                <w:rFonts w:ascii="Calibri" w:hAnsi="Calibri" w:eastAsia="Calibri" w:cs="Calibri" w:asciiTheme="minorAscii" w:hAnsiTheme="minorAscii" w:eastAsiaTheme="minorAscii" w:cstheme="minorAscii"/>
                <w:b w:val="1"/>
                <w:bCs w:val="1"/>
                <w:sz w:val="32"/>
                <w:szCs w:val="32"/>
              </w:rPr>
              <w:t>priority</w:t>
            </w:r>
          </w:p>
        </w:tc>
        <w:tc>
          <w:tcPr>
            <w:tcW w:w="1800" w:type="dxa"/>
            <w:tcMar/>
          </w:tcPr>
          <w:p w:rsidR="6020BDAF" w:rsidP="6020BDAF" w:rsidRDefault="6020BDAF" w14:paraId="579D144F" w14:textId="318A977E">
            <w:pPr>
              <w:pStyle w:val="Normal"/>
              <w:jc w:val="center"/>
              <w:rPr>
                <w:rFonts w:ascii="Calibri" w:hAnsi="Calibri" w:eastAsia="Calibri" w:cs="Calibri" w:asciiTheme="minorAscii" w:hAnsiTheme="minorAscii" w:eastAsiaTheme="minorAscii" w:cstheme="minorAscii"/>
                <w:b w:val="1"/>
                <w:bCs w:val="1"/>
                <w:sz w:val="32"/>
                <w:szCs w:val="32"/>
              </w:rPr>
            </w:pPr>
            <w:r w:rsidRPr="6020BDAF" w:rsidR="6020BDAF">
              <w:rPr>
                <w:rFonts w:ascii="Calibri" w:hAnsi="Calibri" w:eastAsia="Calibri" w:cs="Calibri" w:asciiTheme="minorAscii" w:hAnsiTheme="minorAscii" w:eastAsiaTheme="minorAscii" w:cstheme="minorAscii"/>
                <w:b w:val="1"/>
                <w:bCs w:val="1"/>
                <w:sz w:val="32"/>
                <w:szCs w:val="32"/>
              </w:rPr>
              <w:t>User Role(s)</w:t>
            </w:r>
          </w:p>
        </w:tc>
        <w:tc>
          <w:tcPr>
            <w:tcW w:w="5415" w:type="dxa"/>
            <w:tcMar/>
          </w:tcPr>
          <w:p w:rsidR="6020BDAF" w:rsidP="6020BDAF" w:rsidRDefault="6020BDAF" w14:paraId="107AFCC9" w14:textId="3A6949BC">
            <w:pPr>
              <w:pStyle w:val="Normal"/>
              <w:jc w:val="center"/>
              <w:rPr>
                <w:rFonts w:ascii="Calibri" w:hAnsi="Calibri" w:eastAsia="Calibri" w:cs="Calibri" w:asciiTheme="minorAscii" w:hAnsiTheme="minorAscii" w:eastAsiaTheme="minorAscii" w:cstheme="minorAscii"/>
                <w:b w:val="1"/>
                <w:bCs w:val="1"/>
                <w:sz w:val="32"/>
                <w:szCs w:val="32"/>
              </w:rPr>
            </w:pPr>
            <w:r w:rsidRPr="6020BDAF" w:rsidR="6020BDAF">
              <w:rPr>
                <w:rFonts w:ascii="Calibri" w:hAnsi="Calibri" w:eastAsia="Calibri" w:cs="Calibri" w:asciiTheme="minorAscii" w:hAnsiTheme="minorAscii" w:eastAsiaTheme="minorAscii" w:cstheme="minorAscii"/>
                <w:b w:val="1"/>
                <w:bCs w:val="1"/>
                <w:sz w:val="32"/>
                <w:szCs w:val="32"/>
              </w:rPr>
              <w:t>Reason</w:t>
            </w:r>
          </w:p>
        </w:tc>
      </w:tr>
      <w:tr w:rsidR="6020BDAF" w:rsidTr="6020BDAF" w14:paraId="0582852E">
        <w:trPr>
          <w:trHeight w:val="300"/>
        </w:trPr>
        <w:tc>
          <w:tcPr>
            <w:tcW w:w="2145" w:type="dxa"/>
            <w:tcMar/>
          </w:tcPr>
          <w:p w:rsidR="6020BDAF" w:rsidP="6020BDAF" w:rsidRDefault="6020BDAF" w14:paraId="73597412" w14:textId="4213E32A">
            <w:pPr>
              <w:pStyle w:val="Normal"/>
              <w:rPr>
                <w:rFonts w:ascii="Calibri" w:hAnsi="Calibri" w:eastAsia="Calibri" w:cs="Calibri" w:asciiTheme="minorAscii" w:hAnsiTheme="minorAscii" w:eastAsiaTheme="minorAscii" w:cstheme="minorAscii"/>
                <w:b w:val="0"/>
                <w:bCs w:val="0"/>
                <w:sz w:val="24"/>
                <w:szCs w:val="24"/>
              </w:rPr>
            </w:pPr>
            <w:r w:rsidRPr="6020BDAF" w:rsidR="6020BDAF">
              <w:rPr>
                <w:rFonts w:ascii="Calibri" w:hAnsi="Calibri" w:eastAsia="Calibri" w:cs="Calibri" w:asciiTheme="minorAscii" w:hAnsiTheme="minorAscii" w:eastAsiaTheme="minorAscii" w:cstheme="minorAscii"/>
                <w:b w:val="0"/>
                <w:bCs w:val="0"/>
                <w:sz w:val="24"/>
                <w:szCs w:val="24"/>
              </w:rPr>
              <w:t>User Data Backup</w:t>
            </w:r>
          </w:p>
        </w:tc>
        <w:tc>
          <w:tcPr>
            <w:tcW w:w="1800" w:type="dxa"/>
            <w:tcMar/>
          </w:tcPr>
          <w:p w:rsidR="6020BDAF" w:rsidP="6020BDAF" w:rsidRDefault="6020BDAF" w14:paraId="754C989C" w14:textId="391AB713">
            <w:pPr>
              <w:pStyle w:val="Normal"/>
              <w:rPr>
                <w:rFonts w:ascii="Calibri" w:hAnsi="Calibri" w:eastAsia="Calibri" w:cs="Calibri" w:asciiTheme="minorAscii" w:hAnsiTheme="minorAscii" w:eastAsiaTheme="minorAscii" w:cstheme="minorAscii"/>
                <w:b w:val="0"/>
                <w:bCs w:val="0"/>
                <w:sz w:val="24"/>
                <w:szCs w:val="24"/>
              </w:rPr>
            </w:pPr>
            <w:r w:rsidRPr="6020BDAF" w:rsidR="6020BDAF">
              <w:rPr>
                <w:rFonts w:ascii="Calibri" w:hAnsi="Calibri" w:eastAsia="Calibri" w:cs="Calibri" w:asciiTheme="minorAscii" w:hAnsiTheme="minorAscii" w:eastAsiaTheme="minorAscii" w:cstheme="minorAscii"/>
                <w:b w:val="0"/>
                <w:bCs w:val="0"/>
                <w:sz w:val="24"/>
                <w:szCs w:val="24"/>
              </w:rPr>
              <w:t>Administrator</w:t>
            </w:r>
          </w:p>
        </w:tc>
        <w:tc>
          <w:tcPr>
            <w:tcW w:w="5415" w:type="dxa"/>
            <w:tcMar/>
          </w:tcPr>
          <w:p w:rsidR="6020BDAF" w:rsidP="6020BDAF" w:rsidRDefault="6020BDAF" w14:paraId="0CB373F1" w14:textId="5920074B">
            <w:pPr>
              <w:pStyle w:val="Normal"/>
              <w:rPr>
                <w:rFonts w:ascii="Calibri" w:hAnsi="Calibri" w:eastAsia="Calibri" w:cs="Calibri" w:asciiTheme="minorAscii" w:hAnsiTheme="minorAscii" w:eastAsiaTheme="minorAscii" w:cstheme="minorAscii"/>
                <w:b w:val="0"/>
                <w:bCs w:val="0"/>
                <w:sz w:val="24"/>
                <w:szCs w:val="24"/>
              </w:rPr>
            </w:pPr>
            <w:r w:rsidRPr="6020BDAF" w:rsidR="6020BDAF">
              <w:rPr>
                <w:rFonts w:ascii="Calibri" w:hAnsi="Calibri" w:eastAsia="Calibri" w:cs="Calibri" w:asciiTheme="minorAscii" w:hAnsiTheme="minorAscii" w:eastAsiaTheme="minorAscii" w:cstheme="minorAscii"/>
                <w:b w:val="0"/>
                <w:bCs w:val="0"/>
                <w:sz w:val="24"/>
                <w:szCs w:val="24"/>
              </w:rPr>
              <w:t xml:space="preserve">Periodically backing up user data is for data integrity and system </w:t>
            </w:r>
            <w:r w:rsidRPr="6020BDAF" w:rsidR="37DB5F08">
              <w:rPr>
                <w:rFonts w:ascii="Calibri" w:hAnsi="Calibri" w:eastAsia="Calibri" w:cs="Calibri" w:asciiTheme="minorAscii" w:hAnsiTheme="minorAscii" w:eastAsiaTheme="minorAscii" w:cstheme="minorAscii"/>
                <w:b w:val="0"/>
                <w:bCs w:val="0"/>
                <w:sz w:val="24"/>
                <w:szCs w:val="24"/>
              </w:rPr>
              <w:t>dependability, but it is not a primary concern at this stage</w:t>
            </w:r>
            <w:r w:rsidRPr="6020BDAF" w:rsidR="6020BDAF">
              <w:rPr>
                <w:rFonts w:ascii="Calibri" w:hAnsi="Calibri" w:eastAsia="Calibri" w:cs="Calibri" w:asciiTheme="minorAscii" w:hAnsiTheme="minorAscii" w:eastAsiaTheme="minorAscii" w:cstheme="minorAscii"/>
                <w:b w:val="0"/>
                <w:bCs w:val="0"/>
                <w:sz w:val="24"/>
                <w:szCs w:val="24"/>
              </w:rPr>
              <w:t>.</w:t>
            </w:r>
          </w:p>
        </w:tc>
      </w:tr>
      <w:tr w:rsidR="6020BDAF" w:rsidTr="6020BDAF" w14:paraId="795A6827">
        <w:trPr>
          <w:trHeight w:val="795"/>
        </w:trPr>
        <w:tc>
          <w:tcPr>
            <w:tcW w:w="2145" w:type="dxa"/>
            <w:tcMar/>
          </w:tcPr>
          <w:p w:rsidR="7F9D103A" w:rsidP="6020BDAF" w:rsidRDefault="7F9D103A" w14:paraId="222890F8" w14:textId="05121958">
            <w:pPr>
              <w:pStyle w:val="Normal"/>
              <w:rPr>
                <w:rFonts w:ascii="Calibri" w:hAnsi="Calibri" w:eastAsia="Calibri" w:cs="Calibri" w:asciiTheme="minorAscii" w:hAnsiTheme="minorAscii" w:eastAsiaTheme="minorAscii" w:cstheme="minorAscii"/>
                <w:b w:val="0"/>
                <w:bCs w:val="0"/>
                <w:sz w:val="24"/>
                <w:szCs w:val="24"/>
              </w:rPr>
            </w:pPr>
            <w:r w:rsidRPr="6020BDAF" w:rsidR="7F9D103A">
              <w:rPr>
                <w:rFonts w:ascii="Calibri" w:hAnsi="Calibri" w:eastAsia="Calibri" w:cs="Calibri" w:asciiTheme="minorAscii" w:hAnsiTheme="minorAscii" w:eastAsiaTheme="minorAscii" w:cstheme="minorAscii"/>
                <w:b w:val="0"/>
                <w:bCs w:val="0"/>
                <w:sz w:val="24"/>
                <w:szCs w:val="24"/>
              </w:rPr>
              <w:t>Detailed Category Transaction</w:t>
            </w:r>
          </w:p>
        </w:tc>
        <w:tc>
          <w:tcPr>
            <w:tcW w:w="1800" w:type="dxa"/>
            <w:tcMar/>
          </w:tcPr>
          <w:p w:rsidR="7F9D103A" w:rsidP="6020BDAF" w:rsidRDefault="7F9D103A" w14:paraId="261CC97F" w14:textId="2A408C5A">
            <w:pPr>
              <w:pStyle w:val="Normal"/>
              <w:rPr>
                <w:rFonts w:ascii="Calibri" w:hAnsi="Calibri" w:eastAsia="Calibri" w:cs="Calibri" w:asciiTheme="minorAscii" w:hAnsiTheme="minorAscii" w:eastAsiaTheme="minorAscii" w:cstheme="minorAscii"/>
                <w:b w:val="0"/>
                <w:bCs w:val="0"/>
                <w:sz w:val="24"/>
                <w:szCs w:val="24"/>
              </w:rPr>
            </w:pPr>
            <w:r w:rsidRPr="6020BDAF" w:rsidR="7F9D103A">
              <w:rPr>
                <w:rFonts w:ascii="Calibri" w:hAnsi="Calibri" w:eastAsia="Calibri" w:cs="Calibri" w:asciiTheme="minorAscii" w:hAnsiTheme="minorAscii" w:eastAsiaTheme="minorAscii" w:cstheme="minorAscii"/>
                <w:b w:val="0"/>
                <w:bCs w:val="0"/>
                <w:sz w:val="24"/>
                <w:szCs w:val="24"/>
              </w:rPr>
              <w:t>Regular User</w:t>
            </w:r>
          </w:p>
        </w:tc>
        <w:tc>
          <w:tcPr>
            <w:tcW w:w="5415" w:type="dxa"/>
            <w:tcMar/>
          </w:tcPr>
          <w:p w:rsidR="7F9D103A" w:rsidP="6020BDAF" w:rsidRDefault="7F9D103A" w14:paraId="47C97899" w14:textId="3F96C0D8">
            <w:pPr>
              <w:pStyle w:val="Normal"/>
              <w:rPr>
                <w:rFonts w:ascii="Calibri" w:hAnsi="Calibri" w:eastAsia="Calibri" w:cs="Calibri" w:asciiTheme="minorAscii" w:hAnsiTheme="minorAscii" w:eastAsiaTheme="minorAscii" w:cstheme="minorAscii"/>
                <w:b w:val="0"/>
                <w:bCs w:val="0"/>
                <w:sz w:val="24"/>
                <w:szCs w:val="24"/>
              </w:rPr>
            </w:pPr>
            <w:r w:rsidRPr="6020BDAF" w:rsidR="7F9D103A">
              <w:rPr>
                <w:rFonts w:ascii="Calibri" w:hAnsi="Calibri" w:eastAsia="Calibri" w:cs="Calibri" w:asciiTheme="minorAscii" w:hAnsiTheme="minorAscii" w:eastAsiaTheme="minorAscii" w:cstheme="minorAscii"/>
                <w:b w:val="0"/>
                <w:bCs w:val="0"/>
                <w:sz w:val="24"/>
                <w:szCs w:val="24"/>
              </w:rPr>
              <w:t>For frequent users, viewing transactions by category is a helpful tool for managing and analyzing their spending.</w:t>
            </w:r>
          </w:p>
          <w:p w:rsidR="6020BDAF" w:rsidP="6020BDAF" w:rsidRDefault="6020BDAF" w14:paraId="0ED0C716" w14:textId="1AB036BF">
            <w:pPr>
              <w:pStyle w:val="Normal"/>
              <w:rPr>
                <w:rFonts w:ascii="Calibri" w:hAnsi="Calibri" w:eastAsia="Calibri" w:cs="Calibri" w:asciiTheme="minorAscii" w:hAnsiTheme="minorAscii" w:eastAsiaTheme="minorAscii" w:cstheme="minorAscii"/>
                <w:b w:val="0"/>
                <w:bCs w:val="0"/>
                <w:sz w:val="24"/>
                <w:szCs w:val="24"/>
              </w:rPr>
            </w:pPr>
          </w:p>
        </w:tc>
      </w:tr>
      <w:tr w:rsidR="6020BDAF" w:rsidTr="6020BDAF" w14:paraId="0D92F0E3">
        <w:trPr>
          <w:trHeight w:val="300"/>
        </w:trPr>
        <w:tc>
          <w:tcPr>
            <w:tcW w:w="2145" w:type="dxa"/>
            <w:tcMar/>
          </w:tcPr>
          <w:p w:rsidR="184A82C8" w:rsidP="6020BDAF" w:rsidRDefault="184A82C8" w14:paraId="43A3CFD7" w14:textId="7C80AF21">
            <w:pPr>
              <w:pStyle w:val="Normal"/>
              <w:rPr>
                <w:rFonts w:ascii="Calibri" w:hAnsi="Calibri" w:eastAsia="Calibri" w:cs="Calibri" w:asciiTheme="minorAscii" w:hAnsiTheme="minorAscii" w:eastAsiaTheme="minorAscii" w:cstheme="minorAscii"/>
                <w:b w:val="0"/>
                <w:bCs w:val="0"/>
                <w:sz w:val="24"/>
                <w:szCs w:val="24"/>
              </w:rPr>
            </w:pPr>
            <w:r w:rsidRPr="6020BDAF" w:rsidR="184A82C8">
              <w:rPr>
                <w:rFonts w:ascii="Calibri" w:hAnsi="Calibri" w:eastAsia="Calibri" w:cs="Calibri" w:asciiTheme="minorAscii" w:hAnsiTheme="minorAscii" w:eastAsiaTheme="minorAscii" w:cstheme="minorAscii"/>
                <w:b w:val="0"/>
                <w:bCs w:val="0"/>
                <w:sz w:val="24"/>
                <w:szCs w:val="24"/>
              </w:rPr>
              <w:t>View Expenses, View Investment Page</w:t>
            </w:r>
          </w:p>
        </w:tc>
        <w:tc>
          <w:tcPr>
            <w:tcW w:w="1800" w:type="dxa"/>
            <w:tcMar/>
          </w:tcPr>
          <w:p w:rsidR="184A82C8" w:rsidP="6020BDAF" w:rsidRDefault="184A82C8" w14:paraId="6396045E" w14:textId="19A04E41">
            <w:pPr>
              <w:pStyle w:val="Normal"/>
              <w:rPr>
                <w:rFonts w:ascii="Calibri" w:hAnsi="Calibri" w:eastAsia="Calibri" w:cs="Calibri" w:asciiTheme="minorAscii" w:hAnsiTheme="minorAscii" w:eastAsiaTheme="minorAscii" w:cstheme="minorAscii"/>
                <w:b w:val="0"/>
                <w:bCs w:val="0"/>
                <w:sz w:val="24"/>
                <w:szCs w:val="24"/>
              </w:rPr>
            </w:pPr>
            <w:r w:rsidRPr="6020BDAF" w:rsidR="184A82C8">
              <w:rPr>
                <w:rFonts w:ascii="Calibri" w:hAnsi="Calibri" w:eastAsia="Calibri" w:cs="Calibri" w:asciiTheme="minorAscii" w:hAnsiTheme="minorAscii" w:eastAsiaTheme="minorAscii" w:cstheme="minorAscii"/>
                <w:b w:val="0"/>
                <w:bCs w:val="0"/>
                <w:sz w:val="24"/>
                <w:szCs w:val="24"/>
              </w:rPr>
              <w:t>Financial advisor</w:t>
            </w:r>
          </w:p>
        </w:tc>
        <w:tc>
          <w:tcPr>
            <w:tcW w:w="5415" w:type="dxa"/>
            <w:tcMar/>
          </w:tcPr>
          <w:p w:rsidR="184A82C8" w:rsidP="6020BDAF" w:rsidRDefault="184A82C8" w14:paraId="752BA6AA" w14:textId="04EAE411">
            <w:pPr>
              <w:pStyle w:val="Normal"/>
              <w:rPr>
                <w:rFonts w:ascii="Calibri" w:hAnsi="Calibri" w:eastAsia="Calibri" w:cs="Calibri" w:asciiTheme="minorAscii" w:hAnsiTheme="minorAscii" w:eastAsiaTheme="minorAscii" w:cstheme="minorAscii"/>
                <w:b w:val="0"/>
                <w:bCs w:val="0"/>
                <w:sz w:val="24"/>
                <w:szCs w:val="24"/>
              </w:rPr>
            </w:pPr>
            <w:r w:rsidRPr="6020BDAF" w:rsidR="184A82C8">
              <w:rPr>
                <w:rFonts w:ascii="Calibri" w:hAnsi="Calibri" w:eastAsia="Calibri" w:cs="Calibri" w:asciiTheme="minorAscii" w:hAnsiTheme="minorAscii" w:eastAsiaTheme="minorAscii" w:cstheme="minorAscii"/>
                <w:b w:val="0"/>
                <w:bCs w:val="0"/>
                <w:sz w:val="24"/>
                <w:szCs w:val="24"/>
              </w:rPr>
              <w:t>To</w:t>
            </w:r>
            <w:r w:rsidRPr="6020BDAF" w:rsidR="184A82C8">
              <w:rPr>
                <w:rFonts w:ascii="Calibri" w:hAnsi="Calibri" w:eastAsia="Calibri" w:cs="Calibri" w:asciiTheme="minorAscii" w:hAnsiTheme="minorAscii" w:eastAsiaTheme="minorAscii" w:cstheme="minorAscii"/>
                <w:b w:val="0"/>
                <w:bCs w:val="0"/>
                <w:sz w:val="24"/>
                <w:szCs w:val="24"/>
              </w:rPr>
              <w:t xml:space="preserve"> give people advice and insights, financial advisors must review spending, particularly historical records. Additionally, the investment feature—which is crucial for a financial advisor—allows consumers to review their investments.</w:t>
            </w:r>
          </w:p>
        </w:tc>
      </w:tr>
      <w:tr w:rsidR="6020BDAF" w:rsidTr="6020BDAF" w14:paraId="14CF69C0">
        <w:trPr>
          <w:trHeight w:val="825"/>
        </w:trPr>
        <w:tc>
          <w:tcPr>
            <w:tcW w:w="2145" w:type="dxa"/>
            <w:tcMar/>
          </w:tcPr>
          <w:p w:rsidR="7B6D111C" w:rsidP="6020BDAF" w:rsidRDefault="7B6D111C" w14:paraId="691DA978" w14:textId="6DA34B1F">
            <w:pPr>
              <w:spacing w:after="0"/>
              <w:rPr>
                <w:rFonts w:ascii="Calibri" w:hAnsi="Calibri" w:eastAsia="Calibri" w:cs="Calibri" w:asciiTheme="minorAscii" w:hAnsiTheme="minorAscii" w:eastAsiaTheme="minorAscii" w:cstheme="minorAscii"/>
                <w:sz w:val="24"/>
                <w:szCs w:val="24"/>
              </w:rPr>
            </w:pPr>
            <w:r w:rsidRPr="6020BDAF" w:rsidR="7B6D111C">
              <w:rPr>
                <w:rFonts w:ascii="Calibri" w:hAnsi="Calibri" w:eastAsia="Calibri" w:cs="Calibri" w:asciiTheme="minorAscii" w:hAnsiTheme="minorAscii" w:eastAsiaTheme="minorAscii" w:cstheme="minorAscii"/>
                <w:sz w:val="24"/>
                <w:szCs w:val="24"/>
              </w:rPr>
              <w:t>Real-Time Alerts for Investment Changes</w:t>
            </w:r>
          </w:p>
          <w:p w:rsidR="6020BDAF" w:rsidP="6020BDAF" w:rsidRDefault="6020BDAF" w14:paraId="2178A770" w14:textId="27D8FC98">
            <w:pPr>
              <w:pStyle w:val="Normal"/>
              <w:rPr>
                <w:rFonts w:ascii="Calibri" w:hAnsi="Calibri" w:eastAsia="Calibri" w:cs="Calibri" w:asciiTheme="minorAscii" w:hAnsiTheme="minorAscii" w:eastAsiaTheme="minorAscii" w:cstheme="minorAscii"/>
                <w:b w:val="0"/>
                <w:bCs w:val="0"/>
                <w:sz w:val="24"/>
                <w:szCs w:val="24"/>
              </w:rPr>
            </w:pPr>
          </w:p>
        </w:tc>
        <w:tc>
          <w:tcPr>
            <w:tcW w:w="1800" w:type="dxa"/>
            <w:tcMar/>
          </w:tcPr>
          <w:p w:rsidR="7B6D111C" w:rsidP="6020BDAF" w:rsidRDefault="7B6D111C" w14:paraId="235375EE" w14:textId="2DC55CB8">
            <w:pPr>
              <w:pStyle w:val="Normal"/>
              <w:rPr>
                <w:rFonts w:ascii="Calibri" w:hAnsi="Calibri" w:eastAsia="Calibri" w:cs="Calibri" w:asciiTheme="minorAscii" w:hAnsiTheme="minorAscii" w:eastAsiaTheme="minorAscii" w:cstheme="minorAscii"/>
                <w:b w:val="0"/>
                <w:bCs w:val="0"/>
                <w:sz w:val="24"/>
                <w:szCs w:val="24"/>
              </w:rPr>
            </w:pPr>
            <w:r w:rsidRPr="6020BDAF" w:rsidR="7B6D111C">
              <w:rPr>
                <w:rFonts w:ascii="Calibri" w:hAnsi="Calibri" w:eastAsia="Calibri" w:cs="Calibri" w:asciiTheme="minorAscii" w:hAnsiTheme="minorAscii" w:eastAsiaTheme="minorAscii" w:cstheme="minorAscii"/>
                <w:b w:val="0"/>
                <w:bCs w:val="0"/>
                <w:sz w:val="24"/>
                <w:szCs w:val="24"/>
              </w:rPr>
              <w:t>Premium user</w:t>
            </w:r>
          </w:p>
        </w:tc>
        <w:tc>
          <w:tcPr>
            <w:tcW w:w="5415" w:type="dxa"/>
            <w:tcMar/>
          </w:tcPr>
          <w:p w:rsidR="7B6D111C" w:rsidP="6020BDAF" w:rsidRDefault="7B6D111C" w14:paraId="6CA9CADD" w14:textId="1F8FAB09">
            <w:pPr>
              <w:pStyle w:val="Normal"/>
              <w:rPr>
                <w:rFonts w:ascii="Calibri" w:hAnsi="Calibri" w:eastAsia="Calibri" w:cs="Calibri" w:asciiTheme="minorAscii" w:hAnsiTheme="minorAscii" w:eastAsiaTheme="minorAscii" w:cstheme="minorAscii"/>
                <w:b w:val="0"/>
                <w:bCs w:val="0"/>
                <w:sz w:val="24"/>
                <w:szCs w:val="24"/>
              </w:rPr>
            </w:pPr>
            <w:r w:rsidRPr="6020BDAF" w:rsidR="7B6D111C">
              <w:rPr>
                <w:rFonts w:ascii="Calibri" w:hAnsi="Calibri" w:eastAsia="Calibri" w:cs="Calibri" w:asciiTheme="minorAscii" w:hAnsiTheme="minorAscii" w:eastAsiaTheme="minorAscii" w:cstheme="minorAscii"/>
                <w:b w:val="0"/>
                <w:bCs w:val="0"/>
                <w:sz w:val="24"/>
                <w:szCs w:val="24"/>
              </w:rPr>
              <w:t>It is not important at this stage.</w:t>
            </w:r>
          </w:p>
        </w:tc>
      </w:tr>
    </w:tbl>
    <w:p w:rsidR="6020BDAF" w:rsidP="6020BDAF" w:rsidRDefault="6020BDAF" w14:paraId="6B802D42" w14:textId="60272F7C">
      <w:pPr>
        <w:rPr>
          <w:rFonts w:ascii="Calibri" w:hAnsi="Calibri" w:eastAsia="Calibri" w:cs="Calibri" w:asciiTheme="minorAscii" w:hAnsiTheme="minorAscii" w:eastAsiaTheme="minorAscii" w:cstheme="minorAscii"/>
        </w:rPr>
      </w:pPr>
    </w:p>
    <w:p w:rsidR="00FF9B93" w:rsidP="6020BDAF" w:rsidRDefault="00FF9B93" w14:paraId="4F2F6E7D" w14:textId="1D7266AA">
      <w:pPr>
        <w:rPr>
          <w:rFonts w:ascii="Calibri" w:hAnsi="Calibri" w:eastAsia="Calibri" w:cs="Calibri" w:asciiTheme="minorAscii" w:hAnsiTheme="minorAscii" w:eastAsiaTheme="minorAscii" w:cstheme="minorAscii"/>
          <w:b w:val="1"/>
          <w:bCs w:val="1"/>
          <w:sz w:val="28"/>
          <w:szCs w:val="28"/>
        </w:rPr>
      </w:pPr>
      <w:r w:rsidRPr="6020BDAF" w:rsidR="00FF9B93">
        <w:rPr>
          <w:rFonts w:ascii="Calibri" w:hAnsi="Calibri" w:eastAsia="Calibri" w:cs="Calibri" w:asciiTheme="minorAscii" w:hAnsiTheme="minorAscii" w:eastAsiaTheme="minorAscii" w:cstheme="minorAscii"/>
          <w:b w:val="1"/>
          <w:bCs w:val="1"/>
          <w:sz w:val="32"/>
          <w:szCs w:val="32"/>
        </w:rPr>
        <w:t>Paper Prototype:</w:t>
      </w:r>
    </w:p>
    <w:tbl>
      <w:tblPr>
        <w:tblStyle w:val="TableGrid"/>
        <w:tblW w:w="9360" w:type="dxa"/>
        <w:tblLayout w:type="fixed"/>
        <w:tblLook w:val="06A0" w:firstRow="1" w:lastRow="0" w:firstColumn="1" w:lastColumn="0" w:noHBand="1" w:noVBand="1"/>
      </w:tblPr>
      <w:tblGrid>
        <w:gridCol w:w="3735"/>
        <w:gridCol w:w="5625"/>
      </w:tblGrid>
      <w:tr w:rsidR="02E2B13F" w:rsidTr="6020BDAF" w14:paraId="572EED1E" w14:textId="77777777">
        <w:trPr>
          <w:trHeight w:val="3300"/>
        </w:trPr>
        <w:tc>
          <w:tcPr>
            <w:tcW w:w="3735" w:type="dxa"/>
            <w:tcMar/>
          </w:tcPr>
          <w:p w:rsidR="4D0A4707" w:rsidP="6020BDAF" w:rsidRDefault="4D0A4707" w14:paraId="31EBEA84" w14:textId="6B0E1454">
            <w:pPr>
              <w:rPr>
                <w:rFonts w:ascii="Calibri" w:hAnsi="Calibri" w:eastAsia="Calibri" w:cs="Calibri" w:asciiTheme="minorAscii" w:hAnsiTheme="minorAscii" w:eastAsiaTheme="minorAscii" w:cstheme="minorAscii"/>
              </w:rPr>
            </w:pPr>
            <w:r w:rsidR="663263E9">
              <w:drawing>
                <wp:inline wp14:editId="51507DEC" wp14:anchorId="6AE84C0E">
                  <wp:extent cx="2238375" cy="2527747"/>
                  <wp:effectExtent l="0" t="0" r="0" b="0"/>
                  <wp:docPr id="924756699" name="Picture 924756699" title=""/>
                  <wp:cNvGraphicFramePr>
                    <a:graphicFrameLocks noChangeAspect="1"/>
                  </wp:cNvGraphicFramePr>
                  <a:graphic>
                    <a:graphicData uri="http://schemas.openxmlformats.org/drawingml/2006/picture">
                      <pic:pic>
                        <pic:nvPicPr>
                          <pic:cNvPr id="0" name="Picture 924756699"/>
                          <pic:cNvPicPr/>
                        </pic:nvPicPr>
                        <pic:blipFill>
                          <a:blip r:embed="R49ef42075d4d4c3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38375" cy="2527747"/>
                          </a:xfrm>
                          <a:prstGeom prst="rect">
                            <a:avLst/>
                          </a:prstGeom>
                        </pic:spPr>
                      </pic:pic>
                    </a:graphicData>
                  </a:graphic>
                </wp:inline>
              </w:drawing>
            </w:r>
          </w:p>
        </w:tc>
        <w:tc>
          <w:tcPr>
            <w:tcW w:w="5625" w:type="dxa"/>
            <w:tcMar/>
          </w:tcPr>
          <w:p w:rsidR="4D0A4707" w:rsidP="6020BDAF" w:rsidRDefault="4D0A4707" w14:paraId="5461724E" w14:textId="738C2BC4">
            <w:pPr>
              <w:rPr>
                <w:rFonts w:ascii="Calibri" w:hAnsi="Calibri" w:eastAsia="Calibri" w:cs="Calibri" w:asciiTheme="minorAscii" w:hAnsiTheme="minorAscii" w:eastAsiaTheme="minorAscii" w:cstheme="minorAscii"/>
                <w:b w:val="1"/>
                <w:bCs w:val="1"/>
                <w:sz w:val="24"/>
                <w:szCs w:val="24"/>
              </w:rPr>
            </w:pPr>
            <w:r w:rsidRPr="6020BDAF" w:rsidR="663263E9">
              <w:rPr>
                <w:rFonts w:ascii="Calibri" w:hAnsi="Calibri" w:eastAsia="Calibri" w:cs="Calibri" w:asciiTheme="minorAscii" w:hAnsiTheme="minorAscii" w:eastAsiaTheme="minorAscii" w:cstheme="minorAscii"/>
                <w:b w:val="1"/>
                <w:bCs w:val="1"/>
                <w:sz w:val="28"/>
                <w:szCs w:val="28"/>
              </w:rPr>
              <w:t>Home Page:</w:t>
            </w:r>
          </w:p>
          <w:p w:rsidR="6434B4D6" w:rsidP="6020BDAF" w:rsidRDefault="6434B4D6" w14:paraId="3DB29A04" w14:textId="1557C944">
            <w:pPr>
              <w:spacing/>
              <w:contextualSpacing/>
              <w:rPr>
                <w:rFonts w:ascii="Calibri" w:hAnsi="Calibri" w:eastAsia="Calibri" w:cs="Calibri" w:asciiTheme="minorAscii" w:hAnsiTheme="minorAscii" w:eastAsiaTheme="minorAscii" w:cstheme="minorAscii"/>
                <w:color w:val="252525"/>
              </w:rPr>
            </w:pPr>
            <w:r w:rsidRPr="6020BDAF" w:rsidR="01D3A781">
              <w:rPr>
                <w:rFonts w:ascii="Calibri" w:hAnsi="Calibri" w:eastAsia="Calibri" w:cs="Calibri" w:asciiTheme="minorAscii" w:hAnsiTheme="minorAscii" w:eastAsiaTheme="minorAscii" w:cstheme="minorAscii"/>
                <w:color w:val="252525"/>
                <w:sz w:val="24"/>
                <w:szCs w:val="24"/>
              </w:rPr>
              <w:t>On the home page, once the user logs in to their account, they can see the page with their name on the top left corner and the bank name where their credit card is related.</w:t>
            </w:r>
            <w:r w:rsidRPr="6020BDAF" w:rsidR="57A5033C">
              <w:rPr>
                <w:rFonts w:ascii="Calibri" w:hAnsi="Calibri" w:eastAsia="Calibri" w:cs="Calibri" w:asciiTheme="minorAscii" w:hAnsiTheme="minorAscii" w:eastAsiaTheme="minorAscii" w:cstheme="minorAscii"/>
                <w:color w:val="252525"/>
                <w:sz w:val="24"/>
                <w:szCs w:val="24"/>
              </w:rPr>
              <w:t xml:space="preserve"> In the center of the page is the user’s total spending for the current month. It will </w:t>
            </w:r>
            <w:r w:rsidRPr="6020BDAF" w:rsidR="57A5033C">
              <w:rPr>
                <w:rFonts w:ascii="Calibri" w:hAnsi="Calibri" w:eastAsia="Calibri" w:cs="Calibri" w:asciiTheme="minorAscii" w:hAnsiTheme="minorAscii" w:eastAsiaTheme="minorAscii" w:cstheme="minorAscii"/>
                <w:color w:val="252525"/>
                <w:sz w:val="24"/>
                <w:szCs w:val="24"/>
              </w:rPr>
              <w:t>provide</w:t>
            </w:r>
            <w:r w:rsidRPr="6020BDAF" w:rsidR="57A5033C">
              <w:rPr>
                <w:rFonts w:ascii="Calibri" w:hAnsi="Calibri" w:eastAsia="Calibri" w:cs="Calibri" w:asciiTheme="minorAscii" w:hAnsiTheme="minorAscii" w:eastAsiaTheme="minorAscii" w:cstheme="minorAscii"/>
                <w:color w:val="252525"/>
                <w:sz w:val="24"/>
                <w:szCs w:val="24"/>
              </w:rPr>
              <w:t xml:space="preserve"> real-time data and reflect their spending every time they have a new transaction. Below that, the income and (optional) total balance on that card will also show up; this feature can be customized by the user itself. The three buttons at the bottom will direct the user to different pages; there are spending categories, analytic reports, and the ability to add a new one.</w:t>
            </w:r>
          </w:p>
        </w:tc>
      </w:tr>
      <w:tr w:rsidR="02E2B13F" w:rsidTr="6020BDAF" w14:paraId="72F679FE" w14:textId="77777777">
        <w:trPr>
          <w:trHeight w:val="3540"/>
        </w:trPr>
        <w:tc>
          <w:tcPr>
            <w:tcW w:w="3735" w:type="dxa"/>
            <w:tcMar/>
          </w:tcPr>
          <w:p w:rsidR="4D0A4707" w:rsidP="6020BDAF" w:rsidRDefault="4D0A4707" w14:paraId="1363EB4A" w14:textId="4B094E35">
            <w:pPr>
              <w:rPr>
                <w:rFonts w:ascii="Calibri" w:hAnsi="Calibri" w:eastAsia="Calibri" w:cs="Calibri" w:asciiTheme="minorAscii" w:hAnsiTheme="minorAscii" w:eastAsiaTheme="minorAscii" w:cstheme="minorAscii"/>
              </w:rPr>
            </w:pPr>
            <w:r w:rsidR="663263E9">
              <w:drawing>
                <wp:inline wp14:editId="202509DD" wp14:anchorId="6133AA57">
                  <wp:extent cx="2141361" cy="2455538"/>
                  <wp:effectExtent l="0" t="0" r="0" b="0"/>
                  <wp:docPr id="607507049" name="Picture 607507049" title=""/>
                  <wp:cNvGraphicFramePr>
                    <a:graphicFrameLocks noChangeAspect="1"/>
                  </wp:cNvGraphicFramePr>
                  <a:graphic>
                    <a:graphicData uri="http://schemas.openxmlformats.org/drawingml/2006/picture">
                      <pic:pic>
                        <pic:nvPicPr>
                          <pic:cNvPr id="0" name="Picture 607507049"/>
                          <pic:cNvPicPr/>
                        </pic:nvPicPr>
                        <pic:blipFill>
                          <a:blip r:embed="R722d4d30da2c40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41361" cy="2455538"/>
                          </a:xfrm>
                          <a:prstGeom prst="rect">
                            <a:avLst/>
                          </a:prstGeom>
                        </pic:spPr>
                      </pic:pic>
                    </a:graphicData>
                  </a:graphic>
                </wp:inline>
              </w:drawing>
            </w:r>
          </w:p>
        </w:tc>
        <w:tc>
          <w:tcPr>
            <w:tcW w:w="5625" w:type="dxa"/>
            <w:tcMar/>
          </w:tcPr>
          <w:p w:rsidR="4D0A4707" w:rsidP="6020BDAF" w:rsidRDefault="4D0A4707" w14:paraId="2B9DA939" w14:textId="181887A7">
            <w:pPr>
              <w:rPr>
                <w:rFonts w:ascii="Calibri" w:hAnsi="Calibri" w:eastAsia="Calibri" w:cs="Calibri" w:asciiTheme="minorAscii" w:hAnsiTheme="minorAscii" w:eastAsiaTheme="minorAscii" w:cstheme="minorAscii"/>
                <w:b w:val="1"/>
                <w:bCs w:val="1"/>
                <w:sz w:val="24"/>
                <w:szCs w:val="24"/>
              </w:rPr>
            </w:pPr>
            <w:r w:rsidRPr="6020BDAF" w:rsidR="663263E9">
              <w:rPr>
                <w:rFonts w:ascii="Calibri" w:hAnsi="Calibri" w:eastAsia="Calibri" w:cs="Calibri" w:asciiTheme="minorAscii" w:hAnsiTheme="minorAscii" w:eastAsiaTheme="minorAscii" w:cstheme="minorAscii"/>
                <w:b w:val="1"/>
                <w:bCs w:val="1"/>
                <w:sz w:val="28"/>
                <w:szCs w:val="28"/>
              </w:rPr>
              <w:t>Spending Category Page:</w:t>
            </w:r>
          </w:p>
          <w:p w:rsidR="6C526BCB" w:rsidP="6020BDAF" w:rsidRDefault="6C526BCB" w14:paraId="68A2171B" w14:textId="424156AC">
            <w:pPr>
              <w:spacing/>
              <w:contextualSpacing/>
              <w:rPr>
                <w:rFonts w:ascii="Calibri" w:hAnsi="Calibri" w:eastAsia="Calibri" w:cs="Calibri" w:asciiTheme="minorAscii" w:hAnsiTheme="minorAscii" w:eastAsiaTheme="minorAscii" w:cstheme="minorAscii"/>
                <w:sz w:val="24"/>
                <w:szCs w:val="24"/>
              </w:rPr>
            </w:pPr>
            <w:r w:rsidRPr="6020BDAF" w:rsidR="003F9C17">
              <w:rPr>
                <w:rFonts w:ascii="Calibri" w:hAnsi="Calibri" w:eastAsia="Calibri" w:cs="Calibri" w:asciiTheme="minorAscii" w:hAnsiTheme="minorAscii" w:eastAsiaTheme="minorAscii" w:cstheme="minorAscii"/>
                <w:sz w:val="24"/>
                <w:szCs w:val="24"/>
              </w:rPr>
              <w:t>On the spending category page, users are able to select a specific category and view the total spending for daily, monthly, and yearly.</w:t>
            </w:r>
            <w:r w:rsidRPr="6020BDAF" w:rsidR="003F9C17">
              <w:rPr>
                <w:rFonts w:ascii="Calibri" w:hAnsi="Calibri" w:eastAsia="Calibri" w:cs="Calibri" w:asciiTheme="minorAscii" w:hAnsiTheme="minorAscii" w:eastAsiaTheme="minorAscii" w:cstheme="minorAscii"/>
                <w:sz w:val="24"/>
                <w:szCs w:val="24"/>
              </w:rPr>
              <w:t xml:space="preserve"> It also has the option for the user to sort the overall spending from the highest to the lowest or the reverse way. In the center of the page, each category will be followed by the amount of money they spend. The interface will be able to look like a horizontal bar diagram, where the user can capture the spending data more accurately</w:t>
            </w:r>
          </w:p>
        </w:tc>
      </w:tr>
      <w:tr w:rsidR="02E2B13F" w:rsidTr="6020BDAF" w14:paraId="65D46980" w14:textId="77777777">
        <w:trPr>
          <w:trHeight w:val="3060"/>
        </w:trPr>
        <w:tc>
          <w:tcPr>
            <w:tcW w:w="3735" w:type="dxa"/>
            <w:tcMar/>
          </w:tcPr>
          <w:p w:rsidR="4D0A4707" w:rsidP="6020BDAF" w:rsidRDefault="4D0A4707" w14:paraId="49E59064" w14:textId="32ADFCF5">
            <w:pPr>
              <w:rPr>
                <w:rFonts w:ascii="Calibri" w:hAnsi="Calibri" w:eastAsia="Calibri" w:cs="Calibri" w:asciiTheme="minorAscii" w:hAnsiTheme="minorAscii" w:eastAsiaTheme="minorAscii" w:cstheme="minorAscii"/>
              </w:rPr>
            </w:pPr>
            <w:r w:rsidR="663263E9">
              <w:drawing>
                <wp:inline wp14:editId="11D70995" wp14:anchorId="6B2B31B0">
                  <wp:extent cx="2124428" cy="2464668"/>
                  <wp:effectExtent l="0" t="0" r="0" b="0"/>
                  <wp:docPr id="95726940" name="Picture 95726940" title=""/>
                  <wp:cNvGraphicFramePr>
                    <a:graphicFrameLocks noChangeAspect="1"/>
                  </wp:cNvGraphicFramePr>
                  <a:graphic>
                    <a:graphicData uri="http://schemas.openxmlformats.org/drawingml/2006/picture">
                      <pic:pic>
                        <pic:nvPicPr>
                          <pic:cNvPr id="0" name="Picture 95726940"/>
                          <pic:cNvPicPr/>
                        </pic:nvPicPr>
                        <pic:blipFill>
                          <a:blip r:embed="R74707e2e5b2746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24428" cy="2464668"/>
                          </a:xfrm>
                          <a:prstGeom prst="rect">
                            <a:avLst/>
                          </a:prstGeom>
                        </pic:spPr>
                      </pic:pic>
                    </a:graphicData>
                  </a:graphic>
                </wp:inline>
              </w:drawing>
            </w:r>
          </w:p>
        </w:tc>
        <w:tc>
          <w:tcPr>
            <w:tcW w:w="5625" w:type="dxa"/>
            <w:tcMar/>
          </w:tcPr>
          <w:p w:rsidR="4D0A4707" w:rsidP="6020BDAF" w:rsidRDefault="4D0A4707" w14:paraId="140C2D2E" w14:textId="1F41881A">
            <w:pPr>
              <w:rPr>
                <w:rFonts w:ascii="Calibri" w:hAnsi="Calibri" w:eastAsia="Calibri" w:cs="Calibri" w:asciiTheme="minorAscii" w:hAnsiTheme="minorAscii" w:eastAsiaTheme="minorAscii" w:cstheme="minorAscii"/>
                <w:sz w:val="24"/>
                <w:szCs w:val="24"/>
              </w:rPr>
            </w:pPr>
            <w:r w:rsidRPr="6020BDAF" w:rsidR="663263E9">
              <w:rPr>
                <w:rFonts w:ascii="Calibri" w:hAnsi="Calibri" w:eastAsia="Calibri" w:cs="Calibri" w:asciiTheme="minorAscii" w:hAnsiTheme="minorAscii" w:eastAsiaTheme="minorAscii" w:cstheme="minorAscii"/>
                <w:b w:val="1"/>
                <w:bCs w:val="1"/>
                <w:sz w:val="28"/>
                <w:szCs w:val="28"/>
              </w:rPr>
              <w:t>Analytic Report Page:</w:t>
            </w:r>
          </w:p>
          <w:p w:rsidR="2DAD869A" w:rsidP="6020BDAF" w:rsidRDefault="2DAD869A" w14:paraId="10A0FA64" w14:textId="53C4512E">
            <w:pPr>
              <w:rPr>
                <w:rFonts w:ascii="Calibri" w:hAnsi="Calibri" w:eastAsia="Calibri" w:cs="Calibri" w:asciiTheme="minorAscii" w:hAnsiTheme="minorAscii" w:eastAsiaTheme="minorAscii" w:cstheme="minorAscii"/>
                <w:sz w:val="24"/>
                <w:szCs w:val="24"/>
              </w:rPr>
            </w:pPr>
            <w:r w:rsidRPr="6020BDAF" w:rsidR="1CE258CE">
              <w:rPr>
                <w:rFonts w:ascii="Calibri" w:hAnsi="Calibri" w:eastAsia="Calibri" w:cs="Calibri" w:asciiTheme="minorAscii" w:hAnsiTheme="minorAscii" w:eastAsiaTheme="minorAscii" w:cstheme="minorAscii"/>
                <w:sz w:val="24"/>
                <w:szCs w:val="24"/>
              </w:rPr>
              <w:t>On the analytic report page, the content will be randomly selected from the back end. Based on the user’s preference and spending behavior, it will generate a series of reports like “You spent $#### so far; it’s higher than the last month.” This report can enhance the user’s experience with this app and give them a better understanding of their own money.</w:t>
            </w:r>
          </w:p>
        </w:tc>
      </w:tr>
      <w:tr w:rsidR="02E2B13F" w:rsidTr="6020BDAF" w14:paraId="15E34D06" w14:textId="77777777">
        <w:trPr>
          <w:trHeight w:val="2130"/>
        </w:trPr>
        <w:tc>
          <w:tcPr>
            <w:tcW w:w="3735" w:type="dxa"/>
            <w:tcMar/>
          </w:tcPr>
          <w:p w:rsidR="4D0A4707" w:rsidP="6020BDAF" w:rsidRDefault="4D0A4707" w14:paraId="3ED56DCF" w14:textId="6C3786B5">
            <w:pPr>
              <w:rPr>
                <w:rFonts w:ascii="Calibri" w:hAnsi="Calibri" w:eastAsia="Calibri" w:cs="Calibri" w:asciiTheme="minorAscii" w:hAnsiTheme="minorAscii" w:eastAsiaTheme="minorAscii" w:cstheme="minorAscii"/>
              </w:rPr>
            </w:pPr>
            <w:r w:rsidR="663263E9">
              <w:drawing>
                <wp:inline wp14:editId="4B3DAA77" wp14:anchorId="6C3AE099">
                  <wp:extent cx="2209800" cy="2486025"/>
                  <wp:effectExtent l="0" t="0" r="0" b="0"/>
                  <wp:docPr id="2074652347" name="Picture 2074652347" title=""/>
                  <wp:cNvGraphicFramePr>
                    <a:graphicFrameLocks noChangeAspect="1"/>
                  </wp:cNvGraphicFramePr>
                  <a:graphic>
                    <a:graphicData uri="http://schemas.openxmlformats.org/drawingml/2006/picture">
                      <pic:pic>
                        <pic:nvPicPr>
                          <pic:cNvPr id="0" name="Picture 2074652347"/>
                          <pic:cNvPicPr/>
                        </pic:nvPicPr>
                        <pic:blipFill>
                          <a:blip r:embed="Rdac8bd31c36e41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09800" cy="2486025"/>
                          </a:xfrm>
                          <a:prstGeom prst="rect">
                            <a:avLst/>
                          </a:prstGeom>
                        </pic:spPr>
                      </pic:pic>
                    </a:graphicData>
                  </a:graphic>
                </wp:inline>
              </w:drawing>
            </w:r>
          </w:p>
        </w:tc>
        <w:tc>
          <w:tcPr>
            <w:tcW w:w="5625" w:type="dxa"/>
            <w:tcMar/>
          </w:tcPr>
          <w:p w:rsidR="4D0A4707" w:rsidP="6020BDAF" w:rsidRDefault="4D0A4707" w14:paraId="465A1BF2" w14:textId="46A8CDD7">
            <w:pPr>
              <w:rPr>
                <w:rFonts w:ascii="Calibri" w:hAnsi="Calibri" w:eastAsia="Calibri" w:cs="Calibri" w:asciiTheme="minorAscii" w:hAnsiTheme="minorAscii" w:eastAsiaTheme="minorAscii" w:cstheme="minorAscii"/>
                <w:b w:val="1"/>
                <w:bCs w:val="1"/>
                <w:sz w:val="24"/>
                <w:szCs w:val="24"/>
              </w:rPr>
            </w:pPr>
            <w:r w:rsidRPr="6020BDAF" w:rsidR="663263E9">
              <w:rPr>
                <w:rFonts w:ascii="Calibri" w:hAnsi="Calibri" w:eastAsia="Calibri" w:cs="Calibri" w:asciiTheme="minorAscii" w:hAnsiTheme="minorAscii" w:eastAsiaTheme="minorAscii" w:cstheme="minorAscii"/>
                <w:b w:val="1"/>
                <w:bCs w:val="1"/>
                <w:sz w:val="28"/>
                <w:szCs w:val="28"/>
              </w:rPr>
              <w:t xml:space="preserve">Add a new </w:t>
            </w:r>
            <w:r w:rsidRPr="6020BDAF" w:rsidR="23BA7605">
              <w:rPr>
                <w:rFonts w:ascii="Calibri" w:hAnsi="Calibri" w:eastAsia="Calibri" w:cs="Calibri" w:asciiTheme="minorAscii" w:hAnsiTheme="minorAscii" w:eastAsiaTheme="minorAscii" w:cstheme="minorAscii"/>
                <w:b w:val="1"/>
                <w:bCs w:val="1"/>
                <w:sz w:val="28"/>
                <w:szCs w:val="28"/>
              </w:rPr>
              <w:t xml:space="preserve">transaction </w:t>
            </w:r>
            <w:r w:rsidRPr="6020BDAF" w:rsidR="663263E9">
              <w:rPr>
                <w:rFonts w:ascii="Calibri" w:hAnsi="Calibri" w:eastAsia="Calibri" w:cs="Calibri" w:asciiTheme="minorAscii" w:hAnsiTheme="minorAscii" w:eastAsiaTheme="minorAscii" w:cstheme="minorAscii"/>
                <w:b w:val="1"/>
                <w:bCs w:val="1"/>
                <w:sz w:val="28"/>
                <w:szCs w:val="28"/>
              </w:rPr>
              <w:t>page:</w:t>
            </w:r>
          </w:p>
          <w:p w:rsidR="36EA8B49" w:rsidP="6020BDAF" w:rsidRDefault="36EA8B49" w14:paraId="6C852D86" w14:textId="1CABCA7A">
            <w:pPr>
              <w:rPr>
                <w:rFonts w:ascii="Calibri" w:hAnsi="Calibri" w:eastAsia="Calibri" w:cs="Calibri" w:asciiTheme="minorAscii" w:hAnsiTheme="minorAscii" w:eastAsiaTheme="minorAscii" w:cstheme="minorAscii"/>
                <w:sz w:val="24"/>
                <w:szCs w:val="24"/>
              </w:rPr>
            </w:pPr>
            <w:r w:rsidRPr="6020BDAF" w:rsidR="7BCAC912">
              <w:rPr>
                <w:rFonts w:ascii="Calibri" w:hAnsi="Calibri" w:eastAsia="Calibri" w:cs="Calibri" w:asciiTheme="minorAscii" w:hAnsiTheme="minorAscii" w:eastAsiaTheme="minorAscii" w:cstheme="minorAscii"/>
                <w:sz w:val="24"/>
                <w:szCs w:val="24"/>
              </w:rPr>
              <w:t xml:space="preserve">In the add a new transaction page, the user will enter a new transaction by themselves, whether </w:t>
            </w:r>
            <w:r w:rsidRPr="6020BDAF" w:rsidR="7BCAC912">
              <w:rPr>
                <w:rFonts w:ascii="Calibri" w:hAnsi="Calibri" w:eastAsia="Calibri" w:cs="Calibri" w:asciiTheme="minorAscii" w:hAnsiTheme="minorAscii" w:eastAsiaTheme="minorAscii" w:cstheme="minorAscii"/>
                <w:sz w:val="24"/>
                <w:szCs w:val="24"/>
              </w:rPr>
              <w:t>it’s</w:t>
            </w:r>
            <w:r w:rsidRPr="6020BDAF" w:rsidR="7BCAC912">
              <w:rPr>
                <w:rFonts w:ascii="Calibri" w:hAnsi="Calibri" w:eastAsia="Calibri" w:cs="Calibri" w:asciiTheme="minorAscii" w:hAnsiTheme="minorAscii" w:eastAsiaTheme="minorAscii" w:cstheme="minorAscii"/>
                <w:sz w:val="24"/>
                <w:szCs w:val="24"/>
              </w:rPr>
              <w:t xml:space="preserve"> a new earning or new spending. The page will </w:t>
            </w:r>
            <w:r w:rsidRPr="6020BDAF" w:rsidR="7BCAC912">
              <w:rPr>
                <w:rFonts w:ascii="Calibri" w:hAnsi="Calibri" w:eastAsia="Calibri" w:cs="Calibri" w:asciiTheme="minorAscii" w:hAnsiTheme="minorAscii" w:eastAsiaTheme="minorAscii" w:cstheme="minorAscii"/>
                <w:sz w:val="24"/>
                <w:szCs w:val="24"/>
              </w:rPr>
              <w:t>provide</w:t>
            </w:r>
            <w:r w:rsidRPr="6020BDAF" w:rsidR="7BCAC912">
              <w:rPr>
                <w:rFonts w:ascii="Calibri" w:hAnsi="Calibri" w:eastAsia="Calibri" w:cs="Calibri" w:asciiTheme="minorAscii" w:hAnsiTheme="minorAscii" w:eastAsiaTheme="minorAscii" w:cstheme="minorAscii"/>
                <w:sz w:val="24"/>
                <w:szCs w:val="24"/>
              </w:rPr>
              <w:t xml:space="preserve"> an input box </w:t>
            </w:r>
            <w:r w:rsidRPr="6020BDAF" w:rsidR="7BCAC912">
              <w:rPr>
                <w:rFonts w:ascii="Calibri" w:hAnsi="Calibri" w:eastAsia="Calibri" w:cs="Calibri" w:asciiTheme="minorAscii" w:hAnsiTheme="minorAscii" w:eastAsiaTheme="minorAscii" w:cstheme="minorAscii"/>
                <w:sz w:val="24"/>
                <w:szCs w:val="24"/>
              </w:rPr>
              <w:t>for the amount of</w:t>
            </w:r>
            <w:r w:rsidRPr="6020BDAF" w:rsidR="7BCAC912">
              <w:rPr>
                <w:rFonts w:ascii="Calibri" w:hAnsi="Calibri" w:eastAsia="Calibri" w:cs="Calibri" w:asciiTheme="minorAscii" w:hAnsiTheme="minorAscii" w:eastAsiaTheme="minorAscii" w:cstheme="minorAscii"/>
                <w:sz w:val="24"/>
                <w:szCs w:val="24"/>
              </w:rPr>
              <w:t xml:space="preserve"> money they spend for that money or the amount of money they earn for that category, the category of a specific field such as food, rent, etc., and the date that the new transaction happened. Once the user clicks on the </w:t>
            </w:r>
            <w:r w:rsidRPr="6020BDAF" w:rsidR="7BCAC912">
              <w:rPr>
                <w:rFonts w:ascii="Calibri" w:hAnsi="Calibri" w:eastAsia="Calibri" w:cs="Calibri" w:asciiTheme="minorAscii" w:hAnsiTheme="minorAscii" w:eastAsiaTheme="minorAscii" w:cstheme="minorAscii"/>
                <w:sz w:val="24"/>
                <w:szCs w:val="24"/>
              </w:rPr>
              <w:t>submit</w:t>
            </w:r>
            <w:r w:rsidRPr="6020BDAF" w:rsidR="7BCAC912">
              <w:rPr>
                <w:rFonts w:ascii="Calibri" w:hAnsi="Calibri" w:eastAsia="Calibri" w:cs="Calibri" w:asciiTheme="minorAscii" w:hAnsiTheme="minorAscii" w:eastAsiaTheme="minorAscii" w:cstheme="minorAscii"/>
                <w:sz w:val="24"/>
                <w:szCs w:val="24"/>
              </w:rPr>
              <w:t xml:space="preserve"> button, it will return to the home page, and the total of monthly spending will reflect the information.</w:t>
            </w:r>
          </w:p>
        </w:tc>
      </w:tr>
    </w:tbl>
    <w:p w:rsidR="6020BDAF" w:rsidP="6020BDAF" w:rsidRDefault="6020BDAF" w14:paraId="5A1F2C98" w14:textId="3D82CB75">
      <w:pPr>
        <w:rPr>
          <w:rFonts w:ascii="Calibri" w:hAnsi="Calibri" w:eastAsia="Calibri" w:cs="Calibri" w:asciiTheme="minorAscii" w:hAnsiTheme="minorAscii" w:eastAsiaTheme="minorAscii" w:cstheme="minorAscii"/>
          <w:b w:val="1"/>
          <w:bCs w:val="1"/>
          <w:sz w:val="40"/>
          <w:szCs w:val="40"/>
        </w:rPr>
      </w:pPr>
    </w:p>
    <w:p w:rsidR="43708D3C" w:rsidP="6020BDAF" w:rsidRDefault="43708D3C" w14:paraId="7A77B26B" w14:textId="4A4D414B">
      <w:pPr>
        <w:rPr>
          <w:rFonts w:ascii="Calibri" w:hAnsi="Calibri" w:eastAsia="Calibri" w:cs="Calibri" w:asciiTheme="minorAscii" w:hAnsiTheme="minorAscii" w:eastAsiaTheme="minorAscii" w:cstheme="minorAscii"/>
          <w:b w:val="1"/>
          <w:bCs w:val="1"/>
          <w:sz w:val="40"/>
          <w:szCs w:val="40"/>
        </w:rPr>
      </w:pPr>
      <w:r w:rsidRPr="6020BDAF" w:rsidR="43708D3C">
        <w:rPr>
          <w:rFonts w:ascii="Calibri" w:hAnsi="Calibri" w:eastAsia="Calibri" w:cs="Calibri" w:asciiTheme="minorAscii" w:hAnsiTheme="minorAscii" w:eastAsiaTheme="minorAscii" w:cstheme="minorAscii"/>
          <w:b w:val="1"/>
          <w:bCs w:val="1"/>
          <w:sz w:val="40"/>
          <w:szCs w:val="40"/>
        </w:rPr>
        <w:t>Iteration Plan:</w:t>
      </w:r>
    </w:p>
    <w:p w:rsidR="43708D3C" w:rsidP="6020BDAF" w:rsidRDefault="43708D3C" w14:paraId="314BDAE3" w14:textId="3638123F">
      <w:pPr>
        <w:spacing w:line="257" w:lineRule="auto"/>
        <w:rPr>
          <w:rFonts w:ascii="Calibri" w:hAnsi="Calibri" w:eastAsia="Calibri" w:cs="Calibri" w:asciiTheme="minorAscii" w:hAnsiTheme="minorAscii" w:eastAsiaTheme="minorAscii" w:cstheme="minorAscii"/>
          <w:b w:val="1"/>
          <w:bCs w:val="1"/>
          <w:color w:val="343541"/>
        </w:rPr>
      </w:pPr>
      <w:r w:rsidRPr="6020BDAF" w:rsidR="43708D3C">
        <w:rPr>
          <w:rFonts w:ascii="Calibri" w:hAnsi="Calibri" w:eastAsia="Calibri" w:cs="Calibri" w:asciiTheme="minorAscii" w:hAnsiTheme="minorAscii" w:eastAsiaTheme="minorAscii" w:cstheme="minorAscii"/>
          <w:b w:val="1"/>
          <w:bCs w:val="1"/>
          <w:color w:val="343541"/>
        </w:rPr>
        <w:t>Iteration plan1:</w:t>
      </w:r>
    </w:p>
    <w:p w:rsidR="43708D3C" w:rsidP="6020BDAF" w:rsidRDefault="43708D3C" w14:paraId="326EDA38" w14:textId="267F0BD9">
      <w:pPr>
        <w:spacing w:line="257" w:lineRule="auto"/>
        <w:rPr>
          <w:rFonts w:ascii="Calibri" w:hAnsi="Calibri" w:eastAsia="Calibri" w:cs="Calibri" w:asciiTheme="minorAscii" w:hAnsiTheme="minorAscii" w:eastAsiaTheme="minorAscii" w:cstheme="minorAscii"/>
        </w:rPr>
      </w:pPr>
      <w:r w:rsidRPr="6020BDAF" w:rsidR="43708D3C">
        <w:rPr>
          <w:rFonts w:ascii="Calibri" w:hAnsi="Calibri" w:eastAsia="Calibri" w:cs="Calibri" w:asciiTheme="minorAscii" w:hAnsiTheme="minorAscii" w:eastAsiaTheme="minorAscii" w:cstheme="minorAscii"/>
          <w:b w:val="1"/>
          <w:bCs w:val="1"/>
        </w:rPr>
        <w:t>Objective</w:t>
      </w:r>
      <w:r w:rsidRPr="6020BDAF" w:rsidR="43708D3C">
        <w:rPr>
          <w:rFonts w:ascii="Calibri" w:hAnsi="Calibri" w:eastAsia="Calibri" w:cs="Calibri" w:asciiTheme="minorAscii" w:hAnsiTheme="minorAscii" w:eastAsiaTheme="minorAscii" w:cstheme="minorAscii"/>
        </w:rPr>
        <w:t xml:space="preserve"> :</w:t>
      </w:r>
      <w:r w:rsidRPr="6020BDAF" w:rsidR="43708D3C">
        <w:rPr>
          <w:rFonts w:ascii="Calibri" w:hAnsi="Calibri" w:eastAsia="Calibri" w:cs="Calibri" w:asciiTheme="minorAscii" w:hAnsiTheme="minorAscii" w:eastAsiaTheme="minorAscii" w:cstheme="minorAscii"/>
        </w:rPr>
        <w:t xml:space="preserve"> </w:t>
      </w:r>
      <w:r w:rsidRPr="6020BDAF" w:rsidR="43708D3C">
        <w:rPr>
          <w:rFonts w:ascii="Calibri" w:hAnsi="Calibri" w:eastAsia="Calibri" w:cs="Calibri" w:asciiTheme="minorAscii" w:hAnsiTheme="minorAscii" w:eastAsiaTheme="minorAscii" w:cstheme="minorAscii"/>
        </w:rPr>
        <w:t>Establish</w:t>
      </w:r>
      <w:r w:rsidRPr="6020BDAF" w:rsidR="43708D3C">
        <w:rPr>
          <w:rFonts w:ascii="Calibri" w:hAnsi="Calibri" w:eastAsia="Calibri" w:cs="Calibri" w:asciiTheme="minorAscii" w:hAnsiTheme="minorAscii" w:eastAsiaTheme="minorAscii" w:cstheme="minorAscii"/>
        </w:rPr>
        <w:t xml:space="preserve"> the foundational framework and infrastructure for the Money Analysis Application.</w:t>
      </w:r>
    </w:p>
    <w:tbl>
      <w:tblPr>
        <w:tblStyle w:val="TableGrid"/>
        <w:tblW w:w="0" w:type="auto"/>
        <w:tblLayout w:type="fixed"/>
        <w:tblLook w:val="04A0" w:firstRow="1" w:lastRow="0" w:firstColumn="1" w:lastColumn="0" w:noHBand="0" w:noVBand="1"/>
      </w:tblPr>
      <w:tblGrid>
        <w:gridCol w:w="3714"/>
        <w:gridCol w:w="1588"/>
        <w:gridCol w:w="1905"/>
        <w:gridCol w:w="2154"/>
      </w:tblGrid>
      <w:tr w:rsidR="02E2B13F" w:rsidTr="6020BDAF" w14:paraId="441C27C7"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5263F6B" w14:textId="30133076">
            <w:pPr>
              <w:rPr>
                <w:rFonts w:ascii="Calibri" w:hAnsi="Calibri" w:eastAsia="Calibri" w:cs="Calibri" w:asciiTheme="minorAscii" w:hAnsiTheme="minorAscii" w:eastAsiaTheme="minorAscii" w:cstheme="minorAscii"/>
                <w:b w:val="1"/>
                <w:bCs w:val="1"/>
                <w:color w:val="374151"/>
              </w:rPr>
            </w:pPr>
            <w:r w:rsidRPr="6020BDAF" w:rsidR="1080CA95">
              <w:rPr>
                <w:rFonts w:ascii="Calibri" w:hAnsi="Calibri" w:eastAsia="Calibri" w:cs="Calibri" w:asciiTheme="minorAscii" w:hAnsiTheme="minorAscii" w:eastAsiaTheme="minorAscii" w:cstheme="minorAscii"/>
                <w:b w:val="1"/>
                <w:bCs w:val="1"/>
                <w:color w:val="374151"/>
              </w:rPr>
              <w:t xml:space="preserve">Task Description    </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1446A27" w14:textId="32F585D1">
            <w:pPr>
              <w:rPr>
                <w:rFonts w:ascii="Calibri" w:hAnsi="Calibri" w:eastAsia="Calibri" w:cs="Calibri" w:asciiTheme="minorAscii" w:hAnsiTheme="minorAscii" w:eastAsiaTheme="minorAscii" w:cstheme="minorAscii"/>
                <w:b w:val="1"/>
                <w:bCs w:val="1"/>
              </w:rPr>
            </w:pPr>
            <w:r w:rsidRPr="6020BDAF" w:rsidR="1080CA95">
              <w:rPr>
                <w:rFonts w:ascii="Calibri" w:hAnsi="Calibri" w:eastAsia="Calibri" w:cs="Calibri" w:asciiTheme="minorAscii" w:hAnsiTheme="minorAscii" w:eastAsiaTheme="minorAscii" w:cstheme="minorAscii"/>
                <w:b w:val="1"/>
                <w:bCs w:val="1"/>
              </w:rPr>
              <w:t>Assigned To</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16A461F" w14:textId="7154001D">
            <w:pPr>
              <w:rPr>
                <w:rFonts w:ascii="Calibri" w:hAnsi="Calibri" w:eastAsia="Calibri" w:cs="Calibri" w:asciiTheme="minorAscii" w:hAnsiTheme="minorAscii" w:eastAsiaTheme="minorAscii" w:cstheme="minorAscii"/>
                <w:b w:val="1"/>
                <w:bCs w:val="1"/>
              </w:rPr>
            </w:pPr>
            <w:r w:rsidRPr="6020BDAF" w:rsidR="1080CA95">
              <w:rPr>
                <w:rFonts w:ascii="Calibri" w:hAnsi="Calibri" w:eastAsia="Calibri" w:cs="Calibri" w:asciiTheme="minorAscii" w:hAnsiTheme="minorAscii" w:eastAsiaTheme="minorAscii" w:cstheme="minorAscii"/>
                <w:b w:val="1"/>
                <w:bCs w:val="1"/>
              </w:rPr>
              <w:t xml:space="preserve">Beginning Date </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BB3B9FA" w14:textId="085360BB">
            <w:pPr>
              <w:rPr>
                <w:rFonts w:ascii="Calibri" w:hAnsi="Calibri" w:eastAsia="Calibri" w:cs="Calibri" w:asciiTheme="minorAscii" w:hAnsiTheme="minorAscii" w:eastAsiaTheme="minorAscii" w:cstheme="minorAscii"/>
                <w:b w:val="1"/>
                <w:bCs w:val="1"/>
              </w:rPr>
            </w:pPr>
            <w:r w:rsidRPr="6020BDAF" w:rsidR="1080CA95">
              <w:rPr>
                <w:rFonts w:ascii="Calibri" w:hAnsi="Calibri" w:eastAsia="Calibri" w:cs="Calibri" w:asciiTheme="minorAscii" w:hAnsiTheme="minorAscii" w:eastAsiaTheme="minorAscii" w:cstheme="minorAscii"/>
                <w:b w:val="1"/>
                <w:bCs w:val="1"/>
              </w:rPr>
              <w:t xml:space="preserve"> Ending Date   </w:t>
            </w:r>
          </w:p>
        </w:tc>
      </w:tr>
      <w:tr w:rsidR="02E2B13F" w:rsidTr="6020BDAF" w14:paraId="2EAD0B9A"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5C161E5" w14:textId="173C2023">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Define project scope and gather requirements</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D748809" w14:textId="4BB82A5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Project Lead</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F2CCF59" w14:textId="415F153D">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12-Sep-2023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BE4141E" w14:textId="6BEACCAD">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19-Sep-2023</w:t>
            </w:r>
          </w:p>
        </w:tc>
      </w:tr>
      <w:tr w:rsidR="02E2B13F" w:rsidTr="6020BDAF" w14:paraId="2FDB648B"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EA979DB" w14:textId="4A3B9146">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Conduct market research for similar app</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2748465" w14:textId="2425B850">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Project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3D6FE57" w14:textId="2546583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12-Sep-2023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56D2FAC" w14:textId="695AB91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20-Sep-2023</w:t>
            </w:r>
          </w:p>
        </w:tc>
      </w:tr>
      <w:tr w:rsidR="02E2B13F" w:rsidTr="6020BDAF" w14:paraId="79FBA0F1"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C130FBA" w14:textId="248B4E0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Set up version control and choose a repository</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EEB36CF" w14:textId="7C2F35A2">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9E0DB99" w14:textId="0F49B07A">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14-Sep-2023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5BA29C1" w14:textId="717E6505">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18-Sep-2023</w:t>
            </w:r>
          </w:p>
        </w:tc>
      </w:tr>
      <w:tr w:rsidR="02E2B13F" w:rsidTr="6020BDAF" w14:paraId="3134D4CE"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EBC1DC7" w14:textId="53C9162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Create initial project architecture</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858EBCE" w14:textId="7398FB4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Tech </w:t>
            </w:r>
            <w:r w:rsidRPr="6020BDAF" w:rsidR="1080CA95">
              <w:rPr>
                <w:rFonts w:ascii="Calibri" w:hAnsi="Calibri" w:eastAsia="Calibri" w:cs="Calibri" w:asciiTheme="minorAscii" w:hAnsiTheme="minorAscii" w:eastAsiaTheme="minorAscii" w:cstheme="minorAscii"/>
              </w:rPr>
              <w:t>Lead</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4036631" w14:textId="080D2C11">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20-Sep-2023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6AE0F9F" w14:textId="30460151">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25-Sep-2023</w:t>
            </w:r>
          </w:p>
        </w:tc>
      </w:tr>
      <w:tr w:rsidR="02E2B13F" w:rsidTr="6020BDAF" w14:paraId="40266B12"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42AAED1" w14:textId="72CD384C">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Establish coding standards and best practices</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8FFDAC5" w14:textId="0D2F2018">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E59EB11" w14:textId="0BF45CE6">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26-Sep-2023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AD82295" w14:textId="4963156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 -2023</w:t>
            </w:r>
          </w:p>
        </w:tc>
      </w:tr>
      <w:tr w:rsidR="02E2B13F" w:rsidTr="6020BDAF" w14:paraId="4A25DB76"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E16A6B2" w14:textId="104842B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Choose and set up development tools and IDE</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9EA1CE0" w14:textId="282C3171">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4B0D0FB" w14:textId="6AD46922">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26-Sep-2023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D15BFD7" w14:textId="5A5CB610">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30-Oct-2023</w:t>
            </w:r>
          </w:p>
        </w:tc>
      </w:tr>
      <w:tr w:rsidR="02E2B13F" w:rsidTr="6020BDAF" w14:paraId="201F9454"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81B2276" w14:textId="53D8B18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Implement basic file structure and directory layout</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B453225" w14:textId="602B7771">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3C8D0F6" w14:textId="464B57A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26-Sep-2023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CCE3BFF" w14:textId="5578D587">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30-Oct-2023</w:t>
            </w:r>
          </w:p>
        </w:tc>
      </w:tr>
      <w:tr w:rsidR="02E2B13F" w:rsidTr="6020BDAF" w14:paraId="514B9877"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CA03F6D" w14:textId="29794AC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Create a project roadmap and milestone plan   </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736479F" w14:textId="74515A6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Project Lead</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F92939E" w14:textId="69C67146">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05-Sep-2023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558F931" w14:textId="03892F72">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12-Sep-2023</w:t>
            </w:r>
          </w:p>
        </w:tc>
      </w:tr>
      <w:tr w:rsidR="02E2B13F" w:rsidTr="6020BDAF" w14:paraId="1ABA03D8"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1FF1BA4" w14:textId="692FE1BC">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Set up continuous integration and deployment</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BB32A2F" w14:textId="689F4E9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DevOps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EEF0BD8" w14:textId="5B2FABA5">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B94ABF1" w14:textId="36EB7406">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30-Oct-2023</w:t>
            </w:r>
          </w:p>
        </w:tc>
      </w:tr>
      <w:tr w:rsidR="02E2B13F" w:rsidTr="6020BDAF" w14:paraId="358B9CFD"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12EB1D1" w14:textId="5BD462D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Design and implement basic user authentication  </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E9F594C" w14:textId="6AFF76FA">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C524700" w14:textId="4D622EDC">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26-Sep-2023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ABB7951" w14:textId="7401D4D1">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30-Oct-2023</w:t>
            </w:r>
          </w:p>
        </w:tc>
      </w:tr>
      <w:tr w:rsidR="02E2B13F" w:rsidTr="6020BDAF" w14:paraId="1A11616B"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A33C3E8" w14:textId="7C43DE1D">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Develop and integrate error logging and monitoring</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5B7C631" w14:textId="0EC6F880">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3591D33" w14:textId="6A0A3E1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26-Sep-2023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B664D3A" w14:textId="685C58F0">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30-Oct-2023</w:t>
            </w:r>
          </w:p>
        </w:tc>
      </w:tr>
      <w:tr w:rsidR="02E2B13F" w:rsidTr="6020BDAF" w14:paraId="04BA1A57"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BD20BAA" w14:textId="2DA91B1C">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Implement basic user interface wireframes</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17AFCF8" w14:textId="1C153E76">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UI/IX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D6A70AF" w14:textId="0B6CF76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 -2023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E6382D0" w14:textId="10E414B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5-Nov-2023</w:t>
            </w:r>
          </w:p>
        </w:tc>
      </w:tr>
      <w:tr w:rsidR="02E2B13F" w:rsidTr="6020BDAF" w14:paraId="72F034D8"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26B15D4" w14:textId="76A5C3F1">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Define and configure the database schema</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2AB3F8B" w14:textId="17666D1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DB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E62FE17" w14:textId="63618076">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34990F1" w14:textId="0C933DC7">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30-Oct-2023</w:t>
            </w:r>
          </w:p>
        </w:tc>
      </w:tr>
      <w:tr w:rsidR="02E2B13F" w:rsidTr="6020BDAF" w14:paraId="55C4CE47"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8D99906" w14:textId="2EF8223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Conduct a review of the </w:t>
            </w:r>
            <w:r w:rsidRPr="6020BDAF" w:rsidR="1080CA95">
              <w:rPr>
                <w:rFonts w:ascii="Calibri" w:hAnsi="Calibri" w:eastAsia="Calibri" w:cs="Calibri" w:asciiTheme="minorAscii" w:hAnsiTheme="minorAscii" w:eastAsiaTheme="minorAscii" w:cstheme="minorAscii"/>
              </w:rPr>
              <w:t>initial</w:t>
            </w:r>
            <w:r w:rsidRPr="6020BDAF" w:rsidR="1080CA95">
              <w:rPr>
                <w:rFonts w:ascii="Calibri" w:hAnsi="Calibri" w:eastAsia="Calibri" w:cs="Calibri" w:asciiTheme="minorAscii" w:hAnsiTheme="minorAscii" w:eastAsiaTheme="minorAscii" w:cstheme="minorAscii"/>
              </w:rPr>
              <w:t xml:space="preserve"> framework</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AE73548" w14:textId="7172570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Project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1E1CB5D" w14:textId="6919D71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05-Nov-2023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784EECA" w14:textId="719D1FAD">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10-Nov-2023</w:t>
            </w:r>
          </w:p>
        </w:tc>
      </w:tr>
      <w:tr w:rsidR="02E2B13F" w:rsidTr="6020BDAF" w14:paraId="7EFCCFB3"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BA8C77E" w14:textId="6865F27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Prepare documentation for the foundational setup</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05272BB" w14:textId="17A8D313">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Project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E37D525" w14:textId="716E0632">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05-Nov-2023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BC257DC" w14:textId="20840C7D">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10-Nov-2023</w:t>
            </w:r>
          </w:p>
        </w:tc>
      </w:tr>
    </w:tbl>
    <w:p w:rsidR="6E058B9A" w:rsidP="6020BDAF" w:rsidRDefault="6E058B9A" w14:paraId="40244D03" w14:textId="31360920">
      <w:pPr>
        <w:spacing w:line="257" w:lineRule="auto"/>
        <w:rPr>
          <w:rFonts w:ascii="Calibri" w:hAnsi="Calibri" w:eastAsia="Calibri" w:cs="Calibri" w:asciiTheme="minorAscii" w:hAnsiTheme="minorAscii" w:eastAsiaTheme="minorAscii" w:cstheme="minorAscii"/>
          <w:color w:val="343541"/>
        </w:rPr>
      </w:pPr>
      <w:r w:rsidRPr="6020BDAF" w:rsidR="6E058B9A">
        <w:rPr>
          <w:rFonts w:ascii="Calibri" w:hAnsi="Calibri" w:eastAsia="Calibri" w:cs="Calibri" w:asciiTheme="minorAscii" w:hAnsiTheme="minorAscii" w:eastAsiaTheme="minorAscii" w:cstheme="minorAscii"/>
          <w:color w:val="343541"/>
        </w:rPr>
        <w:t xml:space="preserve"> </w:t>
      </w:r>
    </w:p>
    <w:tbl>
      <w:tblPr>
        <w:tblStyle w:val="TableGrid"/>
        <w:tblW w:w="0" w:type="auto"/>
        <w:tblLayout w:type="fixed"/>
        <w:tblLook w:val="04A0" w:firstRow="1" w:lastRow="0" w:firstColumn="1" w:lastColumn="0" w:noHBand="0" w:noVBand="1"/>
      </w:tblPr>
      <w:tblGrid>
        <w:gridCol w:w="5220"/>
        <w:gridCol w:w="2325"/>
        <w:gridCol w:w="1815"/>
      </w:tblGrid>
      <w:tr w:rsidR="02E2B13F" w:rsidTr="6020BDAF" w14:paraId="2DDA1DB4"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736FF52" w14:textId="1FDD2BD1">
            <w:pPr>
              <w:rPr>
                <w:rFonts w:ascii="Calibri" w:hAnsi="Calibri" w:eastAsia="Calibri" w:cs="Calibri" w:asciiTheme="minorAscii" w:hAnsiTheme="minorAscii" w:eastAsiaTheme="minorAscii" w:cstheme="minorAscii"/>
                <w:b w:val="1"/>
                <w:bCs w:val="1"/>
                <w:color w:val="374151"/>
              </w:rPr>
            </w:pPr>
            <w:r w:rsidRPr="6020BDAF" w:rsidR="1080CA95">
              <w:rPr>
                <w:rFonts w:ascii="Calibri" w:hAnsi="Calibri" w:eastAsia="Calibri" w:cs="Calibri" w:asciiTheme="minorAscii" w:hAnsiTheme="minorAscii" w:eastAsiaTheme="minorAscii" w:cstheme="minorAscii"/>
                <w:b w:val="1"/>
                <w:bCs w:val="1"/>
                <w:color w:val="374151"/>
              </w:rPr>
              <w:t xml:space="preserve">Task Description    </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018C5B9" w14:textId="046717E5">
            <w:pPr>
              <w:rPr>
                <w:rFonts w:ascii="Calibri" w:hAnsi="Calibri" w:eastAsia="Calibri" w:cs="Calibri" w:asciiTheme="minorAscii" w:hAnsiTheme="minorAscii" w:eastAsiaTheme="minorAscii" w:cstheme="minorAscii"/>
                <w:b w:val="1"/>
                <w:bCs w:val="1"/>
              </w:rPr>
            </w:pPr>
            <w:r w:rsidRPr="6020BDAF" w:rsidR="1080CA95">
              <w:rPr>
                <w:rFonts w:ascii="Calibri" w:hAnsi="Calibri" w:eastAsia="Calibri" w:cs="Calibri" w:asciiTheme="minorAscii" w:hAnsiTheme="minorAscii" w:eastAsiaTheme="minorAscii" w:cstheme="minorAscii"/>
                <w:b w:val="1"/>
                <w:bCs w:val="1"/>
              </w:rPr>
              <w:t>Assigned To</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F784D2D" w14:textId="6263FBC9">
            <w:pPr>
              <w:rPr>
                <w:rFonts w:ascii="Calibri" w:hAnsi="Calibri" w:eastAsia="Calibri" w:cs="Calibri" w:asciiTheme="minorAscii" w:hAnsiTheme="minorAscii" w:eastAsiaTheme="minorAscii" w:cstheme="minorAscii"/>
                <w:b w:val="1"/>
                <w:bCs w:val="1"/>
              </w:rPr>
            </w:pPr>
            <w:r w:rsidRPr="6020BDAF" w:rsidR="1080CA95">
              <w:rPr>
                <w:rFonts w:ascii="Calibri" w:hAnsi="Calibri" w:eastAsia="Calibri" w:cs="Calibri" w:asciiTheme="minorAscii" w:hAnsiTheme="minorAscii" w:eastAsiaTheme="minorAscii" w:cstheme="minorAscii"/>
                <w:b w:val="1"/>
                <w:bCs w:val="1"/>
              </w:rPr>
              <w:t>Estimated(</w:t>
            </w:r>
            <w:r w:rsidRPr="6020BDAF" w:rsidR="1080CA95">
              <w:rPr>
                <w:rFonts w:ascii="Calibri" w:hAnsi="Calibri" w:eastAsia="Calibri" w:cs="Calibri" w:asciiTheme="minorAscii" w:hAnsiTheme="minorAscii" w:eastAsiaTheme="minorAscii" w:cstheme="minorAscii"/>
                <w:b w:val="1"/>
                <w:bCs w:val="1"/>
              </w:rPr>
              <w:t>Hours)</w:t>
            </w:r>
          </w:p>
        </w:tc>
      </w:tr>
      <w:tr w:rsidR="02E2B13F" w:rsidTr="6020BDAF" w14:paraId="156D1213"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1578E09" w14:textId="453FEA7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Define personal financial goals and preferences</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368CCB2" w14:textId="356A842D">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1B1FFB41">
              <w:rPr>
                <w:rFonts w:ascii="Calibri" w:hAnsi="Calibri" w:eastAsia="Calibri" w:cs="Calibri" w:asciiTheme="minorAscii" w:hAnsiTheme="minorAscii" w:eastAsiaTheme="minorAscii" w:cstheme="minorAscii"/>
              </w:rPr>
              <w:t>Yash</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DC96473" w14:textId="542B2C6D">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2hr</w:t>
            </w:r>
          </w:p>
        </w:tc>
      </w:tr>
      <w:tr w:rsidR="02E2B13F" w:rsidTr="6020BDAF" w14:paraId="265A223E"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8F42E19" w14:textId="139A3EC7">
            <w:pPr>
              <w:tabs>
                <w:tab w:val="left" w:pos="2330"/>
                <w:tab w:val="center" w:pos="2499"/>
              </w:tabs>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Provide</w:t>
            </w:r>
            <w:r w:rsidRPr="6020BDAF" w:rsidR="1080CA95">
              <w:rPr>
                <w:rFonts w:ascii="Calibri" w:hAnsi="Calibri" w:eastAsia="Calibri" w:cs="Calibri" w:asciiTheme="minorAscii" w:hAnsiTheme="minorAscii" w:eastAsiaTheme="minorAscii" w:cstheme="minorAscii"/>
              </w:rPr>
              <w:t xml:space="preserve"> input on desired features and functionalities</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C39255B" w14:textId="6AF8563D">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72193989">
              <w:rPr>
                <w:rFonts w:ascii="Calibri" w:hAnsi="Calibri" w:eastAsia="Calibri" w:cs="Calibri" w:asciiTheme="minorAscii" w:hAnsiTheme="minorAscii" w:eastAsiaTheme="minorAscii" w:cstheme="minorAscii"/>
              </w:rPr>
              <w:t>Nikhil</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8752527" w14:textId="2FC6DA5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3 </w:t>
            </w:r>
            <w:r w:rsidRPr="6020BDAF" w:rsidR="1080CA95">
              <w:rPr>
                <w:rFonts w:ascii="Calibri" w:hAnsi="Calibri" w:eastAsia="Calibri" w:cs="Calibri" w:asciiTheme="minorAscii" w:hAnsiTheme="minorAscii" w:eastAsiaTheme="minorAscii" w:cstheme="minorAscii"/>
              </w:rPr>
              <w:t>hr</w:t>
            </w:r>
            <w:r w:rsidRPr="6020BDAF" w:rsidR="1080CA95">
              <w:rPr>
                <w:rFonts w:ascii="Calibri" w:hAnsi="Calibri" w:eastAsia="Calibri" w:cs="Calibri" w:asciiTheme="minorAscii" w:hAnsiTheme="minorAscii" w:eastAsiaTheme="minorAscii" w:cstheme="minorAscii"/>
              </w:rPr>
              <w:t xml:space="preserve"> </w:t>
            </w:r>
          </w:p>
        </w:tc>
      </w:tr>
      <w:tr w:rsidR="02E2B13F" w:rsidTr="6020BDAF" w14:paraId="55033BCC"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7640709" w14:textId="135A9BDA">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Participate in user testing for </w:t>
            </w:r>
            <w:r w:rsidRPr="6020BDAF" w:rsidR="1080CA95">
              <w:rPr>
                <w:rFonts w:ascii="Calibri" w:hAnsi="Calibri" w:eastAsia="Calibri" w:cs="Calibri" w:asciiTheme="minorAscii" w:hAnsiTheme="minorAscii" w:eastAsiaTheme="minorAscii" w:cstheme="minorAscii"/>
              </w:rPr>
              <w:t>initial</w:t>
            </w:r>
            <w:r w:rsidRPr="6020BDAF" w:rsidR="1080CA95">
              <w:rPr>
                <w:rFonts w:ascii="Calibri" w:hAnsi="Calibri" w:eastAsia="Calibri" w:cs="Calibri" w:asciiTheme="minorAscii" w:hAnsiTheme="minorAscii" w:eastAsiaTheme="minorAscii" w:cstheme="minorAscii"/>
              </w:rPr>
              <w:t xml:space="preserve"> wireframes</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22A491A" w14:textId="3F98C71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1080CA95">
              <w:rPr>
                <w:rFonts w:ascii="Calibri" w:hAnsi="Calibri" w:eastAsia="Calibri" w:cs="Calibri" w:asciiTheme="minorAscii" w:hAnsiTheme="minorAscii" w:eastAsiaTheme="minorAscii" w:cstheme="minorAscii"/>
              </w:rPr>
              <w:t>Jenny)</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0DC4042" w14:textId="10D1824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2 </w:t>
            </w:r>
            <w:r w:rsidRPr="6020BDAF" w:rsidR="1080CA95">
              <w:rPr>
                <w:rFonts w:ascii="Calibri" w:hAnsi="Calibri" w:eastAsia="Calibri" w:cs="Calibri" w:asciiTheme="minorAscii" w:hAnsiTheme="minorAscii" w:eastAsiaTheme="minorAscii" w:cstheme="minorAscii"/>
              </w:rPr>
              <w:t>hr</w:t>
            </w:r>
            <w:r w:rsidRPr="6020BDAF" w:rsidR="1080CA95">
              <w:rPr>
                <w:rFonts w:ascii="Calibri" w:hAnsi="Calibri" w:eastAsia="Calibri" w:cs="Calibri" w:asciiTheme="minorAscii" w:hAnsiTheme="minorAscii" w:eastAsiaTheme="minorAscii" w:cstheme="minorAscii"/>
              </w:rPr>
              <w:t xml:space="preserve"> </w:t>
            </w:r>
          </w:p>
        </w:tc>
      </w:tr>
      <w:tr w:rsidR="02E2B13F" w:rsidTr="6020BDAF" w14:paraId="3E74F69A"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40B59C6" w14:textId="2FA0E643">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Share feedback on the user interface and experience</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1FF3304" w14:textId="010D916A">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 (</w:t>
            </w:r>
            <w:r w:rsidRPr="6020BDAF" w:rsidR="34EA755A">
              <w:rPr>
                <w:rFonts w:ascii="Calibri" w:hAnsi="Calibri" w:eastAsia="Calibri" w:cs="Calibri" w:asciiTheme="minorAscii" w:hAnsiTheme="minorAscii" w:eastAsiaTheme="minorAscii" w:cstheme="minorAscii"/>
              </w:rPr>
              <w:t>Pooja</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718A8D2" w14:textId="5934BFB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3 </w:t>
            </w:r>
            <w:r w:rsidRPr="6020BDAF" w:rsidR="1080CA95">
              <w:rPr>
                <w:rFonts w:ascii="Calibri" w:hAnsi="Calibri" w:eastAsia="Calibri" w:cs="Calibri" w:asciiTheme="minorAscii" w:hAnsiTheme="minorAscii" w:eastAsiaTheme="minorAscii" w:cstheme="minorAscii"/>
              </w:rPr>
              <w:t>hr</w:t>
            </w:r>
            <w:r w:rsidRPr="6020BDAF" w:rsidR="1080CA95">
              <w:rPr>
                <w:rFonts w:ascii="Calibri" w:hAnsi="Calibri" w:eastAsia="Calibri" w:cs="Calibri" w:asciiTheme="minorAscii" w:hAnsiTheme="minorAscii" w:eastAsiaTheme="minorAscii" w:cstheme="minorAscii"/>
              </w:rPr>
              <w:t xml:space="preserve"> </w:t>
            </w:r>
          </w:p>
        </w:tc>
      </w:tr>
      <w:tr w:rsidR="02E2B13F" w:rsidTr="6020BDAF" w14:paraId="68E61A07"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60E76E0" w14:textId="1EE0A7AA">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Review and approve project requirements</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B6599C8" w14:textId="1A15CDD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29065FC8">
              <w:rPr>
                <w:rFonts w:ascii="Calibri" w:hAnsi="Calibri" w:eastAsia="Calibri" w:cs="Calibri" w:asciiTheme="minorAscii" w:hAnsiTheme="minorAscii" w:eastAsiaTheme="minorAscii" w:cstheme="minorAscii"/>
              </w:rPr>
              <w:t>Dhruv</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49C427E" w14:textId="6545F9CC">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1.5 </w:t>
            </w:r>
            <w:r w:rsidRPr="6020BDAF" w:rsidR="1080CA95">
              <w:rPr>
                <w:rFonts w:ascii="Calibri" w:hAnsi="Calibri" w:eastAsia="Calibri" w:cs="Calibri" w:asciiTheme="minorAscii" w:hAnsiTheme="minorAscii" w:eastAsiaTheme="minorAscii" w:cstheme="minorAscii"/>
              </w:rPr>
              <w:t>hr</w:t>
            </w:r>
          </w:p>
        </w:tc>
      </w:tr>
      <w:tr w:rsidR="02E2B13F" w:rsidTr="6020BDAF" w14:paraId="4E14C331"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A430868" w14:textId="3D4622B5">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Test the basic user authentication system</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BD29FEF" w14:textId="6396A05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3AFE1B44">
              <w:rPr>
                <w:rFonts w:ascii="Calibri" w:hAnsi="Calibri" w:eastAsia="Calibri" w:cs="Calibri" w:asciiTheme="minorAscii" w:hAnsiTheme="minorAscii" w:eastAsiaTheme="minorAscii" w:cstheme="minorAscii"/>
              </w:rPr>
              <w:t>Elvish</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D438A20" w14:textId="25030A46">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2.5 </w:t>
            </w:r>
            <w:r w:rsidRPr="6020BDAF" w:rsidR="1080CA95">
              <w:rPr>
                <w:rFonts w:ascii="Calibri" w:hAnsi="Calibri" w:eastAsia="Calibri" w:cs="Calibri" w:asciiTheme="minorAscii" w:hAnsiTheme="minorAscii" w:eastAsiaTheme="minorAscii" w:cstheme="minorAscii"/>
              </w:rPr>
              <w:t>hr</w:t>
            </w:r>
          </w:p>
        </w:tc>
      </w:tr>
      <w:tr w:rsidR="02E2B13F" w:rsidTr="6020BDAF" w14:paraId="2F502313"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33BF046" w14:textId="0D7E6A8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Validate initial database structure and functionality</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7DB5F8B" w14:textId="4801F667">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19BCC461">
              <w:rPr>
                <w:rFonts w:ascii="Calibri" w:hAnsi="Calibri" w:eastAsia="Calibri" w:cs="Calibri" w:asciiTheme="minorAscii" w:hAnsiTheme="minorAscii" w:eastAsiaTheme="minorAscii" w:cstheme="minorAscii"/>
              </w:rPr>
              <w:t>Parth</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69BF126" w14:textId="46CAA1D5">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4 </w:t>
            </w:r>
            <w:r w:rsidRPr="6020BDAF" w:rsidR="1080CA95">
              <w:rPr>
                <w:rFonts w:ascii="Calibri" w:hAnsi="Calibri" w:eastAsia="Calibri" w:cs="Calibri" w:asciiTheme="minorAscii" w:hAnsiTheme="minorAscii" w:eastAsiaTheme="minorAscii" w:cstheme="minorAscii"/>
              </w:rPr>
              <w:t>hr</w:t>
            </w:r>
          </w:p>
        </w:tc>
      </w:tr>
      <w:tr w:rsidR="02E2B13F" w:rsidTr="6020BDAF" w14:paraId="336A9BA4"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5AAD88E" w14:textId="74A4506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Review and approve the project's coding standards</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DCC2BAC" w14:textId="3DDCDFD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70878703">
              <w:rPr>
                <w:rFonts w:ascii="Calibri" w:hAnsi="Calibri" w:eastAsia="Calibri" w:cs="Calibri" w:asciiTheme="minorAscii" w:hAnsiTheme="minorAscii" w:eastAsiaTheme="minorAscii" w:cstheme="minorAscii"/>
              </w:rPr>
              <w:t>Kelly</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BDAFE23" w14:textId="1313CA2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4.5 </w:t>
            </w:r>
            <w:r w:rsidRPr="6020BDAF" w:rsidR="1080CA95">
              <w:rPr>
                <w:rFonts w:ascii="Calibri" w:hAnsi="Calibri" w:eastAsia="Calibri" w:cs="Calibri" w:asciiTheme="minorAscii" w:hAnsiTheme="minorAscii" w:eastAsiaTheme="minorAscii" w:cstheme="minorAscii"/>
              </w:rPr>
              <w:t>hr</w:t>
            </w:r>
          </w:p>
        </w:tc>
      </w:tr>
      <w:tr w:rsidR="02E2B13F" w:rsidTr="6020BDAF" w14:paraId="16348E14"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5F604C3" w14:textId="5A4AE3B3">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Receive alerts for budget overspending</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C1D2844" w14:textId="7CBC89B2">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2C1F8A6F">
              <w:rPr>
                <w:rFonts w:ascii="Calibri" w:hAnsi="Calibri" w:eastAsia="Calibri" w:cs="Calibri" w:asciiTheme="minorAscii" w:hAnsiTheme="minorAscii" w:eastAsiaTheme="minorAscii" w:cstheme="minorAscii"/>
              </w:rPr>
              <w:t>Pratik</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7831A04" w14:textId="03038D3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2.5 </w:t>
            </w:r>
            <w:r w:rsidRPr="6020BDAF" w:rsidR="1080CA95">
              <w:rPr>
                <w:rFonts w:ascii="Calibri" w:hAnsi="Calibri" w:eastAsia="Calibri" w:cs="Calibri" w:asciiTheme="minorAscii" w:hAnsiTheme="minorAscii" w:eastAsiaTheme="minorAscii" w:cstheme="minorAscii"/>
              </w:rPr>
              <w:t>hr</w:t>
            </w:r>
          </w:p>
        </w:tc>
      </w:tr>
      <w:tr w:rsidR="02E2B13F" w:rsidTr="6020BDAF" w14:paraId="5E2723F7"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AA9F605" w14:textId="58895F21">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Test the </w:t>
            </w:r>
            <w:r w:rsidRPr="6020BDAF" w:rsidR="1080CA95">
              <w:rPr>
                <w:rFonts w:ascii="Calibri" w:hAnsi="Calibri" w:eastAsia="Calibri" w:cs="Calibri" w:asciiTheme="minorAscii" w:hAnsiTheme="minorAscii" w:eastAsiaTheme="minorAscii" w:cstheme="minorAscii"/>
              </w:rPr>
              <w:t>initial</w:t>
            </w:r>
            <w:r w:rsidRPr="6020BDAF" w:rsidR="1080CA95">
              <w:rPr>
                <w:rFonts w:ascii="Calibri" w:hAnsi="Calibri" w:eastAsia="Calibri" w:cs="Calibri" w:asciiTheme="minorAscii" w:hAnsiTheme="minorAscii" w:eastAsiaTheme="minorAscii" w:cstheme="minorAscii"/>
              </w:rPr>
              <w:t xml:space="preserve"> error handling and exception reporting</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30CE850" w14:textId="437EFD6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1895D19B">
              <w:rPr>
                <w:rFonts w:ascii="Calibri" w:hAnsi="Calibri" w:eastAsia="Calibri" w:cs="Calibri" w:asciiTheme="minorAscii" w:hAnsiTheme="minorAscii" w:eastAsiaTheme="minorAscii" w:cstheme="minorAscii"/>
              </w:rPr>
              <w:t>Preeti</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AC9DA58" w14:textId="5E8D6F2A">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3 </w:t>
            </w:r>
            <w:r w:rsidRPr="6020BDAF" w:rsidR="1080CA95">
              <w:rPr>
                <w:rFonts w:ascii="Calibri" w:hAnsi="Calibri" w:eastAsia="Calibri" w:cs="Calibri" w:asciiTheme="minorAscii" w:hAnsiTheme="minorAscii" w:eastAsiaTheme="minorAscii" w:cstheme="minorAscii"/>
              </w:rPr>
              <w:t>hr</w:t>
            </w:r>
          </w:p>
        </w:tc>
      </w:tr>
    </w:tbl>
    <w:p w:rsidR="6E058B9A" w:rsidP="6020BDAF" w:rsidRDefault="6E058B9A" w14:paraId="7956A3C2" w14:textId="4DE7178D">
      <w:pPr>
        <w:spacing w:line="257" w:lineRule="auto"/>
        <w:rPr>
          <w:rFonts w:ascii="Calibri" w:hAnsi="Calibri" w:eastAsia="Calibri" w:cs="Calibri" w:asciiTheme="minorAscii" w:hAnsiTheme="minorAscii" w:eastAsiaTheme="minorAscii" w:cstheme="minorAscii"/>
          <w:color w:val="343541"/>
        </w:rPr>
      </w:pPr>
    </w:p>
    <w:p w:rsidR="6E058B9A" w:rsidP="6020BDAF" w:rsidRDefault="6E058B9A" w14:paraId="30EA19FA" w14:textId="220FA17B">
      <w:pPr>
        <w:spacing w:line="257" w:lineRule="auto"/>
        <w:rPr>
          <w:rFonts w:ascii="Calibri" w:hAnsi="Calibri" w:eastAsia="Calibri" w:cs="Calibri" w:asciiTheme="minorAscii" w:hAnsiTheme="minorAscii" w:eastAsiaTheme="minorAscii" w:cstheme="minorAscii"/>
          <w:b w:val="1"/>
          <w:bCs w:val="1"/>
          <w:color w:val="343541"/>
        </w:rPr>
      </w:pPr>
      <w:r w:rsidRPr="6020BDAF" w:rsidR="6E058B9A">
        <w:rPr>
          <w:rFonts w:ascii="Calibri" w:hAnsi="Calibri" w:eastAsia="Calibri" w:cs="Calibri" w:asciiTheme="minorAscii" w:hAnsiTheme="minorAscii" w:eastAsiaTheme="minorAscii" w:cstheme="minorAscii"/>
          <w:b w:val="1"/>
          <w:bCs w:val="1"/>
          <w:color w:val="343541"/>
        </w:rPr>
        <w:t>Iteration plan 2:</w:t>
      </w:r>
    </w:p>
    <w:p w:rsidR="6E058B9A" w:rsidP="6020BDAF" w:rsidRDefault="6E058B9A" w14:paraId="3B9BFB9A" w14:textId="166EFAA7">
      <w:pPr>
        <w:spacing w:line="257" w:lineRule="auto"/>
        <w:rPr>
          <w:rFonts w:ascii="Calibri" w:hAnsi="Calibri" w:eastAsia="Calibri" w:cs="Calibri" w:asciiTheme="minorAscii" w:hAnsiTheme="minorAscii" w:eastAsiaTheme="minorAscii" w:cstheme="minorAscii"/>
          <w:color w:val="343541"/>
        </w:rPr>
      </w:pPr>
      <w:r w:rsidRPr="6020BDAF" w:rsidR="6E058B9A">
        <w:rPr>
          <w:rFonts w:ascii="Calibri" w:hAnsi="Calibri" w:eastAsia="Calibri" w:cs="Calibri" w:asciiTheme="minorAscii" w:hAnsiTheme="minorAscii" w:eastAsiaTheme="minorAscii" w:cstheme="minorAscii"/>
          <w:b w:val="1"/>
          <w:bCs w:val="1"/>
        </w:rPr>
        <w:t>Objective</w:t>
      </w:r>
      <w:r w:rsidRPr="6020BDAF" w:rsidR="6E058B9A">
        <w:rPr>
          <w:rFonts w:ascii="Calibri" w:hAnsi="Calibri" w:eastAsia="Calibri" w:cs="Calibri" w:asciiTheme="minorAscii" w:hAnsiTheme="minorAscii" w:eastAsiaTheme="minorAscii" w:cstheme="minorAscii"/>
          <w:b w:val="1"/>
          <w:bCs w:val="1"/>
        </w:rPr>
        <w:t>:</w:t>
      </w:r>
      <w:r w:rsidRPr="6020BDAF" w:rsidR="6E058B9A">
        <w:rPr>
          <w:rFonts w:ascii="Calibri" w:hAnsi="Calibri" w:eastAsia="Calibri" w:cs="Calibri" w:asciiTheme="minorAscii" w:hAnsiTheme="minorAscii" w:eastAsiaTheme="minorAscii" w:cstheme="minorAscii"/>
        </w:rPr>
        <w:t xml:space="preserve">  </w:t>
      </w:r>
      <w:r w:rsidRPr="6020BDAF" w:rsidR="6E058B9A">
        <w:rPr>
          <w:rFonts w:ascii="Calibri" w:hAnsi="Calibri" w:eastAsia="Calibri" w:cs="Calibri" w:asciiTheme="minorAscii" w:hAnsiTheme="minorAscii" w:eastAsiaTheme="minorAscii" w:cstheme="minorAscii"/>
          <w:color w:val="343541"/>
        </w:rPr>
        <w:t>Build</w:t>
      </w:r>
      <w:r w:rsidRPr="6020BDAF" w:rsidR="6E058B9A">
        <w:rPr>
          <w:rFonts w:ascii="Calibri" w:hAnsi="Calibri" w:eastAsia="Calibri" w:cs="Calibri" w:asciiTheme="minorAscii" w:hAnsiTheme="minorAscii" w:eastAsiaTheme="minorAscii" w:cstheme="minorAscii"/>
          <w:color w:val="343541"/>
        </w:rPr>
        <w:t xml:space="preserve"> core functionalities and integrate the database for comprehensive money               tracking</w:t>
      </w:r>
      <w:r w:rsidRPr="6020BDAF" w:rsidR="6E058B9A">
        <w:rPr>
          <w:rFonts w:ascii="Calibri" w:hAnsi="Calibri" w:eastAsia="Calibri" w:cs="Calibri" w:asciiTheme="minorAscii" w:hAnsiTheme="minorAscii" w:eastAsiaTheme="minorAscii" w:cstheme="minorAscii"/>
          <w:color w:val="343541"/>
        </w:rPr>
        <w:t xml:space="preserve">.  </w:t>
      </w:r>
      <w:r w:rsidRPr="6020BDAF" w:rsidR="6E058B9A">
        <w:rPr>
          <w:rFonts w:ascii="Calibri" w:hAnsi="Calibri" w:eastAsia="Calibri" w:cs="Calibri" w:asciiTheme="minorAscii" w:hAnsiTheme="minorAscii" w:eastAsiaTheme="minorAscii" w:cstheme="minorAscii"/>
          <w:color w:val="343541"/>
        </w:rPr>
        <w:t xml:space="preserve">  </w:t>
      </w:r>
    </w:p>
    <w:tbl>
      <w:tblPr>
        <w:tblStyle w:val="TableGrid"/>
        <w:tblW w:w="0" w:type="auto"/>
        <w:tblLayout w:type="fixed"/>
        <w:tblLook w:val="04A0" w:firstRow="1" w:lastRow="0" w:firstColumn="1" w:lastColumn="0" w:noHBand="0" w:noVBand="1"/>
      </w:tblPr>
      <w:tblGrid>
        <w:gridCol w:w="3714"/>
        <w:gridCol w:w="1588"/>
        <w:gridCol w:w="1905"/>
        <w:gridCol w:w="2154"/>
      </w:tblGrid>
      <w:tr w:rsidR="02E2B13F" w:rsidTr="6020BDAF" w14:paraId="3689A022"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681E1D7" w14:textId="0523F785">
            <w:pPr>
              <w:rPr>
                <w:rFonts w:ascii="Calibri" w:hAnsi="Calibri" w:eastAsia="Calibri" w:cs="Calibri" w:asciiTheme="minorAscii" w:hAnsiTheme="minorAscii" w:eastAsiaTheme="minorAscii" w:cstheme="minorAscii"/>
                <w:b w:val="1"/>
                <w:bCs w:val="1"/>
                <w:color w:val="374151"/>
              </w:rPr>
            </w:pPr>
            <w:r w:rsidRPr="6020BDAF" w:rsidR="1080CA95">
              <w:rPr>
                <w:rFonts w:ascii="Calibri" w:hAnsi="Calibri" w:eastAsia="Calibri" w:cs="Calibri" w:asciiTheme="minorAscii" w:hAnsiTheme="minorAscii" w:eastAsiaTheme="minorAscii" w:cstheme="minorAscii"/>
                <w:b w:val="1"/>
                <w:bCs w:val="1"/>
                <w:color w:val="374151"/>
              </w:rPr>
              <w:t xml:space="preserve">Task Description    </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11CD043" w14:textId="3BCD0981">
            <w:pPr>
              <w:rPr>
                <w:rFonts w:ascii="Calibri" w:hAnsi="Calibri" w:eastAsia="Calibri" w:cs="Calibri" w:asciiTheme="minorAscii" w:hAnsiTheme="minorAscii" w:eastAsiaTheme="minorAscii" w:cstheme="minorAscii"/>
                <w:b w:val="1"/>
                <w:bCs w:val="1"/>
              </w:rPr>
            </w:pPr>
            <w:r w:rsidRPr="6020BDAF" w:rsidR="1080CA95">
              <w:rPr>
                <w:rFonts w:ascii="Calibri" w:hAnsi="Calibri" w:eastAsia="Calibri" w:cs="Calibri" w:asciiTheme="minorAscii" w:hAnsiTheme="minorAscii" w:eastAsiaTheme="minorAscii" w:cstheme="minorAscii"/>
                <w:b w:val="1"/>
                <w:bCs w:val="1"/>
              </w:rPr>
              <w:t>Assigned To</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74ED90F" w14:textId="4AF2A150">
            <w:pPr>
              <w:rPr>
                <w:rFonts w:ascii="Calibri" w:hAnsi="Calibri" w:eastAsia="Calibri" w:cs="Calibri" w:asciiTheme="minorAscii" w:hAnsiTheme="minorAscii" w:eastAsiaTheme="minorAscii" w:cstheme="minorAscii"/>
                <w:b w:val="1"/>
                <w:bCs w:val="1"/>
              </w:rPr>
            </w:pPr>
            <w:r w:rsidRPr="6020BDAF" w:rsidR="1080CA95">
              <w:rPr>
                <w:rFonts w:ascii="Calibri" w:hAnsi="Calibri" w:eastAsia="Calibri" w:cs="Calibri" w:asciiTheme="minorAscii" w:hAnsiTheme="minorAscii" w:eastAsiaTheme="minorAscii" w:cstheme="minorAscii"/>
                <w:b w:val="1"/>
                <w:bCs w:val="1"/>
              </w:rPr>
              <w:t xml:space="preserve">Beginning Date </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1201EF0" w14:textId="6AEECDE9">
            <w:pPr>
              <w:rPr>
                <w:rFonts w:ascii="Calibri" w:hAnsi="Calibri" w:eastAsia="Calibri" w:cs="Calibri" w:asciiTheme="minorAscii" w:hAnsiTheme="minorAscii" w:eastAsiaTheme="minorAscii" w:cstheme="minorAscii"/>
                <w:b w:val="1"/>
                <w:bCs w:val="1"/>
              </w:rPr>
            </w:pPr>
            <w:r w:rsidRPr="6020BDAF" w:rsidR="1080CA95">
              <w:rPr>
                <w:rFonts w:ascii="Calibri" w:hAnsi="Calibri" w:eastAsia="Calibri" w:cs="Calibri" w:asciiTheme="minorAscii" w:hAnsiTheme="minorAscii" w:eastAsiaTheme="minorAscii" w:cstheme="minorAscii"/>
                <w:b w:val="1"/>
                <w:bCs w:val="1"/>
              </w:rPr>
              <w:t xml:space="preserve"> Ending Date   </w:t>
            </w:r>
          </w:p>
        </w:tc>
      </w:tr>
      <w:tr w:rsidR="02E2B13F" w:rsidTr="6020BDAF" w14:paraId="1F38D180"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1921859" w14:textId="41C106C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Refine and </w:t>
            </w:r>
            <w:r w:rsidRPr="6020BDAF" w:rsidR="1080CA95">
              <w:rPr>
                <w:rFonts w:ascii="Calibri" w:hAnsi="Calibri" w:eastAsia="Calibri" w:cs="Calibri" w:asciiTheme="minorAscii" w:hAnsiTheme="minorAscii" w:eastAsiaTheme="minorAscii" w:cstheme="minorAscii"/>
              </w:rPr>
              <w:t>finalize</w:t>
            </w:r>
            <w:r w:rsidRPr="6020BDAF" w:rsidR="1080CA95">
              <w:rPr>
                <w:rFonts w:ascii="Calibri" w:hAnsi="Calibri" w:eastAsia="Calibri" w:cs="Calibri" w:asciiTheme="minorAscii" w:hAnsiTheme="minorAscii" w:eastAsiaTheme="minorAscii" w:cstheme="minorAscii"/>
              </w:rPr>
              <w:t xml:space="preserve"> project requirements</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B1D1AB0" w14:textId="6C9C74F3">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Project Lead</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1A5F4A5" w14:textId="4F5FE59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05-Sep-2023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5AD0BF4" w14:textId="01722366">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19-Sep-2023</w:t>
            </w:r>
          </w:p>
        </w:tc>
      </w:tr>
      <w:tr w:rsidR="02E2B13F" w:rsidTr="6020BDAF" w14:paraId="57A662FC"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3816A57" w14:textId="3A9B2CD7">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Complete the integration of chosen development tools</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B465076" w14:textId="60F0F913">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5B07860" w14:textId="6E1D79DE">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6A1496C" w14:textId="5BCCB138">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20-Sep-2023</w:t>
            </w:r>
          </w:p>
        </w:tc>
      </w:tr>
      <w:tr w:rsidR="02E2B13F" w:rsidTr="6020BDAF" w14:paraId="505FD131"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3C3FF45" w14:textId="09A2F27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Implement income tracking feature</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E4A2234" w14:textId="312D6A7E">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C2E3DEC" w14:textId="52A0AD4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BB743FF" w14:textId="6F7FB241">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18-Sep-2023</w:t>
            </w:r>
          </w:p>
        </w:tc>
      </w:tr>
      <w:tr w:rsidR="02E2B13F" w:rsidTr="6020BDAF" w14:paraId="6119E2CD"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CCA44BC" w14:textId="710F081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Develop expense tracking feature  </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E30D6B9" w14:textId="53D7152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49453FE" w14:textId="06D132D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9B3A8C8" w14:textId="40A19B6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25-Sep-2023</w:t>
            </w:r>
          </w:p>
        </w:tc>
      </w:tr>
      <w:tr w:rsidR="02E2B13F" w:rsidTr="6020BDAF" w14:paraId="5C25B2DB"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E65A45F" w14:textId="31464D00">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Integrate income and expense functionalities</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59058B7" w14:textId="539C0405">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A695A86" w14:textId="77B1D91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8D4000A" w14:textId="4F72CBCC">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 -2023</w:t>
            </w:r>
          </w:p>
        </w:tc>
      </w:tr>
      <w:tr w:rsidR="02E2B13F" w:rsidTr="6020BDAF" w14:paraId="2008D43B"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FEB1194" w14:textId="166BB44D">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Implement basic reporting and analysis capabilities</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B0A466C" w14:textId="277D8EB7">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E716E3C" w14:textId="7F7C5090">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27B38E8" w14:textId="24BFC603">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30-Oct-2023</w:t>
            </w:r>
          </w:p>
        </w:tc>
      </w:tr>
      <w:tr w:rsidR="02E2B13F" w:rsidTr="6020BDAF" w14:paraId="1C495EC1"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CAA0879" w14:textId="4DA897EE">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Develop budgeting feature</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0373C53" w14:textId="7A8104E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C4CC9F4" w14:textId="6C081D06">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9C392F1" w14:textId="1E7649F2">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30-Oct-2023</w:t>
            </w:r>
          </w:p>
        </w:tc>
      </w:tr>
      <w:tr w:rsidR="02E2B13F" w:rsidTr="6020BDAF" w14:paraId="5C95F4C1"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CB0A9A2" w14:textId="45573CE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Integrate budgeting with income and expense tracking</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FAE4F7B" w14:textId="6866ED45">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8D5D652" w14:textId="159BFB42">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0E1627F" w14:textId="66664F47">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12-Sep-2023</w:t>
            </w:r>
          </w:p>
        </w:tc>
      </w:tr>
      <w:tr w:rsidR="02E2B13F" w:rsidTr="6020BDAF" w14:paraId="21DB2CC2"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470F285" w14:textId="6AE0D63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Implement data validation for financial inputs</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0D4A86B" w14:textId="61A0D2A7">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C381E65" w14:textId="0062045E">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8F94E45" w14:textId="67664960">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30-Oct-2023</w:t>
            </w:r>
          </w:p>
        </w:tc>
      </w:tr>
      <w:tr w:rsidR="02E2B13F" w:rsidTr="6020BDAF" w14:paraId="20120EBB"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659A453" w14:textId="3B42F582">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Set up error handling and exception reporting</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CD239EA" w14:textId="57C9F45D">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C53A303" w14:textId="36FEF32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DF4351F" w14:textId="7A135C2A">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30-Oct-2023</w:t>
            </w:r>
          </w:p>
        </w:tc>
      </w:tr>
      <w:tr w:rsidR="02E2B13F" w:rsidTr="6020BDAF" w14:paraId="721388E7"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DF78271" w14:textId="3D0BE9A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Create user documentation for core functionalities</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A07666D" w14:textId="1F01A241">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Technical Writer</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9F7047A" w14:textId="7FD57233">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1-Nov-2023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9413720" w14:textId="77E472F6">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10-Nov-2023</w:t>
            </w:r>
          </w:p>
        </w:tc>
      </w:tr>
      <w:tr w:rsidR="02E2B13F" w:rsidTr="6020BDAF" w14:paraId="65EB2C70"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D23DD83" w14:textId="698ECB2D">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Conduct internal testing for income and expense modules</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368B7CB" w14:textId="3555C633">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QA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3355A28" w14:textId="590ADC8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1-Oct -2023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D08C7EE" w14:textId="029305C9">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5-Nov-2023</w:t>
            </w:r>
          </w:p>
        </w:tc>
      </w:tr>
      <w:tr w:rsidR="02E2B13F" w:rsidTr="6020BDAF" w14:paraId="6088F8EF"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0DE88EC" w14:textId="2450DBF7">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Develop user interface enhancements for better usability</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73250E7" w14:textId="2B9F8FD3">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UI/IX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1C78639" w14:textId="3F5C76F3">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20-Oct-2023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66E5ECF" w14:textId="4D584D28">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30-Oct-2023</w:t>
            </w:r>
          </w:p>
        </w:tc>
      </w:tr>
      <w:tr w:rsidR="02E2B13F" w:rsidTr="6020BDAF" w14:paraId="56F057A7"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7F9F827" w14:textId="12B28DE7">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Implement user feedback from </w:t>
            </w:r>
            <w:r w:rsidRPr="6020BDAF" w:rsidR="1080CA95">
              <w:rPr>
                <w:rFonts w:ascii="Calibri" w:hAnsi="Calibri" w:eastAsia="Calibri" w:cs="Calibri" w:asciiTheme="minorAscii" w:hAnsiTheme="minorAscii" w:eastAsiaTheme="minorAscii" w:cstheme="minorAscii"/>
              </w:rPr>
              <w:t>initial</w:t>
            </w:r>
            <w:r w:rsidRPr="6020BDAF" w:rsidR="1080CA95">
              <w:rPr>
                <w:rFonts w:ascii="Calibri" w:hAnsi="Calibri" w:eastAsia="Calibri" w:cs="Calibri" w:asciiTheme="minorAscii" w:hAnsiTheme="minorAscii" w:eastAsiaTheme="minorAscii" w:cstheme="minorAscii"/>
              </w:rPr>
              <w:t xml:space="preserve"> testing</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C736DFB" w14:textId="191D8081">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Dev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3614F26" w14:textId="6CB0D5A2">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30-Sep-2023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61619B5" w14:textId="7DB915D5">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10-Nov-2023</w:t>
            </w:r>
          </w:p>
        </w:tc>
      </w:tr>
      <w:tr w:rsidR="02E2B13F" w:rsidTr="6020BDAF" w14:paraId="7E103090" w14:textId="77777777">
        <w:trPr>
          <w:trHeight w:val="300"/>
        </w:trPr>
        <w:tc>
          <w:tcPr>
            <w:tcW w:w="371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35A90F1" w14:textId="61C633B3">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Conduct a comprehensive review of core functionalities</w:t>
            </w:r>
          </w:p>
        </w:tc>
        <w:tc>
          <w:tcPr>
            <w:tcW w:w="1588"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783BDA2" w14:textId="4A6FD1C7">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Project Team</w:t>
            </w:r>
          </w:p>
        </w:tc>
        <w:tc>
          <w:tcPr>
            <w:tcW w:w="190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B80D021" w14:textId="082A1DBE">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05-Nov-2023</w:t>
            </w:r>
          </w:p>
        </w:tc>
        <w:tc>
          <w:tcPr>
            <w:tcW w:w="2154"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4037172" w14:textId="43CF1BE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10-Nov-2023</w:t>
            </w:r>
          </w:p>
        </w:tc>
      </w:tr>
    </w:tbl>
    <w:p w:rsidR="6E058B9A" w:rsidP="6020BDAF" w:rsidRDefault="6E058B9A" w14:paraId="589E9BFC" w14:textId="1F69CBE9">
      <w:pPr>
        <w:spacing w:line="257" w:lineRule="auto"/>
        <w:rPr>
          <w:rFonts w:ascii="Calibri" w:hAnsi="Calibri" w:eastAsia="Calibri" w:cs="Calibri" w:asciiTheme="minorAscii" w:hAnsiTheme="minorAscii" w:eastAsiaTheme="minorAscii" w:cstheme="minorAscii"/>
        </w:rPr>
      </w:pPr>
      <w:r w:rsidRPr="6020BDAF" w:rsidR="6E058B9A">
        <w:rPr>
          <w:rFonts w:ascii="Calibri" w:hAnsi="Calibri" w:eastAsia="Calibri" w:cs="Calibri" w:asciiTheme="minorAscii" w:hAnsiTheme="minorAscii" w:eastAsiaTheme="minorAscii" w:cstheme="minorAscii"/>
        </w:rPr>
        <w:t xml:space="preserve"> </w:t>
      </w:r>
    </w:p>
    <w:tbl>
      <w:tblPr>
        <w:tblStyle w:val="TableGrid"/>
        <w:tblW w:w="0" w:type="auto"/>
        <w:tblLayout w:type="fixed"/>
        <w:tblLook w:val="04A0" w:firstRow="1" w:lastRow="0" w:firstColumn="1" w:lastColumn="0" w:noHBand="0" w:noVBand="1"/>
      </w:tblPr>
      <w:tblGrid>
        <w:gridCol w:w="5220"/>
        <w:gridCol w:w="2325"/>
        <w:gridCol w:w="1815"/>
      </w:tblGrid>
      <w:tr w:rsidR="02E2B13F" w:rsidTr="6020BDAF" w14:paraId="68CEE043"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EA809AF" w14:textId="7E60F3A7">
            <w:pPr>
              <w:rPr>
                <w:rFonts w:ascii="Calibri" w:hAnsi="Calibri" w:eastAsia="Calibri" w:cs="Calibri" w:asciiTheme="minorAscii" w:hAnsiTheme="minorAscii" w:eastAsiaTheme="minorAscii" w:cstheme="minorAscii"/>
                <w:b w:val="1"/>
                <w:bCs w:val="1"/>
                <w:color w:val="374151"/>
              </w:rPr>
            </w:pPr>
            <w:r w:rsidRPr="6020BDAF" w:rsidR="1080CA95">
              <w:rPr>
                <w:rFonts w:ascii="Calibri" w:hAnsi="Calibri" w:eastAsia="Calibri" w:cs="Calibri" w:asciiTheme="minorAscii" w:hAnsiTheme="minorAscii" w:eastAsiaTheme="minorAscii" w:cstheme="minorAscii"/>
                <w:b w:val="1"/>
                <w:bCs w:val="1"/>
                <w:color w:val="374151"/>
              </w:rPr>
              <w:t xml:space="preserve">Task Description    </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E4B1241" w14:textId="52A098B1">
            <w:pPr>
              <w:rPr>
                <w:rFonts w:ascii="Calibri" w:hAnsi="Calibri" w:eastAsia="Calibri" w:cs="Calibri" w:asciiTheme="minorAscii" w:hAnsiTheme="minorAscii" w:eastAsiaTheme="minorAscii" w:cstheme="minorAscii"/>
                <w:b w:val="1"/>
                <w:bCs w:val="1"/>
              </w:rPr>
            </w:pPr>
            <w:r w:rsidRPr="6020BDAF" w:rsidR="1080CA95">
              <w:rPr>
                <w:rFonts w:ascii="Calibri" w:hAnsi="Calibri" w:eastAsia="Calibri" w:cs="Calibri" w:asciiTheme="minorAscii" w:hAnsiTheme="minorAscii" w:eastAsiaTheme="minorAscii" w:cstheme="minorAscii"/>
                <w:b w:val="1"/>
                <w:bCs w:val="1"/>
              </w:rPr>
              <w:t>Assigned To</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077D0CB" w14:textId="21A94FB7">
            <w:pPr>
              <w:rPr>
                <w:rFonts w:ascii="Calibri" w:hAnsi="Calibri" w:eastAsia="Calibri" w:cs="Calibri" w:asciiTheme="minorAscii" w:hAnsiTheme="minorAscii" w:eastAsiaTheme="minorAscii" w:cstheme="minorAscii"/>
                <w:b w:val="1"/>
                <w:bCs w:val="1"/>
              </w:rPr>
            </w:pPr>
            <w:r w:rsidRPr="6020BDAF" w:rsidR="1080CA95">
              <w:rPr>
                <w:rFonts w:ascii="Calibri" w:hAnsi="Calibri" w:eastAsia="Calibri" w:cs="Calibri" w:asciiTheme="minorAscii" w:hAnsiTheme="minorAscii" w:eastAsiaTheme="minorAscii" w:cstheme="minorAscii"/>
                <w:b w:val="1"/>
                <w:bCs w:val="1"/>
              </w:rPr>
              <w:t>Estimated(</w:t>
            </w:r>
            <w:r w:rsidRPr="6020BDAF" w:rsidR="1080CA95">
              <w:rPr>
                <w:rFonts w:ascii="Calibri" w:hAnsi="Calibri" w:eastAsia="Calibri" w:cs="Calibri" w:asciiTheme="minorAscii" w:hAnsiTheme="minorAscii" w:eastAsiaTheme="minorAscii" w:cstheme="minorAscii"/>
                <w:b w:val="1"/>
                <w:bCs w:val="1"/>
              </w:rPr>
              <w:t>Hours)</w:t>
            </w:r>
          </w:p>
        </w:tc>
      </w:tr>
      <w:tr w:rsidR="02E2B13F" w:rsidTr="6020BDAF" w14:paraId="123322CC"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D03CF0E" w14:textId="3766E6F0">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Enter and categorize income transactions</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00BF6A7" w14:textId="5E06F91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66107328">
              <w:rPr>
                <w:rFonts w:ascii="Calibri" w:hAnsi="Calibri" w:eastAsia="Calibri" w:cs="Calibri" w:asciiTheme="minorAscii" w:hAnsiTheme="minorAscii" w:eastAsiaTheme="minorAscii" w:cstheme="minorAscii"/>
              </w:rPr>
              <w:t>Kajal</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2C1693B" w14:textId="12603E8C">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1hr</w:t>
            </w:r>
          </w:p>
        </w:tc>
      </w:tr>
      <w:tr w:rsidR="02E2B13F" w:rsidTr="6020BDAF" w14:paraId="067BEEF9"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C7C2553" w14:textId="3750F2FC">
            <w:pPr>
              <w:tabs>
                <w:tab w:val="left" w:pos="2330"/>
                <w:tab w:val="center" w:pos="2499"/>
              </w:tabs>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Record and categorize expense transactions</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4C261D73" w14:textId="2767D03D">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501EF4FB">
              <w:rPr>
                <w:rFonts w:ascii="Calibri" w:hAnsi="Calibri" w:eastAsia="Calibri" w:cs="Calibri" w:asciiTheme="minorAscii" w:hAnsiTheme="minorAscii" w:eastAsiaTheme="minorAscii" w:cstheme="minorAscii"/>
              </w:rPr>
              <w:t>Varun</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3361ACA1" w14:textId="3C6C659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2 </w:t>
            </w:r>
            <w:r w:rsidRPr="6020BDAF" w:rsidR="1080CA95">
              <w:rPr>
                <w:rFonts w:ascii="Calibri" w:hAnsi="Calibri" w:eastAsia="Calibri" w:cs="Calibri" w:asciiTheme="minorAscii" w:hAnsiTheme="minorAscii" w:eastAsiaTheme="minorAscii" w:cstheme="minorAscii"/>
              </w:rPr>
              <w:t>hr</w:t>
            </w:r>
            <w:r w:rsidRPr="6020BDAF" w:rsidR="1080CA95">
              <w:rPr>
                <w:rFonts w:ascii="Calibri" w:hAnsi="Calibri" w:eastAsia="Calibri" w:cs="Calibri" w:asciiTheme="minorAscii" w:hAnsiTheme="minorAscii" w:eastAsiaTheme="minorAscii" w:cstheme="minorAscii"/>
              </w:rPr>
              <w:t xml:space="preserve"> </w:t>
            </w:r>
          </w:p>
        </w:tc>
      </w:tr>
      <w:tr w:rsidR="02E2B13F" w:rsidTr="6020BDAF" w14:paraId="5A0CDD9C"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972D781" w14:textId="363296CA">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View a summary of income and expense activities</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776DCD3" w14:textId="0E4B411C">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4029D912">
              <w:rPr>
                <w:rFonts w:ascii="Calibri" w:hAnsi="Calibri" w:eastAsia="Calibri" w:cs="Calibri" w:asciiTheme="minorAscii" w:hAnsiTheme="minorAscii" w:eastAsiaTheme="minorAscii" w:cstheme="minorAscii"/>
              </w:rPr>
              <w:t>Ranvir</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20FBD1F" w14:textId="4A352511">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1 </w:t>
            </w:r>
            <w:r w:rsidRPr="6020BDAF" w:rsidR="1080CA95">
              <w:rPr>
                <w:rFonts w:ascii="Calibri" w:hAnsi="Calibri" w:eastAsia="Calibri" w:cs="Calibri" w:asciiTheme="minorAscii" w:hAnsiTheme="minorAscii" w:eastAsiaTheme="minorAscii" w:cstheme="minorAscii"/>
              </w:rPr>
              <w:t>hr</w:t>
            </w:r>
            <w:r w:rsidRPr="6020BDAF" w:rsidR="1080CA95">
              <w:rPr>
                <w:rFonts w:ascii="Calibri" w:hAnsi="Calibri" w:eastAsia="Calibri" w:cs="Calibri" w:asciiTheme="minorAscii" w:hAnsiTheme="minorAscii" w:eastAsiaTheme="minorAscii" w:cstheme="minorAscii"/>
              </w:rPr>
              <w:t xml:space="preserve"> </w:t>
            </w:r>
          </w:p>
        </w:tc>
      </w:tr>
      <w:tr w:rsidR="02E2B13F" w:rsidTr="6020BDAF" w14:paraId="703C7E58"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8C5E1B1" w14:textId="568179E7">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Set up and manage a monthly budget</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0F0CB074" w14:textId="3E1C11F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 (</w:t>
            </w:r>
            <w:r w:rsidRPr="6020BDAF" w:rsidR="15160AF1">
              <w:rPr>
                <w:rFonts w:ascii="Calibri" w:hAnsi="Calibri" w:eastAsia="Calibri" w:cs="Calibri" w:asciiTheme="minorAscii" w:hAnsiTheme="minorAscii" w:eastAsiaTheme="minorAscii" w:cstheme="minorAscii"/>
              </w:rPr>
              <w:t>Abhishek</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170AF2D7" w14:textId="027329CE">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3 </w:t>
            </w:r>
            <w:r w:rsidRPr="6020BDAF" w:rsidR="1080CA95">
              <w:rPr>
                <w:rFonts w:ascii="Calibri" w:hAnsi="Calibri" w:eastAsia="Calibri" w:cs="Calibri" w:asciiTheme="minorAscii" w:hAnsiTheme="minorAscii" w:eastAsiaTheme="minorAscii" w:cstheme="minorAscii"/>
              </w:rPr>
              <w:t>hr</w:t>
            </w:r>
            <w:r w:rsidRPr="6020BDAF" w:rsidR="1080CA95">
              <w:rPr>
                <w:rFonts w:ascii="Calibri" w:hAnsi="Calibri" w:eastAsia="Calibri" w:cs="Calibri" w:asciiTheme="minorAscii" w:hAnsiTheme="minorAscii" w:eastAsiaTheme="minorAscii" w:cstheme="minorAscii"/>
              </w:rPr>
              <w:t xml:space="preserve"> </w:t>
            </w:r>
          </w:p>
        </w:tc>
      </w:tr>
      <w:tr w:rsidR="02E2B13F" w:rsidTr="6020BDAF" w14:paraId="6B6A3182"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382E798" w14:textId="2BEEF41F">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Generate and download financial reports</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2D3344A6" w14:textId="509CFE03">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1D783F6C">
              <w:rPr>
                <w:rFonts w:ascii="Calibri" w:hAnsi="Calibri" w:eastAsia="Calibri" w:cs="Calibri" w:asciiTheme="minorAscii" w:hAnsiTheme="minorAscii" w:eastAsiaTheme="minorAscii" w:cstheme="minorAscii"/>
              </w:rPr>
              <w:t>Hetvi</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0C1CC24" w14:textId="42B4B0C1">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0.5 </w:t>
            </w:r>
            <w:r w:rsidRPr="6020BDAF" w:rsidR="1080CA95">
              <w:rPr>
                <w:rFonts w:ascii="Calibri" w:hAnsi="Calibri" w:eastAsia="Calibri" w:cs="Calibri" w:asciiTheme="minorAscii" w:hAnsiTheme="minorAscii" w:eastAsiaTheme="minorAscii" w:cstheme="minorAscii"/>
              </w:rPr>
              <w:t>hr</w:t>
            </w:r>
          </w:p>
        </w:tc>
      </w:tr>
      <w:tr w:rsidR="02E2B13F" w:rsidTr="6020BDAF" w14:paraId="64EF7AFF"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E1145B0" w14:textId="5C7C3A32">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Receive alerts for budget overspending</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0805D33" w14:textId="6D913D58">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5080E1A2">
              <w:rPr>
                <w:rFonts w:ascii="Calibri" w:hAnsi="Calibri" w:eastAsia="Calibri" w:cs="Calibri" w:asciiTheme="minorAscii" w:hAnsiTheme="minorAscii" w:eastAsiaTheme="minorAscii" w:cstheme="minorAscii"/>
              </w:rPr>
              <w:t>Yajushi</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DA388C8" w14:textId="39C057C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0.5 </w:t>
            </w:r>
            <w:r w:rsidRPr="6020BDAF" w:rsidR="1080CA95">
              <w:rPr>
                <w:rFonts w:ascii="Calibri" w:hAnsi="Calibri" w:eastAsia="Calibri" w:cs="Calibri" w:asciiTheme="minorAscii" w:hAnsiTheme="minorAscii" w:eastAsiaTheme="minorAscii" w:cstheme="minorAscii"/>
              </w:rPr>
              <w:t>hr</w:t>
            </w:r>
          </w:p>
        </w:tc>
      </w:tr>
      <w:tr w:rsidR="02E2B13F" w:rsidTr="6020BDAF" w14:paraId="532B95B9" w14:textId="77777777">
        <w:trPr>
          <w:trHeight w:val="300"/>
        </w:trPr>
        <w:tc>
          <w:tcPr>
            <w:tcW w:w="5220"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6DD9922C" w14:textId="5D4F2A82">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Provide</w:t>
            </w:r>
            <w:r w:rsidRPr="6020BDAF" w:rsidR="1080CA95">
              <w:rPr>
                <w:rFonts w:ascii="Calibri" w:hAnsi="Calibri" w:eastAsia="Calibri" w:cs="Calibri" w:asciiTheme="minorAscii" w:hAnsiTheme="minorAscii" w:eastAsiaTheme="minorAscii" w:cstheme="minorAscii"/>
              </w:rPr>
              <w:t xml:space="preserve"> feedback on user interface and experience  </w:t>
            </w:r>
          </w:p>
        </w:tc>
        <w:tc>
          <w:tcPr>
            <w:tcW w:w="232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7741E3C9" w14:textId="75F32374">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User(</w:t>
            </w:r>
            <w:r w:rsidRPr="6020BDAF" w:rsidR="2459CCA4">
              <w:rPr>
                <w:rFonts w:ascii="Calibri" w:hAnsi="Calibri" w:eastAsia="Calibri" w:cs="Calibri" w:asciiTheme="minorAscii" w:hAnsiTheme="minorAscii" w:eastAsiaTheme="minorAscii" w:cstheme="minorAscii"/>
              </w:rPr>
              <w:t>Ayushi</w:t>
            </w:r>
            <w:r w:rsidRPr="6020BDAF" w:rsidR="1080CA95">
              <w:rPr>
                <w:rFonts w:ascii="Calibri" w:hAnsi="Calibri" w:eastAsia="Calibri" w:cs="Calibri" w:asciiTheme="minorAscii" w:hAnsiTheme="minorAscii" w:eastAsiaTheme="minorAscii" w:cstheme="minorAscii"/>
              </w:rPr>
              <w:t>)</w:t>
            </w:r>
          </w:p>
        </w:tc>
        <w:tc>
          <w:tcPr>
            <w:tcW w:w="1815" w:type="dxa"/>
            <w:tcBorders>
              <w:top w:val="single" w:color="auto" w:sz="8" w:space="0"/>
              <w:left w:val="single" w:color="auto" w:sz="8" w:space="0"/>
              <w:bottom w:val="single" w:color="auto" w:sz="8" w:space="0"/>
              <w:right w:val="single" w:color="auto" w:sz="8" w:space="0"/>
            </w:tcBorders>
            <w:tcMar>
              <w:left w:w="108" w:type="dxa"/>
              <w:right w:w="108" w:type="dxa"/>
            </w:tcMar>
          </w:tcPr>
          <w:p w:rsidR="02E2B13F" w:rsidP="6020BDAF" w:rsidRDefault="02E2B13F" w14:paraId="58D577AF" w14:textId="6CBB5D5B">
            <w:pPr>
              <w:rPr>
                <w:rFonts w:ascii="Calibri" w:hAnsi="Calibri" w:eastAsia="Calibri" w:cs="Calibri" w:asciiTheme="minorAscii" w:hAnsiTheme="minorAscii" w:eastAsiaTheme="minorAscii" w:cstheme="minorAscii"/>
              </w:rPr>
            </w:pPr>
            <w:r w:rsidRPr="6020BDAF" w:rsidR="1080CA95">
              <w:rPr>
                <w:rFonts w:ascii="Calibri" w:hAnsi="Calibri" w:eastAsia="Calibri" w:cs="Calibri" w:asciiTheme="minorAscii" w:hAnsiTheme="minorAscii" w:eastAsiaTheme="minorAscii" w:cstheme="minorAscii"/>
              </w:rPr>
              <w:t xml:space="preserve">2 </w:t>
            </w:r>
            <w:r w:rsidRPr="6020BDAF" w:rsidR="1080CA95">
              <w:rPr>
                <w:rFonts w:ascii="Calibri" w:hAnsi="Calibri" w:eastAsia="Calibri" w:cs="Calibri" w:asciiTheme="minorAscii" w:hAnsiTheme="minorAscii" w:eastAsiaTheme="minorAscii" w:cstheme="minorAscii"/>
              </w:rPr>
              <w:t>hr</w:t>
            </w:r>
          </w:p>
        </w:tc>
      </w:tr>
    </w:tbl>
    <w:p w:rsidR="6E058B9A" w:rsidP="6020BDAF" w:rsidRDefault="6E058B9A" w14:paraId="53D096E4" w14:textId="02C13EF3">
      <w:pPr>
        <w:spacing w:line="257" w:lineRule="auto"/>
        <w:rPr>
          <w:rFonts w:ascii="Calibri" w:hAnsi="Calibri" w:eastAsia="Calibri" w:cs="Calibri" w:asciiTheme="minorAscii" w:hAnsiTheme="minorAscii" w:eastAsiaTheme="minorAscii" w:cstheme="minorAscii"/>
        </w:rPr>
      </w:pPr>
      <w:r w:rsidRPr="6020BDAF" w:rsidR="6E058B9A">
        <w:rPr>
          <w:rFonts w:ascii="Calibri" w:hAnsi="Calibri" w:eastAsia="Calibri" w:cs="Calibri" w:asciiTheme="minorAscii" w:hAnsiTheme="minorAscii" w:eastAsiaTheme="minorAscii" w:cstheme="minorAscii"/>
        </w:rPr>
        <w:t xml:space="preserve"> </w:t>
      </w:r>
    </w:p>
    <w:p w:rsidR="02E2B13F" w:rsidP="6020BDAF" w:rsidRDefault="02E2B13F" w14:paraId="6AF61C6C" w14:textId="2271F234">
      <w:pPr>
        <w:spacing w:line="257" w:lineRule="auto"/>
        <w:rPr>
          <w:rFonts w:ascii="Calibri" w:hAnsi="Calibri" w:eastAsia="Calibri" w:cs="Calibri" w:asciiTheme="minorAscii" w:hAnsiTheme="minorAscii" w:eastAsiaTheme="minorAscii" w:cstheme="minorAscii"/>
        </w:rPr>
      </w:pPr>
    </w:p>
    <w:p w:rsidR="02E2B13F" w:rsidP="6020BDAF" w:rsidRDefault="02E2B13F" w14:paraId="1522F0BC" w14:textId="0BCEA624">
      <w:pPr>
        <w:rPr>
          <w:rFonts w:ascii="Calibri" w:hAnsi="Calibri" w:eastAsia="Calibri" w:cs="Calibri" w:asciiTheme="minorAscii" w:hAnsiTheme="minorAscii" w:eastAsiaTheme="minorAscii" w:cstheme="minorAscii"/>
        </w:rPr>
      </w:pPr>
    </w:p>
    <w:sectPr w:rsidR="02E2B13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55e0ff6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7b7406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96d4fa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e3b2c0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a4b212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7d1831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7761ed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36d33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5311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302944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2deeb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25b16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1fef2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0bbed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ba91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3de34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BF8712"/>
    <w:rsid w:val="003F9C17"/>
    <w:rsid w:val="009CE5E3"/>
    <w:rsid w:val="009CE5E3"/>
    <w:rsid w:val="00FF9B93"/>
    <w:rsid w:val="013E9D28"/>
    <w:rsid w:val="01A9675B"/>
    <w:rsid w:val="01D3A781"/>
    <w:rsid w:val="02E2B13F"/>
    <w:rsid w:val="030F61FC"/>
    <w:rsid w:val="043DE5C6"/>
    <w:rsid w:val="04818C41"/>
    <w:rsid w:val="04CBA74F"/>
    <w:rsid w:val="087227E7"/>
    <w:rsid w:val="092F2B73"/>
    <w:rsid w:val="0B8AD222"/>
    <w:rsid w:val="0CDA96DD"/>
    <w:rsid w:val="0D1E7B5A"/>
    <w:rsid w:val="0D1E7B5A"/>
    <w:rsid w:val="0D4F6788"/>
    <w:rsid w:val="0D78B510"/>
    <w:rsid w:val="0D7FDF99"/>
    <w:rsid w:val="0D82EC99"/>
    <w:rsid w:val="0F1EBCFA"/>
    <w:rsid w:val="10561C1C"/>
    <w:rsid w:val="1080CA95"/>
    <w:rsid w:val="109A8360"/>
    <w:rsid w:val="113B9895"/>
    <w:rsid w:val="113B9895"/>
    <w:rsid w:val="11992836"/>
    <w:rsid w:val="12E95573"/>
    <w:rsid w:val="14154A11"/>
    <w:rsid w:val="15160AF1"/>
    <w:rsid w:val="1729CEDF"/>
    <w:rsid w:val="184A82C8"/>
    <w:rsid w:val="1895D19B"/>
    <w:rsid w:val="198B11BE"/>
    <w:rsid w:val="19BCC461"/>
    <w:rsid w:val="1B1FFB41"/>
    <w:rsid w:val="1CE258CE"/>
    <w:rsid w:val="1D2652A4"/>
    <w:rsid w:val="1D783F6C"/>
    <w:rsid w:val="1EE08434"/>
    <w:rsid w:val="1EE08434"/>
    <w:rsid w:val="1FB1B48B"/>
    <w:rsid w:val="1FCCB3B0"/>
    <w:rsid w:val="23BA7605"/>
    <w:rsid w:val="2459CCA4"/>
    <w:rsid w:val="249BD27B"/>
    <w:rsid w:val="24A024D3"/>
    <w:rsid w:val="24C7B5EB"/>
    <w:rsid w:val="251BAF51"/>
    <w:rsid w:val="2572D5A9"/>
    <w:rsid w:val="26F7A5F1"/>
    <w:rsid w:val="28FF7105"/>
    <w:rsid w:val="29065FC8"/>
    <w:rsid w:val="2A320C7C"/>
    <w:rsid w:val="2A3E4591"/>
    <w:rsid w:val="2AA29CE5"/>
    <w:rsid w:val="2B32DAEB"/>
    <w:rsid w:val="2C1F8A6F"/>
    <w:rsid w:val="2CAB36B8"/>
    <w:rsid w:val="2D076428"/>
    <w:rsid w:val="2D3C500C"/>
    <w:rsid w:val="2DAD869A"/>
    <w:rsid w:val="3080E83E"/>
    <w:rsid w:val="335D7D4F"/>
    <w:rsid w:val="34EA755A"/>
    <w:rsid w:val="364EF699"/>
    <w:rsid w:val="36951E11"/>
    <w:rsid w:val="36EA8B49"/>
    <w:rsid w:val="37DB5F08"/>
    <w:rsid w:val="385A2A0D"/>
    <w:rsid w:val="387C00D0"/>
    <w:rsid w:val="3884747B"/>
    <w:rsid w:val="39D46EF0"/>
    <w:rsid w:val="3AFE1B44"/>
    <w:rsid w:val="3B28B2CE"/>
    <w:rsid w:val="3CB58CFD"/>
    <w:rsid w:val="3CEC05B7"/>
    <w:rsid w:val="3D11F2D4"/>
    <w:rsid w:val="3D140EE5"/>
    <w:rsid w:val="3D84F8C5"/>
    <w:rsid w:val="3F31771D"/>
    <w:rsid w:val="3F37C579"/>
    <w:rsid w:val="4029D912"/>
    <w:rsid w:val="40CD477E"/>
    <w:rsid w:val="424F8043"/>
    <w:rsid w:val="42D99CBC"/>
    <w:rsid w:val="42FC25F4"/>
    <w:rsid w:val="43708D3C"/>
    <w:rsid w:val="44406FC3"/>
    <w:rsid w:val="44756D1D"/>
    <w:rsid w:val="4497F655"/>
    <w:rsid w:val="45872105"/>
    <w:rsid w:val="45DC9415"/>
    <w:rsid w:val="47F3C776"/>
    <w:rsid w:val="4828FAF7"/>
    <w:rsid w:val="48DD46F9"/>
    <w:rsid w:val="491434D7"/>
    <w:rsid w:val="491434D7"/>
    <w:rsid w:val="49EAD023"/>
    <w:rsid w:val="4B934ED5"/>
    <w:rsid w:val="4BB4BD40"/>
    <w:rsid w:val="4C1E3607"/>
    <w:rsid w:val="4C4BD599"/>
    <w:rsid w:val="4D0A4707"/>
    <w:rsid w:val="4F8D256C"/>
    <w:rsid w:val="501EF4FB"/>
    <w:rsid w:val="5080E1A2"/>
    <w:rsid w:val="50ADDF2B"/>
    <w:rsid w:val="511F770B"/>
    <w:rsid w:val="51B5D815"/>
    <w:rsid w:val="51DC7C42"/>
    <w:rsid w:val="52452C03"/>
    <w:rsid w:val="5287292F"/>
    <w:rsid w:val="5287292F"/>
    <w:rsid w:val="53513211"/>
    <w:rsid w:val="540FC580"/>
    <w:rsid w:val="55C5184D"/>
    <w:rsid w:val="57476642"/>
    <w:rsid w:val="57476642"/>
    <w:rsid w:val="57A3B058"/>
    <w:rsid w:val="57A5033C"/>
    <w:rsid w:val="582F4366"/>
    <w:rsid w:val="58DCD317"/>
    <w:rsid w:val="58E336A3"/>
    <w:rsid w:val="58E7E3E2"/>
    <w:rsid w:val="58FCB90F"/>
    <w:rsid w:val="593F80B9"/>
    <w:rsid w:val="596E0177"/>
    <w:rsid w:val="5ABF8712"/>
    <w:rsid w:val="5B84663A"/>
    <w:rsid w:val="5B934B41"/>
    <w:rsid w:val="5C0C5748"/>
    <w:rsid w:val="5C1B3174"/>
    <w:rsid w:val="5CC2AB30"/>
    <w:rsid w:val="5D0CE324"/>
    <w:rsid w:val="5D153F9A"/>
    <w:rsid w:val="5DA827A9"/>
    <w:rsid w:val="5DBFF9EC"/>
    <w:rsid w:val="5F2F96FB"/>
    <w:rsid w:val="5FCAE98F"/>
    <w:rsid w:val="60195001"/>
    <w:rsid w:val="6020BDAF"/>
    <w:rsid w:val="62B79F71"/>
    <w:rsid w:val="63B6ECFC"/>
    <w:rsid w:val="6434B4D6"/>
    <w:rsid w:val="64F9CF29"/>
    <w:rsid w:val="66107328"/>
    <w:rsid w:val="663263E9"/>
    <w:rsid w:val="67A86D7B"/>
    <w:rsid w:val="67A86D7B"/>
    <w:rsid w:val="68A736A8"/>
    <w:rsid w:val="68A78190"/>
    <w:rsid w:val="68B7D10A"/>
    <w:rsid w:val="690746FB"/>
    <w:rsid w:val="69D44F12"/>
    <w:rsid w:val="69E72913"/>
    <w:rsid w:val="6A9D1854"/>
    <w:rsid w:val="6B701F73"/>
    <w:rsid w:val="6BEC519F"/>
    <w:rsid w:val="6C526BCB"/>
    <w:rsid w:val="6D0BEFD4"/>
    <w:rsid w:val="6D34252E"/>
    <w:rsid w:val="6DC67567"/>
    <w:rsid w:val="6DC67567"/>
    <w:rsid w:val="6E058B9A"/>
    <w:rsid w:val="6EA7C035"/>
    <w:rsid w:val="6F815D45"/>
    <w:rsid w:val="6FE9FE2B"/>
    <w:rsid w:val="7019FB71"/>
    <w:rsid w:val="7019FB71"/>
    <w:rsid w:val="70878703"/>
    <w:rsid w:val="72193989"/>
    <w:rsid w:val="72AE7EF7"/>
    <w:rsid w:val="74671258"/>
    <w:rsid w:val="756F9FBD"/>
    <w:rsid w:val="75BCE9CF"/>
    <w:rsid w:val="76804439"/>
    <w:rsid w:val="76DE32EC"/>
    <w:rsid w:val="77743005"/>
    <w:rsid w:val="79456EC9"/>
    <w:rsid w:val="7AF4BBA1"/>
    <w:rsid w:val="7B630802"/>
    <w:rsid w:val="7B6D111C"/>
    <w:rsid w:val="7BA4F2EB"/>
    <w:rsid w:val="7BB6D805"/>
    <w:rsid w:val="7BCAC912"/>
    <w:rsid w:val="7C49C4DA"/>
    <w:rsid w:val="7F9D10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8712"/>
  <w15:chartTrackingRefBased/>
  <w15:docId w15:val="{E25DF54F-5B45-4E7F-9016-741DC0F3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9" /><Relationship Type="http://schemas.openxmlformats.org/officeDocument/2006/relationships/image" Target="/media/image5.png" Id="R12cc150dc599445f" /><Relationship Type="http://schemas.openxmlformats.org/officeDocument/2006/relationships/image" Target="/media/image6.png" Id="R49ef42075d4d4c38" /><Relationship Type="http://schemas.openxmlformats.org/officeDocument/2006/relationships/image" Target="/media/image7.png" Id="R722d4d30da2c40c6" /><Relationship Type="http://schemas.openxmlformats.org/officeDocument/2006/relationships/image" Target="/media/image8.png" Id="R74707e2e5b274653" /><Relationship Type="http://schemas.openxmlformats.org/officeDocument/2006/relationships/image" Target="/media/image9.png" Id="Rdac8bd31c36e41c3" /><Relationship Type="http://schemas.openxmlformats.org/officeDocument/2006/relationships/numbering" Target="numbering.xml" Id="R8b1951309d024d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Ziyan Liu</dc:creator>
  <keywords/>
  <dc:description/>
  <lastModifiedBy>Ziyan Liu</lastModifiedBy>
  <revision>2</revision>
  <dcterms:created xsi:type="dcterms:W3CDTF">2023-10-09T01:02:00.0000000Z</dcterms:created>
  <dcterms:modified xsi:type="dcterms:W3CDTF">2023-11-13T00:40:42.1456888Z</dcterms:modified>
</coreProperties>
</file>