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Proposed Level of Achievement:</w:t>
      </w:r>
      <w:r w:rsidDel="00000000" w:rsidR="00000000" w:rsidRPr="00000000">
        <w:rPr>
          <w:rtl w:val="0"/>
        </w:rPr>
        <w:t xml:space="preserve"> Gemini</w:t>
      </w:r>
    </w:p>
    <w:p w:rsidR="00000000" w:rsidDel="00000000" w:rsidP="00000000" w:rsidRDefault="00000000" w:rsidRPr="00000000" w14:paraId="00000002">
      <w:pPr>
        <w:jc w:val="center"/>
        <w:rPr/>
      </w:pPr>
      <w:r w:rsidDel="00000000" w:rsidR="00000000" w:rsidRPr="00000000">
        <w:rPr>
          <w:rFonts w:ascii="Lobster" w:cs="Lobster" w:eastAsia="Lobster" w:hAnsi="Lobster"/>
          <w:color w:val="6fa8dc"/>
          <w:sz w:val="40"/>
          <w:szCs w:val="40"/>
        </w:rPr>
        <w:drawing>
          <wp:inline distB="114300" distT="114300" distL="114300" distR="114300">
            <wp:extent cx="4962525" cy="86909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62525" cy="86909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b w:val="1"/>
          <w:u w:val="single"/>
        </w:rPr>
      </w:pPr>
      <w:r w:rsidDel="00000000" w:rsidR="00000000" w:rsidRPr="00000000">
        <w:rPr>
          <w:b w:val="1"/>
          <w:u w:val="single"/>
          <w:rtl w:val="0"/>
        </w:rPr>
        <w:t xml:space="preserve">Technologies used: </w:t>
      </w:r>
    </w:p>
    <w:p w:rsidR="00000000" w:rsidDel="00000000" w:rsidP="00000000" w:rsidRDefault="00000000" w:rsidRPr="00000000" w14:paraId="00000004">
      <w:pPr>
        <w:ind w:left="0" w:firstLine="0"/>
        <w:jc w:val="center"/>
        <w:rPr>
          <w:b w:val="1"/>
          <w:sz w:val="28"/>
          <w:szCs w:val="28"/>
        </w:rPr>
      </w:pPr>
      <w:r w:rsidDel="00000000" w:rsidR="00000000" w:rsidRPr="00000000">
        <w:rPr>
          <w:sz w:val="28"/>
          <w:szCs w:val="28"/>
        </w:rPr>
        <w:drawing>
          <wp:inline distB="114300" distT="114300" distL="114300" distR="114300">
            <wp:extent cx="426720" cy="36671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6720" cy="366713"/>
                    </a:xfrm>
                    <a:prstGeom prst="rect"/>
                    <a:ln/>
                  </pic:spPr>
                </pic:pic>
              </a:graphicData>
            </a:graphic>
          </wp:inline>
        </w:drawing>
      </w:r>
      <w:r w:rsidDel="00000000" w:rsidR="00000000" w:rsidRPr="00000000">
        <w:rPr>
          <w:sz w:val="28"/>
          <w:szCs w:val="28"/>
        </w:rPr>
        <w:drawing>
          <wp:inline distB="114300" distT="114300" distL="114300" distR="114300">
            <wp:extent cx="452438" cy="3903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2438" cy="390338"/>
                    </a:xfrm>
                    <a:prstGeom prst="rect"/>
                    <a:ln/>
                  </pic:spPr>
                </pic:pic>
              </a:graphicData>
            </a:graphic>
          </wp:inline>
        </w:drawing>
      </w:r>
      <w:r w:rsidDel="00000000" w:rsidR="00000000" w:rsidRPr="00000000">
        <w:rPr>
          <w:sz w:val="28"/>
          <w:szCs w:val="28"/>
        </w:rPr>
        <w:drawing>
          <wp:inline distB="114300" distT="114300" distL="114300" distR="114300">
            <wp:extent cx="351473" cy="38576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1473" cy="3857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rFonts w:ascii="Lobster" w:cs="Lobster" w:eastAsia="Lobster" w:hAnsi="Lobster"/>
          <w:color w:val="6fa8dc"/>
          <w:sz w:val="40"/>
          <w:szCs w:val="40"/>
        </w:rPr>
      </w:pPr>
      <w:r w:rsidDel="00000000" w:rsidR="00000000" w:rsidRPr="00000000">
        <w:rPr>
          <w:b w:val="1"/>
          <w:sz w:val="26"/>
          <w:szCs w:val="26"/>
          <w:rtl w:val="0"/>
        </w:rPr>
        <w:t xml:space="preserve">Motivations: </w:t>
      </w:r>
      <w:r w:rsidDel="00000000" w:rsidR="00000000" w:rsidRPr="00000000">
        <w:rPr>
          <w:rtl w:val="0"/>
        </w:rPr>
      </w:r>
    </w:p>
    <w:p w:rsidR="00000000" w:rsidDel="00000000" w:rsidP="00000000" w:rsidRDefault="00000000" w:rsidRPr="00000000" w14:paraId="00000007">
      <w:pPr>
        <w:rPr>
          <w:color w:val="6fa8dc"/>
          <w:sz w:val="20"/>
          <w:szCs w:val="20"/>
        </w:rPr>
      </w:pPr>
      <w:r w:rsidDel="00000000" w:rsidR="00000000" w:rsidRPr="00000000">
        <w:rPr>
          <w:color w:val="6fa8dc"/>
          <w:sz w:val="20"/>
          <w:szCs w:val="20"/>
        </w:rPr>
        <w:drawing>
          <wp:inline distB="114300" distT="114300" distL="114300" distR="114300">
            <wp:extent cx="6457950" cy="241458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57950"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6fa8dc"/>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sometimes difficult to keep track of the current modular credits (MCs) you’ve accumulated so far while studying in NUS. Even more so if you’re taking special degree programmes such as double major programmes or double degree programmes. Such programmes introduce double counting or may exempt such students from particular modules. Even with the advice of seniors or friends, it can still be difficult to properly plan a desirable module path. </w:t>
      </w:r>
    </w:p>
    <w:p w:rsidR="00000000" w:rsidDel="00000000" w:rsidP="00000000" w:rsidRDefault="00000000" w:rsidRPr="00000000" w14:paraId="0000000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Fonts w:ascii="Verdana" w:cs="Verdana" w:eastAsia="Verdana" w:hAnsi="Verdana"/>
          <w:sz w:val="20"/>
          <w:szCs w:val="20"/>
          <w:rtl w:val="0"/>
        </w:rPr>
        <w:t xml:space="preserve">There are many factors (timetable clash, difficult style of teaching between semester 1 and 2, mapping of modules through the Student Exchange programme, etc.) that make each person’s module path unique. Wouldn’t it be nice to have a personalised planner catered to the needs of your own degree path?</w:t>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Goal:</w:t>
      </w:r>
    </w:p>
    <w:p w:rsidR="00000000" w:rsidDel="00000000" w:rsidP="00000000" w:rsidRDefault="00000000" w:rsidRPr="00000000" w14:paraId="0000000E">
      <w:pPr>
        <w:rPr>
          <w:b w:val="1"/>
          <w:sz w:val="26"/>
          <w:szCs w:val="26"/>
        </w:rPr>
      </w:pPr>
      <w:r w:rsidDel="00000000" w:rsidR="00000000" w:rsidRPr="00000000">
        <w:rPr>
          <w:rFonts w:ascii="Verdana" w:cs="Verdana" w:eastAsia="Verdana" w:hAnsi="Verdana"/>
          <w:sz w:val="20"/>
          <w:szCs w:val="20"/>
          <w:rtl w:val="0"/>
        </w:rPr>
        <w:t xml:space="preserve">We aim to consolidate and simplify the process of keeping track of MCs obtained, planning for future modules and also introduce senior feedback. </w:t>
      </w: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User Stories: </w:t>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As a student who wants a clear idea of my module path on my course, I would like to have recommendations or guides for what modules to take next.</w:t>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As a senior who wants to help troubled juniors, I want to offer my review and recommendations of modules by creating a guide on a possible path to take.</w:t>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5">
      <w:pPr>
        <w:rPr>
          <w:sz w:val="20"/>
          <w:szCs w:val="20"/>
        </w:rPr>
      </w:pPr>
      <w:r w:rsidDel="00000000" w:rsidR="00000000" w:rsidRPr="00000000">
        <w:rPr>
          <w:rFonts w:ascii="Verdana" w:cs="Verdana" w:eastAsia="Verdana" w:hAnsi="Verdana"/>
          <w:sz w:val="20"/>
          <w:szCs w:val="20"/>
          <w:rtl w:val="0"/>
        </w:rPr>
        <w:t xml:space="preserve">3. As a student taking special degree programmes, it can be much more difficult to keep track of the requirements of my degree programme. For special cases such as double counting or exemptions or certain requirements, I would like an interface that would inform me as such.</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Scope of Project:</w:t>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website</w:t>
      </w:r>
      <w:r w:rsidDel="00000000" w:rsidR="00000000" w:rsidRPr="00000000">
        <w:rPr>
          <w:rFonts w:ascii="Verdana" w:cs="Verdana" w:eastAsia="Verdana" w:hAnsi="Verdana"/>
          <w:sz w:val="20"/>
          <w:szCs w:val="20"/>
          <w:rtl w:val="0"/>
        </w:rPr>
        <w:t xml:space="preserve"> that allows users to plan their modules ahead of time with access to module information, recommendations and guides.</w:t>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website would be able to </w:t>
      </w:r>
    </w:p>
    <w:p w:rsidR="00000000" w:rsidDel="00000000" w:rsidP="00000000" w:rsidRDefault="00000000" w:rsidRPr="00000000" w14:paraId="0000001B">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users to select and plan their path, similar to NUSMods</w:t>
      </w:r>
    </w:p>
    <w:p w:rsidR="00000000" w:rsidDel="00000000" w:rsidP="00000000" w:rsidRDefault="00000000" w:rsidRPr="00000000" w14:paraId="0000001C">
      <w:pPr>
        <w:numPr>
          <w:ilvl w:val="1"/>
          <w:numId w:val="4"/>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Furthermore, recommendations of what modules to take will be presented, based on the current year of study</w:t>
      </w:r>
    </w:p>
    <w:p w:rsidR="00000000" w:rsidDel="00000000" w:rsidP="00000000" w:rsidRDefault="00000000" w:rsidRPr="00000000" w14:paraId="0000001D">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users to submit advice - two ways</w:t>
      </w:r>
    </w:p>
    <w:p w:rsidR="00000000" w:rsidDel="00000000" w:rsidP="00000000" w:rsidRDefault="00000000" w:rsidRPr="00000000" w14:paraId="0000001E">
      <w:pPr>
        <w:numPr>
          <w:ilvl w:val="1"/>
          <w:numId w:val="4"/>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submit reviews of specific modules as well as other user’s submitted module paths</w:t>
      </w:r>
    </w:p>
    <w:p w:rsidR="00000000" w:rsidDel="00000000" w:rsidP="00000000" w:rsidRDefault="00000000" w:rsidRPr="00000000" w14:paraId="0000001F">
      <w:pPr>
        <w:numPr>
          <w:ilvl w:val="1"/>
          <w:numId w:val="4"/>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also share their personal module path for people to take reference from</w:t>
      </w:r>
    </w:p>
    <w:p w:rsidR="00000000" w:rsidDel="00000000" w:rsidP="00000000" w:rsidRDefault="00000000" w:rsidRPr="00000000" w14:paraId="00000020">
      <w:pPr>
        <w:numPr>
          <w:ilvl w:val="1"/>
          <w:numId w:val="4"/>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Rating functionality (upvote/downvote) allows better and therefore, likely more useful, reviews to be easily accessed</w:t>
      </w:r>
    </w:p>
    <w:p w:rsidR="00000000" w:rsidDel="00000000" w:rsidP="00000000" w:rsidRDefault="00000000" w:rsidRPr="00000000" w14:paraId="00000021">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ind w:left="0" w:firstLine="0"/>
        <w:rPr>
          <w:b w:val="1"/>
          <w:sz w:val="26"/>
          <w:szCs w:val="26"/>
        </w:rPr>
      </w:pPr>
      <w:r w:rsidDel="00000000" w:rsidR="00000000" w:rsidRPr="00000000">
        <w:rPr>
          <w:b w:val="1"/>
          <w:sz w:val="26"/>
          <w:szCs w:val="26"/>
          <w:rtl w:val="0"/>
        </w:rPr>
        <w:t xml:space="preserve">Features to complete by end of July: </w:t>
      </w:r>
    </w:p>
    <w:p w:rsidR="00000000" w:rsidDel="00000000" w:rsidP="00000000" w:rsidRDefault="00000000" w:rsidRPr="00000000" w14:paraId="00000023">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Collection of data specifically module information as data to be used for the website</w:t>
      </w:r>
    </w:p>
    <w:p w:rsidR="00000000" w:rsidDel="00000000" w:rsidP="00000000" w:rsidRDefault="00000000" w:rsidRPr="00000000" w14:paraId="00000024">
      <w:pPr>
        <w:numPr>
          <w:ilvl w:val="1"/>
          <w:numId w:val="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Possibly using NUSMods API (</w:t>
      </w:r>
      <w:r w:rsidDel="00000000" w:rsidR="00000000" w:rsidRPr="00000000">
        <w:rPr>
          <w:rFonts w:ascii="Verdana" w:cs="Verdana" w:eastAsia="Verdana" w:hAnsi="Verdana"/>
          <w:color w:val="e06666"/>
          <w:sz w:val="20"/>
          <w:szCs w:val="20"/>
          <w:rtl w:val="0"/>
        </w:rPr>
        <w:t xml:space="preserve">Work in progress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5">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Design of the website interface (</w:t>
      </w:r>
      <w:r w:rsidDel="00000000" w:rsidR="00000000" w:rsidRPr="00000000">
        <w:rPr>
          <w:rFonts w:ascii="Verdana" w:cs="Verdana" w:eastAsia="Verdana" w:hAnsi="Verdana"/>
          <w:color w:val="e06666"/>
          <w:sz w:val="20"/>
          <w:szCs w:val="20"/>
          <w:rtl w:val="0"/>
        </w:rPr>
        <w:t xml:space="preserve">Work in progress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7">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Online Q&amp;A forum that allows users to discuss modules or module paths </w:t>
      </w:r>
    </w:p>
    <w:p w:rsidR="00000000" w:rsidDel="00000000" w:rsidP="00000000" w:rsidRDefault="00000000" w:rsidRPr="00000000" w14:paraId="00000029">
      <w:pPr>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6aa84f"/>
          <w:sz w:val="20"/>
          <w:szCs w:val="20"/>
          <w:rtl w:val="0"/>
        </w:rPr>
        <w:t xml:space="preserve">Basic features developed</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A">
      <w:pPr>
        <w:numPr>
          <w:ilvl w:val="0"/>
          <w:numId w:val="3"/>
        </w:numPr>
        <w:ind w:left="1440" w:hanging="360"/>
      </w:pPr>
      <w:r w:rsidDel="00000000" w:rsidR="00000000" w:rsidRPr="00000000">
        <w:rPr>
          <w:rtl w:val="0"/>
        </w:rPr>
        <w:t xml:space="preserve">Login/Register features </w:t>
      </w:r>
    </w:p>
    <w:p w:rsidR="00000000" w:rsidDel="00000000" w:rsidP="00000000" w:rsidRDefault="00000000" w:rsidRPr="00000000" w14:paraId="0000002B">
      <w:pPr>
        <w:numPr>
          <w:ilvl w:val="0"/>
          <w:numId w:val="3"/>
        </w:numPr>
        <w:ind w:left="1440" w:hanging="360"/>
      </w:pPr>
      <w:r w:rsidDel="00000000" w:rsidR="00000000" w:rsidRPr="00000000">
        <w:rPr>
          <w:rtl w:val="0"/>
        </w:rPr>
        <w:t xml:space="preserve">Able to submit questions</w:t>
      </w:r>
    </w:p>
    <w:p w:rsidR="00000000" w:rsidDel="00000000" w:rsidP="00000000" w:rsidRDefault="00000000" w:rsidRPr="00000000" w14:paraId="0000002C">
      <w:pPr>
        <w:numPr>
          <w:ilvl w:val="0"/>
          <w:numId w:val="3"/>
        </w:numPr>
        <w:ind w:left="1440" w:hanging="360"/>
      </w:pPr>
      <w:r w:rsidDel="00000000" w:rsidR="00000000" w:rsidRPr="00000000">
        <w:rPr>
          <w:rtl w:val="0"/>
        </w:rPr>
        <w:t xml:space="preserve">Able to answer questions anonymously</w:t>
      </w:r>
    </w:p>
    <w:p w:rsidR="00000000" w:rsidDel="00000000" w:rsidP="00000000" w:rsidRDefault="00000000" w:rsidRPr="00000000" w14:paraId="0000002D">
      <w:pPr>
        <w:numPr>
          <w:ilvl w:val="0"/>
          <w:numId w:val="3"/>
        </w:numPr>
        <w:ind w:left="1440" w:hanging="360"/>
        <w:rPr>
          <w:color w:val="e69138"/>
        </w:rPr>
      </w:pPr>
      <w:r w:rsidDel="00000000" w:rsidR="00000000" w:rsidRPr="00000000">
        <w:rPr>
          <w:color w:val="e69138"/>
          <w:rtl w:val="0"/>
        </w:rPr>
        <w:t xml:space="preserve">TODO: enable tagging for posts for categorisation </w:t>
      </w:r>
    </w:p>
    <w:p w:rsidR="00000000" w:rsidDel="00000000" w:rsidP="00000000" w:rsidRDefault="00000000" w:rsidRPr="00000000" w14:paraId="0000002E">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What makes us different from NUSmods:</w:t>
      </w:r>
    </w:p>
    <w:p w:rsidR="00000000" w:rsidDel="00000000" w:rsidP="00000000" w:rsidRDefault="00000000" w:rsidRPr="00000000" w14:paraId="00000032">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 Planner gives users the experience to plan the entire modular route in their university timeline, whereas NUSmods only allows planning for individual semesters</w:t>
      </w:r>
    </w:p>
    <w:p w:rsidR="00000000" w:rsidDel="00000000" w:rsidP="00000000" w:rsidRDefault="00000000" w:rsidRPr="00000000" w14:paraId="00000033">
      <w:pPr>
        <w:numPr>
          <w:ilvl w:val="1"/>
          <w:numId w:val="2"/>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Additionally, guides on modular paths made by seniors, accompanied with reviews, are available to ease modular planning</w:t>
      </w:r>
    </w:p>
    <w:p w:rsidR="00000000" w:rsidDel="00000000" w:rsidP="00000000" w:rsidRDefault="00000000" w:rsidRPr="00000000" w14:paraId="00000034">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 Planner maintains an active forum to address urgent questions and facilitate a helpful community among students</w:t>
      </w:r>
    </w:p>
    <w:p w:rsidR="00000000" w:rsidDel="00000000" w:rsidP="00000000" w:rsidRDefault="00000000" w:rsidRPr="00000000" w14:paraId="00000035">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Essentially, ModPlanner can serve as a complement to the already successful NUSMods in order to provide more functionality regarding module planning.</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ind w:left="0" w:firstLine="0"/>
        <w:rPr>
          <w:b w:val="1"/>
          <w:sz w:val="26"/>
          <w:szCs w:val="26"/>
        </w:rPr>
      </w:pPr>
      <w:r w:rsidDel="00000000" w:rsidR="00000000" w:rsidRPr="00000000">
        <w:rPr>
          <w:b w:val="1"/>
          <w:sz w:val="26"/>
          <w:szCs w:val="26"/>
          <w:rtl w:val="0"/>
        </w:rPr>
        <w:t xml:space="preserve">Project Log:</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tbl>
      <w:tblPr>
        <w:tblStyle w:val="Table1"/>
        <w:tblW w:w="1065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260"/>
        <w:gridCol w:w="2025"/>
        <w:gridCol w:w="1980"/>
        <w:gridCol w:w="3345"/>
        <w:tblGridChange w:id="0">
          <w:tblGrid>
            <w:gridCol w:w="2040"/>
            <w:gridCol w:w="1260"/>
            <w:gridCol w:w="2025"/>
            <w:gridCol w:w="1980"/>
            <w:gridCol w:w="3345"/>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Lim Zi Yang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 Siang Ern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Lift-off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Mission Control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ReactJS workshop to help familiarize with the framework and concepts in React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Due to manpower constraints, only one member was supposed to participate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ind w:left="-60" w:firstLine="0"/>
              <w:rPr/>
            </w:pPr>
            <w:r w:rsidDel="00000000" w:rsidR="00000000" w:rsidRPr="00000000">
              <w:rPr>
                <w:rtl w:val="0"/>
              </w:rPr>
              <w:t xml:space="preserve">Team meeting: Initial planning and preparation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ind w:left="-60" w:firstLine="0"/>
              <w:rPr/>
            </w:pPr>
            <w:r w:rsidDel="00000000" w:rsidR="00000000" w:rsidRPr="00000000">
              <w:rPr>
                <w:rtl w:val="0"/>
              </w:rPr>
              <w:t xml:space="preserve">18/05/20</w:t>
            </w:r>
          </w:p>
          <w:p w:rsidR="00000000" w:rsidDel="00000000" w:rsidP="00000000" w:rsidRDefault="00000000" w:rsidRPr="00000000" w14:paraId="0000004D">
            <w:pPr>
              <w:widowControl w:val="0"/>
              <w:ind w:left="-60" w:firstLine="0"/>
              <w:rPr/>
            </w:pPr>
            <w:r w:rsidDel="00000000" w:rsidR="00000000" w:rsidRPr="00000000">
              <w:rPr>
                <w:rtl w:val="0"/>
              </w:rPr>
              <w:t xml:space="preserve">  </w:t>
              <w:tab/>
              <w:t xml:space="preserve">-</w:t>
            </w:r>
          </w:p>
          <w:p w:rsidR="00000000" w:rsidDel="00000000" w:rsidP="00000000" w:rsidRDefault="00000000" w:rsidRPr="00000000" w14:paraId="0000004E">
            <w:pPr>
              <w:widowControl w:val="0"/>
              <w:ind w:left="-60" w:firstLine="0"/>
              <w:rPr/>
            </w:pPr>
            <w:r w:rsidDel="00000000" w:rsidR="00000000" w:rsidRPr="00000000">
              <w:rPr>
                <w:rtl w:val="0"/>
              </w:rPr>
              <w:t xml:space="preserve">19/05/20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ind w:left="-60" w:firstLine="0"/>
              <w:rPr/>
            </w:pPr>
            <w:r w:rsidDel="00000000" w:rsidR="00000000" w:rsidRPr="00000000">
              <w:rPr>
                <w:rtl w:val="0"/>
              </w:rPr>
              <w:t xml:space="preserve"> 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ind w:left="-60" w:firstLine="0"/>
              <w:rPr/>
            </w:pPr>
            <w:r w:rsidDel="00000000" w:rsidR="00000000" w:rsidRPr="00000000">
              <w:rPr>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ind w:left="-60" w:firstLine="0"/>
              <w:rPr/>
            </w:pPr>
            <w:r w:rsidDel="00000000" w:rsidR="00000000" w:rsidRPr="00000000">
              <w:rPr>
                <w:rtl w:val="0"/>
              </w:rPr>
              <w:t xml:space="preserve">- Online discussion to finalize the features and design tools required</w:t>
            </w:r>
          </w:p>
          <w:p w:rsidR="00000000" w:rsidDel="00000000" w:rsidP="00000000" w:rsidRDefault="00000000" w:rsidRPr="00000000" w14:paraId="00000052">
            <w:pPr>
              <w:widowControl w:val="0"/>
              <w:ind w:left="-60" w:firstLine="0"/>
              <w:rPr/>
            </w:pPr>
            <w:r w:rsidDel="00000000" w:rsidR="00000000" w:rsidRPr="00000000">
              <w:rPr>
                <w:rtl w:val="0"/>
              </w:rPr>
              <w:t xml:space="preserve"> </w:t>
            </w:r>
          </w:p>
          <w:p w:rsidR="00000000" w:rsidDel="00000000" w:rsidP="00000000" w:rsidRDefault="00000000" w:rsidRPr="00000000" w14:paraId="00000053">
            <w:pPr>
              <w:widowControl w:val="0"/>
              <w:ind w:left="-60" w:firstLine="0"/>
              <w:rPr/>
            </w:pPr>
            <w:r w:rsidDel="00000000" w:rsidR="00000000" w:rsidRPr="00000000">
              <w:rPr>
                <w:rtl w:val="0"/>
              </w:rPr>
              <w:t xml:space="preserve">- Read up on relevant tutorials in React and JavaScript</w:t>
            </w:r>
          </w:p>
          <w:p w:rsidR="00000000" w:rsidDel="00000000" w:rsidP="00000000" w:rsidRDefault="00000000" w:rsidRPr="00000000" w14:paraId="00000054">
            <w:pPr>
              <w:widowControl w:val="0"/>
              <w:ind w:left="-60" w:firstLine="0"/>
              <w:rPr/>
            </w:pPr>
            <w:r w:rsidDel="00000000" w:rsidR="00000000" w:rsidRPr="00000000">
              <w:rPr>
                <w:rtl w:val="0"/>
              </w:rPr>
              <w:t xml:space="preserve"> </w:t>
            </w:r>
          </w:p>
          <w:p w:rsidR="00000000" w:rsidDel="00000000" w:rsidP="00000000" w:rsidRDefault="00000000" w:rsidRPr="00000000" w14:paraId="00000055">
            <w:pPr>
              <w:widowControl w:val="0"/>
              <w:ind w:left="-60" w:firstLine="0"/>
              <w:rPr/>
            </w:pPr>
            <w:r w:rsidDel="00000000" w:rsidR="00000000" w:rsidRPr="00000000">
              <w:rPr>
                <w:rtl w:val="0"/>
              </w:rPr>
              <w:t xml:space="preserve">-  Delegated roles for the project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ind w:left="-60" w:firstLine="0"/>
              <w:rPr/>
            </w:pPr>
            <w:r w:rsidDel="00000000" w:rsidR="00000000" w:rsidRPr="00000000">
              <w:rPr>
                <w:rtl w:val="0"/>
              </w:rPr>
              <w:t xml:space="preserve">Team meeting:</w:t>
            </w:r>
          </w:p>
          <w:p w:rsidR="00000000" w:rsidDel="00000000" w:rsidP="00000000" w:rsidRDefault="00000000" w:rsidRPr="00000000" w14:paraId="00000057">
            <w:pPr>
              <w:widowControl w:val="0"/>
              <w:ind w:left="-60" w:firstLine="0"/>
              <w:rPr/>
            </w:pPr>
            <w:r w:rsidDel="00000000" w:rsidR="00000000" w:rsidRPr="00000000">
              <w:rPr>
                <w:rtl w:val="0"/>
              </w:rPr>
              <w:t xml:space="preserve">Finalizing details of application features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ind w:left="-60" w:firstLine="0"/>
              <w:rPr/>
            </w:pPr>
            <w:r w:rsidDel="00000000" w:rsidR="00000000" w:rsidRPr="00000000">
              <w:rPr>
                <w:rtl w:val="0"/>
              </w:rPr>
              <w:t xml:space="preserve">20/05/20</w:t>
            </w:r>
          </w:p>
          <w:p w:rsidR="00000000" w:rsidDel="00000000" w:rsidP="00000000" w:rsidRDefault="00000000" w:rsidRPr="00000000" w14:paraId="00000059">
            <w:pPr>
              <w:widowControl w:val="0"/>
              <w:ind w:left="-60" w:firstLine="0"/>
              <w:rPr/>
            </w:pPr>
            <w:r w:rsidDel="00000000" w:rsidR="00000000" w:rsidRPr="00000000">
              <w:rPr>
                <w:rtl w:val="0"/>
              </w:rPr>
              <w:t xml:space="preserve">  </w:t>
              <w:tab/>
              <w:t xml:space="preserve">-</w:t>
            </w:r>
          </w:p>
          <w:p w:rsidR="00000000" w:rsidDel="00000000" w:rsidP="00000000" w:rsidRDefault="00000000" w:rsidRPr="00000000" w14:paraId="0000005A">
            <w:pPr>
              <w:widowControl w:val="0"/>
              <w:ind w:left="-60" w:firstLine="0"/>
              <w:rPr/>
            </w:pPr>
            <w:r w:rsidDel="00000000" w:rsidR="00000000" w:rsidRPr="00000000">
              <w:rPr>
                <w:rtl w:val="0"/>
              </w:rPr>
              <w:t xml:space="preserve">21/05/20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ind w:left="-60" w:firstLine="0"/>
              <w:rPr/>
            </w:pPr>
            <w:r w:rsidDel="00000000" w:rsidR="00000000" w:rsidRPr="00000000">
              <w:rPr>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ind w:left="-60" w:firstLine="0"/>
              <w:rPr/>
            </w:pPr>
            <w:r w:rsidDel="00000000" w:rsidR="00000000" w:rsidRPr="00000000">
              <w:rPr>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ind w:left="-60" w:firstLine="0"/>
              <w:rPr/>
            </w:pPr>
            <w:r w:rsidDel="00000000" w:rsidR="00000000" w:rsidRPr="00000000">
              <w:rPr>
                <w:rtl w:val="0"/>
              </w:rPr>
              <w:t xml:space="preserve">- Decide on specific details of features included in the application</w:t>
            </w:r>
          </w:p>
          <w:p w:rsidR="00000000" w:rsidDel="00000000" w:rsidP="00000000" w:rsidRDefault="00000000" w:rsidRPr="00000000" w14:paraId="0000005E">
            <w:pPr>
              <w:widowControl w:val="0"/>
              <w:ind w:left="-60" w:firstLine="0"/>
              <w:rPr/>
            </w:pPr>
            <w:r w:rsidDel="00000000" w:rsidR="00000000" w:rsidRPr="00000000">
              <w:rPr>
                <w:rtl w:val="0"/>
              </w:rPr>
              <w:t xml:space="preserve"> </w:t>
            </w:r>
          </w:p>
          <w:p w:rsidR="00000000" w:rsidDel="00000000" w:rsidP="00000000" w:rsidRDefault="00000000" w:rsidRPr="00000000" w14:paraId="0000005F">
            <w:pPr>
              <w:widowControl w:val="0"/>
              <w:ind w:left="-60" w:firstLine="0"/>
              <w:rPr/>
            </w:pPr>
            <w:r w:rsidDel="00000000" w:rsidR="00000000" w:rsidRPr="00000000">
              <w:rPr>
                <w:rtl w:val="0"/>
              </w:rPr>
              <w:t xml:space="preserve">- Research for suitable templates for respective features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ind w:left="-60" w:firstLine="0"/>
              <w:rPr/>
            </w:pPr>
            <w:r w:rsidDel="00000000" w:rsidR="00000000" w:rsidRPr="00000000">
              <w:rPr>
                <w:rtl w:val="0"/>
              </w:rPr>
              <w:t xml:space="preserve">Development of application:</w:t>
            </w:r>
          </w:p>
          <w:p w:rsidR="00000000" w:rsidDel="00000000" w:rsidP="00000000" w:rsidRDefault="00000000" w:rsidRPr="00000000" w14:paraId="00000061">
            <w:pPr>
              <w:widowControl w:val="0"/>
              <w:ind w:left="-60" w:firstLine="0"/>
              <w:rPr/>
            </w:pPr>
            <w:r w:rsidDel="00000000" w:rsidR="00000000" w:rsidRPr="00000000">
              <w:rPr>
                <w:rtl w:val="0"/>
              </w:rPr>
              <w:t xml:space="preserve"> </w:t>
            </w:r>
          </w:p>
          <w:p w:rsidR="00000000" w:rsidDel="00000000" w:rsidP="00000000" w:rsidRDefault="00000000" w:rsidRPr="00000000" w14:paraId="00000062">
            <w:pPr>
              <w:widowControl w:val="0"/>
              <w:ind w:left="-60" w:firstLine="0"/>
              <w:rPr>
                <w:i w:val="1"/>
              </w:rPr>
            </w:pPr>
            <w:r w:rsidDel="00000000" w:rsidR="00000000" w:rsidRPr="00000000">
              <w:rPr>
                <w:i w:val="1"/>
                <w:rtl w:val="0"/>
              </w:rPr>
              <w:t xml:space="preserve">ModPlanner’s Q&amp;A forum</w:t>
            </w:r>
          </w:p>
          <w:p w:rsidR="00000000" w:rsidDel="00000000" w:rsidP="00000000" w:rsidRDefault="00000000" w:rsidRPr="00000000" w14:paraId="00000063">
            <w:pPr>
              <w:widowControl w:val="0"/>
              <w:ind w:left="-60" w:firstLine="0"/>
              <w:rPr/>
            </w:pPr>
            <w:r w:rsidDel="00000000" w:rsidR="00000000" w:rsidRPr="00000000">
              <w:rPr>
                <w:rtl w:val="0"/>
              </w:rPr>
              <w:t xml:space="preserve"> </w:t>
            </w:r>
          </w:p>
          <w:p w:rsidR="00000000" w:rsidDel="00000000" w:rsidP="00000000" w:rsidRDefault="00000000" w:rsidRPr="00000000" w14:paraId="00000064">
            <w:pPr>
              <w:widowControl w:val="0"/>
              <w:ind w:left="-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ind w:left="-60" w:firstLine="0"/>
              <w:rPr/>
            </w:pPr>
            <w:r w:rsidDel="00000000" w:rsidR="00000000" w:rsidRPr="00000000">
              <w:rPr>
                <w:rtl w:val="0"/>
              </w:rPr>
              <w:t xml:space="preserve">22/05/20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ind w:left="-6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ind w:left="-6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ind w:left="-60" w:firstLine="0"/>
              <w:rPr/>
            </w:pPr>
            <w:r w:rsidDel="00000000" w:rsidR="00000000" w:rsidRPr="00000000">
              <w:rPr>
                <w:rtl w:val="0"/>
              </w:rPr>
              <w:t xml:space="preserve">- Created a skeleton for </w:t>
            </w:r>
            <w:r w:rsidDel="00000000" w:rsidR="00000000" w:rsidRPr="00000000">
              <w:rPr>
                <w:i w:val="1"/>
                <w:rtl w:val="0"/>
              </w:rPr>
              <w:t xml:space="preserve">Q&amp;A forum</w:t>
            </w:r>
            <w:r w:rsidDel="00000000" w:rsidR="00000000" w:rsidRPr="00000000">
              <w:rPr>
                <w:rtl w:val="0"/>
              </w:rPr>
              <w:t xml:space="preserve"> feature with frontend and backend</w:t>
            </w:r>
          </w:p>
          <w:p w:rsidR="00000000" w:rsidDel="00000000" w:rsidP="00000000" w:rsidRDefault="00000000" w:rsidRPr="00000000" w14:paraId="00000069">
            <w:pPr>
              <w:widowControl w:val="0"/>
              <w:ind w:left="-60" w:firstLine="0"/>
              <w:rPr/>
            </w:pPr>
            <w:r w:rsidDel="00000000" w:rsidR="00000000" w:rsidRPr="00000000">
              <w:rPr>
                <w:rtl w:val="0"/>
              </w:rPr>
              <w:t xml:space="preserve"> </w:t>
            </w:r>
          </w:p>
          <w:p w:rsidR="00000000" w:rsidDel="00000000" w:rsidP="00000000" w:rsidRDefault="00000000" w:rsidRPr="00000000" w14:paraId="0000006A">
            <w:pPr>
              <w:widowControl w:val="0"/>
              <w:ind w:left="-60" w:firstLine="0"/>
              <w:rPr/>
            </w:pPr>
            <w:r w:rsidDel="00000000" w:rsidR="00000000" w:rsidRPr="00000000">
              <w:rPr>
                <w:rtl w:val="0"/>
              </w:rPr>
              <w:t xml:space="preserve">- Able to handle questions in </w:t>
            </w:r>
            <w:r w:rsidDel="00000000" w:rsidR="00000000" w:rsidRPr="00000000">
              <w:rPr>
                <w:i w:val="1"/>
                <w:rtl w:val="0"/>
              </w:rPr>
              <w:t xml:space="preserve">forum</w:t>
            </w:r>
            <w:r w:rsidDel="00000000" w:rsidR="00000000" w:rsidRPr="00000000">
              <w:rPr>
                <w:rtl w:val="0"/>
              </w:rPr>
              <w:t xml:space="preserve"> without login/register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ind w:left="-60" w:firstLine="0"/>
              <w:rPr/>
            </w:pPr>
            <w:r w:rsidDel="00000000" w:rsidR="00000000" w:rsidRPr="00000000">
              <w:rPr>
                <w:rtl w:val="0"/>
              </w:rPr>
              <w:t xml:space="preserve">Development of application:</w:t>
            </w:r>
          </w:p>
          <w:p w:rsidR="00000000" w:rsidDel="00000000" w:rsidP="00000000" w:rsidRDefault="00000000" w:rsidRPr="00000000" w14:paraId="0000006C">
            <w:pPr>
              <w:widowControl w:val="0"/>
              <w:ind w:left="-60" w:firstLine="0"/>
              <w:rPr/>
            </w:pPr>
            <w:r w:rsidDel="00000000" w:rsidR="00000000" w:rsidRPr="00000000">
              <w:rPr>
                <w:rtl w:val="0"/>
              </w:rPr>
              <w:t xml:space="preserve"> </w:t>
            </w:r>
          </w:p>
          <w:p w:rsidR="00000000" w:rsidDel="00000000" w:rsidP="00000000" w:rsidRDefault="00000000" w:rsidRPr="00000000" w14:paraId="0000006D">
            <w:pPr>
              <w:widowControl w:val="0"/>
              <w:ind w:left="-60" w:firstLine="0"/>
              <w:rPr>
                <w:i w:val="1"/>
              </w:rPr>
            </w:pPr>
            <w:r w:rsidDel="00000000" w:rsidR="00000000" w:rsidRPr="00000000">
              <w:rPr>
                <w:i w:val="1"/>
                <w:rtl w:val="0"/>
              </w:rPr>
              <w:t xml:space="preserve">ModPlanner’s Q&amp;A forum</w:t>
            </w:r>
          </w:p>
          <w:p w:rsidR="00000000" w:rsidDel="00000000" w:rsidP="00000000" w:rsidRDefault="00000000" w:rsidRPr="00000000" w14:paraId="0000006E">
            <w:pPr>
              <w:widowControl w:val="0"/>
              <w:ind w:left="-6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ind w:left="-60" w:firstLine="0"/>
              <w:rPr/>
            </w:pPr>
            <w:r w:rsidDel="00000000" w:rsidR="00000000" w:rsidRPr="00000000">
              <w:rPr>
                <w:rtl w:val="0"/>
              </w:rPr>
              <w:t xml:space="preserve">23/05/20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ind w:left="-60" w:firstLine="0"/>
              <w:rPr/>
            </w:pPr>
            <w:r w:rsidDel="00000000" w:rsidR="00000000" w:rsidRPr="00000000">
              <w:rPr>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ind w:left="-60" w:firstLine="0"/>
              <w:rPr/>
            </w:pPr>
            <w:r w:rsidDel="00000000" w:rsidR="00000000" w:rsidRPr="00000000">
              <w:rPr>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ind w:left="-60" w:firstLine="0"/>
              <w:rPr/>
            </w:pPr>
            <w:r w:rsidDel="00000000" w:rsidR="00000000" w:rsidRPr="00000000">
              <w:rPr>
                <w:rtl w:val="0"/>
              </w:rPr>
              <w:t xml:space="preserve">- Implemented basic login/register feature</w:t>
            </w:r>
          </w:p>
          <w:p w:rsidR="00000000" w:rsidDel="00000000" w:rsidP="00000000" w:rsidRDefault="00000000" w:rsidRPr="00000000" w14:paraId="00000073">
            <w:pPr>
              <w:widowControl w:val="0"/>
              <w:ind w:left="-60" w:firstLine="0"/>
              <w:rPr/>
            </w:pPr>
            <w:r w:rsidDel="00000000" w:rsidR="00000000" w:rsidRPr="00000000">
              <w:rPr>
                <w:rtl w:val="0"/>
              </w:rPr>
              <w:t xml:space="preserve"> </w:t>
            </w:r>
          </w:p>
          <w:p w:rsidR="00000000" w:rsidDel="00000000" w:rsidP="00000000" w:rsidRDefault="00000000" w:rsidRPr="00000000" w14:paraId="00000074">
            <w:pPr>
              <w:widowControl w:val="0"/>
              <w:ind w:left="-60" w:firstLine="0"/>
              <w:rPr/>
            </w:pPr>
            <w:r w:rsidDel="00000000" w:rsidR="00000000" w:rsidRPr="00000000">
              <w:rPr>
                <w:rtl w:val="0"/>
              </w:rPr>
              <w:t xml:space="preserve">- Improved on usability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ind w:left="-60" w:firstLine="0"/>
              <w:rPr/>
            </w:pPr>
            <w:r w:rsidDel="00000000" w:rsidR="00000000" w:rsidRPr="00000000">
              <w:rPr>
                <w:rtl w:val="0"/>
              </w:rPr>
              <w:t xml:space="preserve">Development of application:</w:t>
            </w:r>
          </w:p>
          <w:p w:rsidR="00000000" w:rsidDel="00000000" w:rsidP="00000000" w:rsidRDefault="00000000" w:rsidRPr="00000000" w14:paraId="00000076">
            <w:pPr>
              <w:widowControl w:val="0"/>
              <w:ind w:left="-60" w:firstLine="0"/>
              <w:rPr/>
            </w:pPr>
            <w:r w:rsidDel="00000000" w:rsidR="00000000" w:rsidRPr="00000000">
              <w:rPr>
                <w:rtl w:val="0"/>
              </w:rPr>
              <w:t xml:space="preserve"> </w:t>
            </w:r>
          </w:p>
          <w:p w:rsidR="00000000" w:rsidDel="00000000" w:rsidP="00000000" w:rsidRDefault="00000000" w:rsidRPr="00000000" w14:paraId="00000077">
            <w:pPr>
              <w:widowControl w:val="0"/>
              <w:ind w:left="-60" w:firstLine="0"/>
              <w:rPr>
                <w:i w:val="1"/>
              </w:rPr>
            </w:pPr>
            <w:r w:rsidDel="00000000" w:rsidR="00000000" w:rsidRPr="00000000">
              <w:rPr>
                <w:i w:val="1"/>
                <w:rtl w:val="0"/>
              </w:rPr>
              <w:t xml:space="preserve">ModPlanner’s Q&amp;A forum</w:t>
            </w:r>
          </w:p>
          <w:p w:rsidR="00000000" w:rsidDel="00000000" w:rsidP="00000000" w:rsidRDefault="00000000" w:rsidRPr="00000000" w14:paraId="00000078">
            <w:pPr>
              <w:widowControl w:val="0"/>
              <w:ind w:left="-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ind w:left="-60" w:firstLine="0"/>
              <w:rPr/>
            </w:pPr>
            <w:r w:rsidDel="00000000" w:rsidR="00000000" w:rsidRPr="00000000">
              <w:rPr>
                <w:rtl w:val="0"/>
              </w:rPr>
              <w:t xml:space="preserve">24/05/20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ind w:left="-6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ind w:left="-6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ind w:left="-60" w:firstLine="0"/>
              <w:rPr/>
            </w:pPr>
            <w:r w:rsidDel="00000000" w:rsidR="00000000" w:rsidRPr="00000000">
              <w:rPr>
                <w:rtl w:val="0"/>
              </w:rPr>
              <w:t xml:space="preserve">- Set up secured routing and authentication</w:t>
            </w:r>
          </w:p>
          <w:p w:rsidR="00000000" w:rsidDel="00000000" w:rsidP="00000000" w:rsidRDefault="00000000" w:rsidRPr="00000000" w14:paraId="0000007D">
            <w:pPr>
              <w:widowControl w:val="0"/>
              <w:ind w:left="-60" w:firstLine="0"/>
              <w:rPr/>
            </w:pPr>
            <w:r w:rsidDel="00000000" w:rsidR="00000000" w:rsidRPr="00000000">
              <w:rPr>
                <w:rtl w:val="0"/>
              </w:rPr>
              <w:t xml:space="preserve"> </w:t>
            </w:r>
          </w:p>
          <w:p w:rsidR="00000000" w:rsidDel="00000000" w:rsidP="00000000" w:rsidRDefault="00000000" w:rsidRPr="00000000" w14:paraId="0000007E">
            <w:pPr>
              <w:widowControl w:val="0"/>
              <w:ind w:left="-60" w:firstLine="0"/>
              <w:rPr/>
            </w:pPr>
            <w:r w:rsidDel="00000000" w:rsidR="00000000" w:rsidRPr="00000000">
              <w:rPr>
                <w:rtl w:val="0"/>
              </w:rPr>
              <w:t xml:space="preserve">- Improved on design</w:t>
            </w:r>
          </w:p>
          <w:p w:rsidR="00000000" w:rsidDel="00000000" w:rsidP="00000000" w:rsidRDefault="00000000" w:rsidRPr="00000000" w14:paraId="0000007F">
            <w:pPr>
              <w:widowControl w:val="0"/>
              <w:ind w:left="-60" w:firstLine="0"/>
              <w:rPr/>
            </w:pPr>
            <w:r w:rsidDel="00000000" w:rsidR="00000000" w:rsidRPr="00000000">
              <w:rPr>
                <w:rtl w:val="0"/>
              </w:rPr>
              <w:t xml:space="preserve"> </w:t>
            </w:r>
          </w:p>
          <w:p w:rsidR="00000000" w:rsidDel="00000000" w:rsidP="00000000" w:rsidRDefault="00000000" w:rsidRPr="00000000" w14:paraId="00000080">
            <w:pPr>
              <w:widowControl w:val="0"/>
              <w:ind w:left="-60" w:firstLine="0"/>
              <w:rPr/>
            </w:pPr>
            <w:r w:rsidDel="00000000" w:rsidR="00000000" w:rsidRPr="00000000">
              <w:rPr>
                <w:rtl w:val="0"/>
              </w:rPr>
              <w:t xml:space="preserve">- Set up a functional </w:t>
            </w:r>
            <w:r w:rsidDel="00000000" w:rsidR="00000000" w:rsidRPr="00000000">
              <w:rPr>
                <w:i w:val="1"/>
                <w:rtl w:val="0"/>
              </w:rPr>
              <w:t xml:space="preserve">Q&amp;A forum</w:t>
            </w:r>
            <w:r w:rsidDel="00000000" w:rsidR="00000000" w:rsidRPr="00000000">
              <w:rPr>
                <w:rtl w:val="0"/>
              </w:rPr>
              <w:t xml:space="preserve"> platform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ind w:left="-60" w:firstLine="0"/>
              <w:rPr/>
            </w:pPr>
            <w:r w:rsidDel="00000000" w:rsidR="00000000" w:rsidRPr="00000000">
              <w:rPr>
                <w:rtl w:val="0"/>
              </w:rPr>
              <w:t xml:space="preserve">Modification of README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ind w:left="-60" w:firstLine="0"/>
              <w:rPr/>
            </w:pPr>
            <w:r w:rsidDel="00000000" w:rsidR="00000000" w:rsidRPr="00000000">
              <w:rPr>
                <w:rtl w:val="0"/>
              </w:rPr>
              <w:t xml:space="preserve">27/05/20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ind w:left="-6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ind w:left="-6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ind w:left="0" w:firstLine="0"/>
              <w:rPr/>
            </w:pPr>
            <w:r w:rsidDel="00000000" w:rsidR="00000000" w:rsidRPr="00000000">
              <w:rPr>
                <w:rtl w:val="0"/>
              </w:rPr>
              <w:t xml:space="preserve">- Modification of README for submission</w:t>
            </w:r>
          </w:p>
          <w:p w:rsidR="00000000" w:rsidDel="00000000" w:rsidP="00000000" w:rsidRDefault="00000000" w:rsidRPr="00000000" w14:paraId="00000086">
            <w:pPr>
              <w:widowControl w:val="0"/>
              <w:ind w:left="0" w:firstLine="0"/>
              <w:rPr/>
            </w:pPr>
            <w:r w:rsidDel="00000000" w:rsidR="00000000" w:rsidRPr="00000000">
              <w:rPr>
                <w:rtl w:val="0"/>
              </w:rPr>
            </w:r>
          </w:p>
          <w:p w:rsidR="00000000" w:rsidDel="00000000" w:rsidP="00000000" w:rsidRDefault="00000000" w:rsidRPr="00000000" w14:paraId="00000087">
            <w:pPr>
              <w:widowControl w:val="0"/>
              <w:ind w:left="0" w:firstLine="0"/>
              <w:rPr/>
            </w:pPr>
            <w:r w:rsidDel="00000000" w:rsidR="00000000" w:rsidRPr="00000000">
              <w:rPr>
                <w:rtl w:val="0"/>
              </w:rPr>
              <w:t xml:space="preserve">- Updated poster and video to reference our actual created product (the forum)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ind w:left="-60" w:firstLine="0"/>
              <w:rPr/>
            </w:pPr>
            <w:r w:rsidDel="00000000" w:rsidR="00000000" w:rsidRPr="00000000">
              <w:rPr>
                <w:rtl w:val="0"/>
              </w:rPr>
              <w:t xml:space="preserve">Project consultation &amp; Finalization of README for Milestone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ind w:left="-60" w:firstLine="0"/>
              <w:rPr/>
            </w:pPr>
            <w:r w:rsidDel="00000000" w:rsidR="00000000" w:rsidRPr="00000000">
              <w:rPr>
                <w:rtl w:val="0"/>
              </w:rPr>
              <w:t xml:space="preserve">30/05/20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ind w:left="-6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ind w:left="-6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ind w:left="0" w:firstLine="0"/>
              <w:rPr/>
            </w:pPr>
            <w:r w:rsidDel="00000000" w:rsidR="00000000" w:rsidRPr="00000000">
              <w:rPr>
                <w:rtl w:val="0"/>
              </w:rPr>
              <w:t xml:space="preserve">- Consulted advisor for advice on direction to move </w:t>
            </w:r>
          </w:p>
          <w:p w:rsidR="00000000" w:rsidDel="00000000" w:rsidP="00000000" w:rsidRDefault="00000000" w:rsidRPr="00000000" w14:paraId="0000008D">
            <w:pPr>
              <w:widowControl w:val="0"/>
              <w:ind w:left="0" w:firstLine="0"/>
              <w:rPr/>
            </w:pPr>
            <w:r w:rsidDel="00000000" w:rsidR="00000000" w:rsidRPr="00000000">
              <w:rPr>
                <w:rtl w:val="0"/>
              </w:rPr>
              <w:t xml:space="preserve">- Finalized README for submission </w:t>
            </w:r>
          </w:p>
        </w:tc>
      </w:tr>
    </w:tbl>
    <w:p w:rsidR="00000000" w:rsidDel="00000000" w:rsidP="00000000" w:rsidRDefault="00000000" w:rsidRPr="00000000" w14:paraId="0000008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