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3A38" w14:textId="46ACEA63" w:rsidR="00371BEB" w:rsidRDefault="00371BEB" w:rsidP="00371BEB">
      <w:r>
        <w:t xml:space="preserve">1. </w:t>
      </w:r>
      <w:r>
        <w:t>Given the provided data, what are three conclusions we can draw about Kickstarter campaigns?</w:t>
      </w:r>
    </w:p>
    <w:p w14:paraId="69A9958D" w14:textId="77777777" w:rsidR="00371BEB" w:rsidRDefault="00371BEB" w:rsidP="00371BEB">
      <w:pPr>
        <w:pStyle w:val="ListParagraph"/>
        <w:numPr>
          <w:ilvl w:val="0"/>
          <w:numId w:val="1"/>
        </w:numPr>
      </w:pPr>
      <w:r>
        <w:t>More than half of the projects were successful (2,185 out of 4,114)</w:t>
      </w:r>
    </w:p>
    <w:p w14:paraId="030BA049" w14:textId="5AC06EBC" w:rsidR="00371BEB" w:rsidRDefault="00371BEB" w:rsidP="00371BEB">
      <w:pPr>
        <w:pStyle w:val="ListParagraph"/>
        <w:numPr>
          <w:ilvl w:val="0"/>
          <w:numId w:val="1"/>
        </w:numPr>
      </w:pPr>
      <w:r>
        <w:t>Subcategory “plays” has the dramatically highest successful and fail number, extra attentions should be paid for this subcategory</w:t>
      </w:r>
    </w:p>
    <w:p w14:paraId="72A8BEC4" w14:textId="5BC6AB0F" w:rsidR="00371BEB" w:rsidRDefault="00371BEB" w:rsidP="00371BEB">
      <w:pPr>
        <w:pStyle w:val="ListParagraph"/>
        <w:numPr>
          <w:ilvl w:val="0"/>
          <w:numId w:val="1"/>
        </w:numPr>
      </w:pPr>
      <w:r>
        <w:t xml:space="preserve"> Both failed and canceled projects are relatively equally distributed through the year, but successful projects show a peak in month of May</w:t>
      </w:r>
    </w:p>
    <w:p w14:paraId="60543668" w14:textId="6F9D5402" w:rsidR="00371BEB" w:rsidRDefault="00371BEB" w:rsidP="00371BEB">
      <w:r>
        <w:t xml:space="preserve">2. </w:t>
      </w:r>
      <w:r>
        <w:t>What are some limitations of this dataset?</w:t>
      </w:r>
    </w:p>
    <w:p w14:paraId="01ACD0B5" w14:textId="49851DF6" w:rsidR="00371BEB" w:rsidRDefault="00371BEB" w:rsidP="00371BEB">
      <w:pPr>
        <w:pStyle w:val="ListParagraph"/>
        <w:numPr>
          <w:ilvl w:val="0"/>
          <w:numId w:val="2"/>
        </w:numPr>
      </w:pPr>
      <w:r>
        <w:t xml:space="preserve">A few projects are still “live”, the analytic results only represent the current stage but not final </w:t>
      </w:r>
    </w:p>
    <w:p w14:paraId="12DB3306" w14:textId="728E7691" w:rsidR="00371BEB" w:rsidRDefault="00371BEB" w:rsidP="00371BEB">
      <w:pPr>
        <w:pStyle w:val="ListParagraph"/>
        <w:numPr>
          <w:ilvl w:val="0"/>
          <w:numId w:val="2"/>
        </w:numPr>
      </w:pPr>
      <w:r>
        <w:t xml:space="preserve">It is not fair to compare project from different category or </w:t>
      </w:r>
      <w:r w:rsidR="00B477BA">
        <w:t>performed in different country</w:t>
      </w:r>
    </w:p>
    <w:p w14:paraId="5D5E714D" w14:textId="033CE1B4" w:rsidR="00333C92" w:rsidRDefault="00B477BA" w:rsidP="00371BEB">
      <w:r>
        <w:t xml:space="preserve">3. </w:t>
      </w:r>
      <w:r w:rsidR="00371BEB">
        <w:t>What are some other possible tables and/or graphs that we could create?</w:t>
      </w:r>
    </w:p>
    <w:p w14:paraId="51AB763B" w14:textId="4ED6EB9F" w:rsidR="00B477BA" w:rsidRDefault="00B477BA" w:rsidP="00B477BA">
      <w:pPr>
        <w:pStyle w:val="ListParagraph"/>
        <w:numPr>
          <w:ilvl w:val="0"/>
          <w:numId w:val="3"/>
        </w:numPr>
      </w:pPr>
      <w:r>
        <w:t>For each category, show the trend of successful/failed/canceled/live by years</w:t>
      </w:r>
    </w:p>
    <w:p w14:paraId="261A0D5A" w14:textId="4932F81D" w:rsidR="00B477BA" w:rsidRDefault="00B477BA" w:rsidP="00B477BA">
      <w:pPr>
        <w:pStyle w:val="ListParagraph"/>
        <w:numPr>
          <w:ilvl w:val="0"/>
          <w:numId w:val="3"/>
        </w:numPr>
      </w:pPr>
      <w:r>
        <w:t>For each category, show the trend of successful/failed/canceled/live by years</w:t>
      </w:r>
    </w:p>
    <w:p w14:paraId="436554A4" w14:textId="296E3785" w:rsidR="00B477BA" w:rsidRDefault="00B477BA" w:rsidP="00B477BA">
      <w:pPr>
        <w:pStyle w:val="ListParagraph"/>
        <w:numPr>
          <w:ilvl w:val="0"/>
          <w:numId w:val="3"/>
        </w:numPr>
      </w:pPr>
      <w:r>
        <w:t>Compare the highest number successful project in all countries to see each countries preferences.</w:t>
      </w:r>
      <w:bookmarkStart w:id="0" w:name="_GoBack"/>
      <w:bookmarkEnd w:id="0"/>
    </w:p>
    <w:sectPr w:rsidR="00B4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36897"/>
    <w:multiLevelType w:val="hybridMultilevel"/>
    <w:tmpl w:val="4DAE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0754E"/>
    <w:multiLevelType w:val="hybridMultilevel"/>
    <w:tmpl w:val="FD0C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2340B"/>
    <w:multiLevelType w:val="hybridMultilevel"/>
    <w:tmpl w:val="B592519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C2"/>
    <w:rsid w:val="002D6BC2"/>
    <w:rsid w:val="00333C92"/>
    <w:rsid w:val="00371BEB"/>
    <w:rsid w:val="00B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6E62"/>
  <w15:chartTrackingRefBased/>
  <w15:docId w15:val="{FDDB72F0-4FC3-4F51-8898-57E4E20E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</dc:creator>
  <cp:keywords/>
  <dc:description/>
  <cp:lastModifiedBy>Ziyan</cp:lastModifiedBy>
  <cp:revision>2</cp:revision>
  <dcterms:created xsi:type="dcterms:W3CDTF">2019-08-17T19:44:00Z</dcterms:created>
  <dcterms:modified xsi:type="dcterms:W3CDTF">2019-08-17T19:57:00Z</dcterms:modified>
</cp:coreProperties>
</file>