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1577F4" w14:textId="18DC3C1A" w:rsidR="2F1E9820" w:rsidRDefault="2F1E9820" w:rsidP="2F1E9820">
      <w:pPr>
        <w:jc w:val="center"/>
        <w:rPr>
          <w:rFonts w:ascii="Times New Roman" w:eastAsia="Times New Roman" w:hAnsi="Times New Roman" w:cs="Times New Roman"/>
          <w:color w:val="000000" w:themeColor="text1"/>
        </w:rPr>
      </w:pPr>
    </w:p>
    <w:p w14:paraId="5E08F5C5" w14:textId="2164DC1C" w:rsidR="2F1E9820" w:rsidRDefault="2F1E9820" w:rsidP="2F1E9820">
      <w:pPr>
        <w:jc w:val="center"/>
        <w:rPr>
          <w:rFonts w:ascii="Times New Roman" w:eastAsia="Times New Roman" w:hAnsi="Times New Roman" w:cs="Times New Roman"/>
          <w:color w:val="000000" w:themeColor="text1"/>
        </w:rPr>
      </w:pPr>
    </w:p>
    <w:p w14:paraId="0032C220" w14:textId="619E3EFC" w:rsidR="2F1E9820" w:rsidRDefault="2F1E9820" w:rsidP="2F1E9820">
      <w:pPr>
        <w:jc w:val="center"/>
        <w:rPr>
          <w:rFonts w:ascii="Times New Roman" w:eastAsia="Times New Roman" w:hAnsi="Times New Roman" w:cs="Times New Roman"/>
          <w:color w:val="000000" w:themeColor="text1"/>
        </w:rPr>
      </w:pPr>
    </w:p>
    <w:p w14:paraId="437AB829" w14:textId="0B0876B0" w:rsidR="2F1E9820" w:rsidRDefault="2F1E9820" w:rsidP="2F1E9820">
      <w:pPr>
        <w:jc w:val="center"/>
        <w:rPr>
          <w:rFonts w:ascii="Times New Roman" w:eastAsia="Times New Roman" w:hAnsi="Times New Roman" w:cs="Times New Roman"/>
          <w:color w:val="000000" w:themeColor="text1"/>
        </w:rPr>
      </w:pPr>
    </w:p>
    <w:p w14:paraId="00ED74A3" w14:textId="045D1ED5" w:rsidR="2F1E9820" w:rsidRDefault="2F1E9820" w:rsidP="2F1E9820">
      <w:pPr>
        <w:spacing w:line="480" w:lineRule="auto"/>
        <w:jc w:val="center"/>
        <w:rPr>
          <w:rFonts w:ascii="Times New Roman" w:eastAsia="Times New Roman" w:hAnsi="Times New Roman" w:cs="Times New Roman"/>
          <w:color w:val="000000" w:themeColor="text1"/>
        </w:rPr>
      </w:pPr>
    </w:p>
    <w:p w14:paraId="06BFB107" w14:textId="2B043C7B" w:rsidR="2F1E9820" w:rsidRDefault="2F1E9820" w:rsidP="2F1E9820">
      <w:pPr>
        <w:spacing w:line="480" w:lineRule="auto"/>
        <w:jc w:val="center"/>
        <w:rPr>
          <w:rFonts w:ascii="Times New Roman" w:eastAsia="Times New Roman" w:hAnsi="Times New Roman" w:cs="Times New Roman"/>
          <w:color w:val="000000" w:themeColor="text1"/>
        </w:rPr>
      </w:pPr>
    </w:p>
    <w:p w14:paraId="5620D8D2" w14:textId="3564C78E" w:rsidR="2F1E9820" w:rsidRDefault="2F1E9820" w:rsidP="2F1E9820">
      <w:pPr>
        <w:spacing w:line="480" w:lineRule="auto"/>
        <w:jc w:val="center"/>
        <w:rPr>
          <w:rFonts w:ascii="Times New Roman" w:eastAsia="Times New Roman" w:hAnsi="Times New Roman" w:cs="Times New Roman"/>
          <w:color w:val="000000" w:themeColor="text1"/>
        </w:rPr>
      </w:pPr>
    </w:p>
    <w:p w14:paraId="7AA8D100" w14:textId="291EDC46" w:rsidR="2F1E9820" w:rsidRDefault="2F1E9820" w:rsidP="2F1E9820">
      <w:pPr>
        <w:spacing w:line="480" w:lineRule="auto"/>
        <w:jc w:val="center"/>
        <w:rPr>
          <w:rFonts w:ascii="Times New Roman" w:eastAsia="Times New Roman" w:hAnsi="Times New Roman" w:cs="Times New Roman"/>
          <w:color w:val="000000" w:themeColor="text1"/>
        </w:rPr>
      </w:pPr>
    </w:p>
    <w:p w14:paraId="67D51D64" w14:textId="670A5475" w:rsidR="37291DF0" w:rsidRDefault="37291DF0" w:rsidP="2F1E9820">
      <w:pPr>
        <w:spacing w:line="480" w:lineRule="auto"/>
        <w:jc w:val="center"/>
      </w:pPr>
      <w:r w:rsidRPr="2F1E9820">
        <w:rPr>
          <w:rFonts w:ascii="Times New Roman" w:eastAsia="Times New Roman" w:hAnsi="Times New Roman" w:cs="Times New Roman"/>
          <w:color w:val="000000" w:themeColor="text1"/>
        </w:rPr>
        <w:t>Application of Functional Data Analysis:</w:t>
      </w:r>
    </w:p>
    <w:p w14:paraId="05073A31" w14:textId="5E6E5FA4" w:rsidR="37291DF0" w:rsidRDefault="37291DF0" w:rsidP="2F1E9820">
      <w:pPr>
        <w:spacing w:line="480" w:lineRule="auto"/>
        <w:jc w:val="center"/>
        <w:rPr>
          <w:rFonts w:ascii="Times New Roman" w:eastAsia="Times New Roman" w:hAnsi="Times New Roman" w:cs="Times New Roman"/>
          <w:color w:val="000000" w:themeColor="text1"/>
        </w:rPr>
      </w:pPr>
      <w:r w:rsidRPr="2F1E9820">
        <w:rPr>
          <w:rFonts w:ascii="Times New Roman" w:eastAsia="Times New Roman" w:hAnsi="Times New Roman" w:cs="Times New Roman"/>
          <w:color w:val="000000" w:themeColor="text1"/>
        </w:rPr>
        <w:t>Ontario Forest Fire</w:t>
      </w:r>
    </w:p>
    <w:p w14:paraId="128DFB9D" w14:textId="66C5C66E" w:rsidR="37291DF0" w:rsidRDefault="37291DF0" w:rsidP="2F1E9820">
      <w:pPr>
        <w:spacing w:line="480" w:lineRule="auto"/>
        <w:jc w:val="center"/>
        <w:rPr>
          <w:rFonts w:ascii="Times New Roman" w:eastAsia="Times New Roman" w:hAnsi="Times New Roman" w:cs="Times New Roman"/>
          <w:color w:val="000000" w:themeColor="text1"/>
        </w:rPr>
      </w:pPr>
      <w:r w:rsidRPr="2F1E9820">
        <w:rPr>
          <w:rFonts w:ascii="Times New Roman" w:eastAsia="Times New Roman" w:hAnsi="Times New Roman" w:cs="Times New Roman"/>
          <w:color w:val="000000" w:themeColor="text1"/>
        </w:rPr>
        <w:t>Jenny Huang</w:t>
      </w:r>
    </w:p>
    <w:p w14:paraId="229BAF0F" w14:textId="0DDE45D8" w:rsidR="37291DF0" w:rsidRDefault="37291DF0" w:rsidP="2F1E9820">
      <w:pPr>
        <w:spacing w:line="480" w:lineRule="auto"/>
        <w:jc w:val="center"/>
        <w:rPr>
          <w:rFonts w:ascii="Times New Roman" w:eastAsia="Times New Roman" w:hAnsi="Times New Roman" w:cs="Times New Roman"/>
          <w:color w:val="000000" w:themeColor="text1"/>
        </w:rPr>
      </w:pPr>
      <w:r w:rsidRPr="2F1E9820">
        <w:rPr>
          <w:rFonts w:ascii="Times New Roman" w:eastAsia="Times New Roman" w:hAnsi="Times New Roman" w:cs="Times New Roman"/>
          <w:color w:val="000000" w:themeColor="text1"/>
        </w:rPr>
        <w:t>Brock University</w:t>
      </w:r>
    </w:p>
    <w:p w14:paraId="4C40DE81" w14:textId="47C1752C" w:rsidR="2F1E9820" w:rsidRDefault="2F1E9820" w:rsidP="2F1E9820">
      <w:pPr>
        <w:spacing w:line="480" w:lineRule="auto"/>
        <w:jc w:val="center"/>
        <w:rPr>
          <w:rFonts w:ascii="Times New Roman" w:eastAsia="Times New Roman" w:hAnsi="Times New Roman" w:cs="Times New Roman"/>
          <w:color w:val="000000" w:themeColor="text1"/>
        </w:rPr>
      </w:pPr>
    </w:p>
    <w:p w14:paraId="0F7B8E8E" w14:textId="65EA2208" w:rsidR="2F1E9820" w:rsidRDefault="2F1E9820" w:rsidP="2F1E9820">
      <w:pPr>
        <w:jc w:val="center"/>
        <w:rPr>
          <w:rFonts w:ascii="Times New Roman" w:eastAsia="Times New Roman" w:hAnsi="Times New Roman" w:cs="Times New Roman"/>
          <w:color w:val="000000" w:themeColor="text1"/>
        </w:rPr>
      </w:pPr>
    </w:p>
    <w:p w14:paraId="58A05A54" w14:textId="1E2EF2D7" w:rsidR="2F1E9820" w:rsidRDefault="2F1E9820" w:rsidP="2F1E9820">
      <w:pPr>
        <w:jc w:val="center"/>
        <w:rPr>
          <w:rFonts w:ascii="Times New Roman" w:eastAsia="Times New Roman" w:hAnsi="Times New Roman" w:cs="Times New Roman"/>
          <w:color w:val="000000" w:themeColor="text1"/>
        </w:rPr>
      </w:pPr>
    </w:p>
    <w:p w14:paraId="34973537" w14:textId="7750AAEA" w:rsidR="2F1E9820" w:rsidRDefault="2F1E9820" w:rsidP="2F1E9820">
      <w:pPr>
        <w:jc w:val="center"/>
        <w:rPr>
          <w:rFonts w:ascii="Times New Roman" w:eastAsia="Times New Roman" w:hAnsi="Times New Roman" w:cs="Times New Roman"/>
          <w:color w:val="000000" w:themeColor="text1"/>
        </w:rPr>
      </w:pPr>
    </w:p>
    <w:p w14:paraId="7EAEE7B5" w14:textId="02F01226" w:rsidR="2F1E9820" w:rsidRDefault="2F1E9820" w:rsidP="2F1E9820">
      <w:pPr>
        <w:spacing w:line="259" w:lineRule="auto"/>
        <w:rPr>
          <w:rFonts w:ascii="Times New Roman" w:eastAsia="Times New Roman" w:hAnsi="Times New Roman" w:cs="Times New Roman"/>
          <w:color w:val="000000" w:themeColor="text1"/>
        </w:rPr>
      </w:pPr>
    </w:p>
    <w:p w14:paraId="702A5408" w14:textId="0C8D7CF6" w:rsidR="2F1E9820" w:rsidRDefault="2F1E9820" w:rsidP="2F1E9820">
      <w:pPr>
        <w:spacing w:line="259" w:lineRule="auto"/>
        <w:rPr>
          <w:rFonts w:ascii="Times New Roman" w:eastAsia="Times New Roman" w:hAnsi="Times New Roman" w:cs="Times New Roman"/>
          <w:color w:val="000000" w:themeColor="text1"/>
        </w:rPr>
      </w:pPr>
    </w:p>
    <w:p w14:paraId="67E3B1EA" w14:textId="314DFA50" w:rsidR="2F1E9820" w:rsidRDefault="2F1E9820" w:rsidP="2F1E9820">
      <w:pPr>
        <w:spacing w:line="259" w:lineRule="auto"/>
        <w:rPr>
          <w:rFonts w:ascii="Times New Roman" w:eastAsia="Times New Roman" w:hAnsi="Times New Roman" w:cs="Times New Roman"/>
          <w:color w:val="000000" w:themeColor="text1"/>
        </w:rPr>
      </w:pPr>
    </w:p>
    <w:p w14:paraId="6E09AC04" w14:textId="1294464E" w:rsidR="2F1E9820" w:rsidRDefault="2F1E9820" w:rsidP="2F1E9820">
      <w:pPr>
        <w:spacing w:line="259" w:lineRule="auto"/>
        <w:rPr>
          <w:rFonts w:ascii="Times New Roman" w:eastAsia="Times New Roman" w:hAnsi="Times New Roman" w:cs="Times New Roman"/>
          <w:color w:val="000000" w:themeColor="text1"/>
        </w:rPr>
      </w:pPr>
    </w:p>
    <w:p w14:paraId="734083F4" w14:textId="57CC77D6" w:rsidR="2F1E9820" w:rsidRDefault="2F1E9820" w:rsidP="2F1E9820">
      <w:pPr>
        <w:spacing w:line="259" w:lineRule="auto"/>
        <w:rPr>
          <w:rFonts w:ascii="Times New Roman" w:eastAsia="Times New Roman" w:hAnsi="Times New Roman" w:cs="Times New Roman"/>
          <w:color w:val="000000" w:themeColor="text1"/>
        </w:rPr>
      </w:pPr>
    </w:p>
    <w:p w14:paraId="79BEA180" w14:textId="0810F69F" w:rsidR="2F1E9820" w:rsidRDefault="2F1E9820" w:rsidP="2F1E9820">
      <w:pPr>
        <w:spacing w:line="259" w:lineRule="auto"/>
        <w:rPr>
          <w:rFonts w:ascii="Times New Roman" w:eastAsia="Times New Roman" w:hAnsi="Times New Roman" w:cs="Times New Roman"/>
          <w:color w:val="000000" w:themeColor="text1"/>
        </w:rPr>
      </w:pPr>
    </w:p>
    <w:p w14:paraId="09A2000F" w14:textId="149F8655" w:rsidR="2F1E9820" w:rsidRDefault="2F1E9820" w:rsidP="2F1E9820">
      <w:pPr>
        <w:spacing w:line="259" w:lineRule="auto"/>
        <w:rPr>
          <w:rFonts w:ascii="Times New Roman" w:eastAsia="Times New Roman" w:hAnsi="Times New Roman" w:cs="Times New Roman"/>
          <w:color w:val="000000" w:themeColor="text1"/>
        </w:rPr>
      </w:pPr>
    </w:p>
    <w:p w14:paraId="450C8AA7" w14:textId="216C61FF" w:rsidR="37291DF0" w:rsidRDefault="37291DF0" w:rsidP="2F1E9820">
      <w:pPr>
        <w:spacing w:line="259" w:lineRule="auto"/>
        <w:rPr>
          <w:rFonts w:ascii="Times New Roman" w:eastAsia="Times New Roman" w:hAnsi="Times New Roman" w:cs="Times New Roman"/>
          <w:color w:val="000000" w:themeColor="text1"/>
        </w:rPr>
      </w:pPr>
      <w:r w:rsidRPr="2F1E9820">
        <w:rPr>
          <w:rFonts w:ascii="Times New Roman" w:eastAsia="Times New Roman" w:hAnsi="Times New Roman" w:cs="Times New Roman"/>
          <w:b/>
          <w:bCs/>
          <w:color w:val="000000" w:themeColor="text1"/>
        </w:rPr>
        <w:t>Abstract:</w:t>
      </w:r>
    </w:p>
    <w:p w14:paraId="668365BF" w14:textId="4BE5268C" w:rsidR="2862A8D4" w:rsidRDefault="2862A8D4" w:rsidP="2F1E9820">
      <w:pPr>
        <w:spacing w:line="259" w:lineRule="auto"/>
        <w:rPr>
          <w:rFonts w:ascii="Times New Roman" w:eastAsia="Times New Roman" w:hAnsi="Times New Roman" w:cs="Times New Roman"/>
          <w:color w:val="000000" w:themeColor="text1"/>
        </w:rPr>
      </w:pPr>
      <w:r w:rsidRPr="2F1E9820">
        <w:rPr>
          <w:rFonts w:ascii="Times New Roman" w:eastAsia="Times New Roman" w:hAnsi="Times New Roman" w:cs="Times New Roman"/>
          <w:color w:val="000000" w:themeColor="text1"/>
        </w:rPr>
        <w:t xml:space="preserve">2023 Canadian wildfires </w:t>
      </w:r>
      <w:r w:rsidR="5CD2FABF" w:rsidRPr="2F1E9820">
        <w:rPr>
          <w:rFonts w:ascii="Times New Roman" w:eastAsia="Times New Roman" w:hAnsi="Times New Roman" w:cs="Times New Roman"/>
          <w:color w:val="000000" w:themeColor="text1"/>
        </w:rPr>
        <w:t>had the most area burned in Canada’s recorded history and</w:t>
      </w:r>
      <w:r w:rsidR="004DB462" w:rsidRPr="2F1E9820">
        <w:rPr>
          <w:rFonts w:ascii="Times New Roman" w:eastAsia="Times New Roman" w:hAnsi="Times New Roman" w:cs="Times New Roman"/>
          <w:color w:val="000000" w:themeColor="text1"/>
        </w:rPr>
        <w:t xml:space="preserve"> not only</w:t>
      </w:r>
      <w:r w:rsidR="5CD2FABF" w:rsidRPr="2F1E9820">
        <w:rPr>
          <w:rFonts w:ascii="Times New Roman" w:eastAsia="Times New Roman" w:hAnsi="Times New Roman" w:cs="Times New Roman"/>
          <w:color w:val="000000" w:themeColor="text1"/>
        </w:rPr>
        <w:t xml:space="preserve"> </w:t>
      </w:r>
      <w:r w:rsidR="5458603A" w:rsidRPr="2F1E9820">
        <w:rPr>
          <w:rFonts w:ascii="Times New Roman" w:eastAsia="Times New Roman" w:hAnsi="Times New Roman" w:cs="Times New Roman"/>
          <w:color w:val="000000" w:themeColor="text1"/>
        </w:rPr>
        <w:t xml:space="preserve">posed a serious threat to human life, wildlife, the </w:t>
      </w:r>
      <w:r w:rsidR="1E450C2C" w:rsidRPr="2F1E9820">
        <w:rPr>
          <w:rFonts w:ascii="Times New Roman" w:eastAsia="Times New Roman" w:hAnsi="Times New Roman" w:cs="Times New Roman"/>
          <w:color w:val="000000" w:themeColor="text1"/>
        </w:rPr>
        <w:t>environment,</w:t>
      </w:r>
      <w:r w:rsidR="5458603A" w:rsidRPr="2F1E9820">
        <w:rPr>
          <w:rFonts w:ascii="Times New Roman" w:eastAsia="Times New Roman" w:hAnsi="Times New Roman" w:cs="Times New Roman"/>
          <w:color w:val="000000" w:themeColor="text1"/>
        </w:rPr>
        <w:t xml:space="preserve"> and property, </w:t>
      </w:r>
      <w:r w:rsidR="2FBC6713" w:rsidRPr="2F1E9820">
        <w:rPr>
          <w:rFonts w:ascii="Times New Roman" w:eastAsia="Times New Roman" w:hAnsi="Times New Roman" w:cs="Times New Roman"/>
          <w:color w:val="000000" w:themeColor="text1"/>
        </w:rPr>
        <w:t>but affected air quality as well. In this study, we apply the functional linear regression mode</w:t>
      </w:r>
      <w:r w:rsidR="69AFEDC7" w:rsidRPr="2F1E9820">
        <w:rPr>
          <w:rFonts w:ascii="Times New Roman" w:eastAsia="Times New Roman" w:hAnsi="Times New Roman" w:cs="Times New Roman"/>
          <w:color w:val="000000" w:themeColor="text1"/>
        </w:rPr>
        <w:t xml:space="preserve">l approach to learn about the number of </w:t>
      </w:r>
      <w:bookmarkStart w:id="0" w:name="_Int_y6pZYLlS"/>
      <w:r w:rsidR="69AFEDC7" w:rsidRPr="2F1E9820">
        <w:rPr>
          <w:rFonts w:ascii="Times New Roman" w:eastAsia="Times New Roman" w:hAnsi="Times New Roman" w:cs="Times New Roman"/>
          <w:color w:val="000000" w:themeColor="text1"/>
        </w:rPr>
        <w:t>forest</w:t>
      </w:r>
      <w:bookmarkEnd w:id="0"/>
      <w:r w:rsidR="69AFEDC7" w:rsidRPr="2F1E9820">
        <w:rPr>
          <w:rFonts w:ascii="Times New Roman" w:eastAsia="Times New Roman" w:hAnsi="Times New Roman" w:cs="Times New Roman"/>
          <w:color w:val="000000" w:themeColor="text1"/>
        </w:rPr>
        <w:t xml:space="preserve"> fires each week using the precipitation curves in Ontario. </w:t>
      </w:r>
    </w:p>
    <w:p w14:paraId="3A08F33E" w14:textId="656AA674" w:rsidR="37291DF0" w:rsidRDefault="37291DF0" w:rsidP="2F1E9820">
      <w:pPr>
        <w:spacing w:line="259" w:lineRule="auto"/>
        <w:rPr>
          <w:rFonts w:ascii="Times New Roman" w:eastAsia="Times New Roman" w:hAnsi="Times New Roman" w:cs="Times New Roman"/>
          <w:color w:val="000000" w:themeColor="text1"/>
        </w:rPr>
      </w:pPr>
      <w:r w:rsidRPr="2F1E9820">
        <w:rPr>
          <w:rFonts w:ascii="Times New Roman" w:eastAsia="Times New Roman" w:hAnsi="Times New Roman" w:cs="Times New Roman"/>
          <w:b/>
          <w:bCs/>
          <w:color w:val="000000" w:themeColor="text1"/>
        </w:rPr>
        <w:t>Keywords:</w:t>
      </w:r>
    </w:p>
    <w:p w14:paraId="590B85CD" w14:textId="32FFD53E" w:rsidR="30F49D36" w:rsidRDefault="30F49D36" w:rsidP="2F1E9820">
      <w:pPr>
        <w:spacing w:line="259" w:lineRule="auto"/>
        <w:rPr>
          <w:rFonts w:ascii="Times New Roman" w:eastAsia="Times New Roman" w:hAnsi="Times New Roman" w:cs="Times New Roman"/>
          <w:color w:val="000000" w:themeColor="text1"/>
        </w:rPr>
      </w:pPr>
      <w:r w:rsidRPr="2F1E9820">
        <w:rPr>
          <w:rFonts w:ascii="Times New Roman" w:eastAsia="Times New Roman" w:hAnsi="Times New Roman" w:cs="Times New Roman"/>
          <w:color w:val="000000" w:themeColor="text1"/>
        </w:rPr>
        <w:t>Functional Linear Regression Model, Functional Data</w:t>
      </w:r>
      <w:r w:rsidR="69868D83" w:rsidRPr="2F1E9820">
        <w:rPr>
          <w:rFonts w:ascii="Times New Roman" w:eastAsia="Times New Roman" w:hAnsi="Times New Roman" w:cs="Times New Roman"/>
          <w:color w:val="000000" w:themeColor="text1"/>
        </w:rPr>
        <w:t xml:space="preserve"> Analysis</w:t>
      </w:r>
    </w:p>
    <w:p w14:paraId="26CABA7F" w14:textId="39E317C7" w:rsidR="37291DF0" w:rsidRDefault="37291DF0" w:rsidP="2F1E9820">
      <w:pPr>
        <w:spacing w:line="259" w:lineRule="auto"/>
        <w:rPr>
          <w:rFonts w:ascii="Times New Roman" w:eastAsia="Times New Roman" w:hAnsi="Times New Roman" w:cs="Times New Roman"/>
          <w:color w:val="000000" w:themeColor="text1"/>
        </w:rPr>
      </w:pPr>
      <w:r w:rsidRPr="2F1E9820">
        <w:rPr>
          <w:rFonts w:ascii="Times New Roman" w:eastAsia="Times New Roman" w:hAnsi="Times New Roman" w:cs="Times New Roman"/>
          <w:b/>
          <w:bCs/>
          <w:color w:val="000000" w:themeColor="text1"/>
        </w:rPr>
        <w:t>Introduction:</w:t>
      </w:r>
    </w:p>
    <w:p w14:paraId="0B72513C" w14:textId="67039D5F" w:rsidR="5EAD4B27" w:rsidRDefault="5EAD4B27" w:rsidP="2F1E9820">
      <w:pPr>
        <w:spacing w:line="259" w:lineRule="auto"/>
        <w:rPr>
          <w:rFonts w:ascii="Times New Roman" w:eastAsia="Times New Roman" w:hAnsi="Times New Roman" w:cs="Times New Roman"/>
          <w:color w:val="000000" w:themeColor="text1"/>
        </w:rPr>
      </w:pPr>
      <w:r w:rsidRPr="2F1E9820">
        <w:rPr>
          <w:rFonts w:ascii="Times New Roman" w:eastAsia="Times New Roman" w:hAnsi="Times New Roman" w:cs="Times New Roman"/>
          <w:color w:val="000000" w:themeColor="text1"/>
        </w:rPr>
        <w:t xml:space="preserve">The motivation of the project comes from the 2023 Canadian wildfires, which caused serious </w:t>
      </w:r>
      <w:r w:rsidR="6513E18B" w:rsidRPr="2F1E9820">
        <w:rPr>
          <w:rFonts w:ascii="Times New Roman" w:eastAsia="Times New Roman" w:hAnsi="Times New Roman" w:cs="Times New Roman"/>
          <w:color w:val="000000" w:themeColor="text1"/>
        </w:rPr>
        <w:t>air pollution problems</w:t>
      </w:r>
      <w:r w:rsidR="644EAC59" w:rsidRPr="2F1E9820">
        <w:rPr>
          <w:rFonts w:ascii="Times New Roman" w:eastAsia="Times New Roman" w:hAnsi="Times New Roman" w:cs="Times New Roman"/>
          <w:color w:val="000000" w:themeColor="text1"/>
        </w:rPr>
        <w:t xml:space="preserve"> and damage in wildlife. </w:t>
      </w:r>
      <w:r w:rsidR="01C1D202" w:rsidRPr="2F1E9820">
        <w:rPr>
          <w:rFonts w:ascii="Times New Roman" w:eastAsia="Times New Roman" w:hAnsi="Times New Roman" w:cs="Times New Roman"/>
          <w:color w:val="000000" w:themeColor="text1"/>
        </w:rPr>
        <w:t xml:space="preserve">According to Canadian Interagency Forest Fire Centre (CIFFC), it had the most area burned in Canada’s recorded history. Moreover, </w:t>
      </w:r>
      <w:r w:rsidR="31E488B4" w:rsidRPr="2F1E9820">
        <w:rPr>
          <w:rFonts w:ascii="Times New Roman" w:eastAsia="Times New Roman" w:hAnsi="Times New Roman" w:cs="Times New Roman"/>
          <w:color w:val="000000" w:themeColor="text1"/>
        </w:rPr>
        <w:t>the air pollutant was carried as far as New York in the USA and over the Atlantic. We are concerned about this topic and would</w:t>
      </w:r>
      <w:r w:rsidR="57F77899" w:rsidRPr="2F1E9820">
        <w:rPr>
          <w:rFonts w:ascii="Times New Roman" w:eastAsia="Times New Roman" w:hAnsi="Times New Roman" w:cs="Times New Roman"/>
          <w:color w:val="000000" w:themeColor="text1"/>
        </w:rPr>
        <w:t xml:space="preserve"> like to further study the relationship between the number of forest fires and the past precipitation curves.</w:t>
      </w:r>
    </w:p>
    <w:p w14:paraId="67E11E08" w14:textId="116D61A4" w:rsidR="57F77899" w:rsidRDefault="57F77899" w:rsidP="2F1E9820">
      <w:pPr>
        <w:spacing w:line="259" w:lineRule="auto"/>
        <w:rPr>
          <w:rFonts w:ascii="Times New Roman" w:eastAsia="Times New Roman" w:hAnsi="Times New Roman" w:cs="Times New Roman"/>
          <w:color w:val="000000" w:themeColor="text1"/>
        </w:rPr>
      </w:pPr>
      <w:r w:rsidRPr="2F1E9820">
        <w:rPr>
          <w:rFonts w:ascii="Times New Roman" w:eastAsia="Times New Roman" w:hAnsi="Times New Roman" w:cs="Times New Roman"/>
          <w:color w:val="000000" w:themeColor="text1"/>
        </w:rPr>
        <w:t xml:space="preserve">In this study, we apply the functional linear regression model approach to learn about the number of </w:t>
      </w:r>
      <w:bookmarkStart w:id="1" w:name="_Int_IuFr2zq8"/>
      <w:r w:rsidRPr="2F1E9820">
        <w:rPr>
          <w:rFonts w:ascii="Times New Roman" w:eastAsia="Times New Roman" w:hAnsi="Times New Roman" w:cs="Times New Roman"/>
          <w:color w:val="000000" w:themeColor="text1"/>
        </w:rPr>
        <w:t>forest</w:t>
      </w:r>
      <w:bookmarkEnd w:id="1"/>
      <w:r w:rsidRPr="2F1E9820">
        <w:rPr>
          <w:rFonts w:ascii="Times New Roman" w:eastAsia="Times New Roman" w:hAnsi="Times New Roman" w:cs="Times New Roman"/>
          <w:color w:val="000000" w:themeColor="text1"/>
        </w:rPr>
        <w:t xml:space="preserve"> fires each week using the precipitation curves in Ontario. The Canadian National Fire Database provides information of fires of all sizes, which includes fi</w:t>
      </w:r>
      <w:r w:rsidR="20AC2498" w:rsidRPr="2F1E9820">
        <w:rPr>
          <w:rFonts w:ascii="Times New Roman" w:eastAsia="Times New Roman" w:hAnsi="Times New Roman" w:cs="Times New Roman"/>
          <w:color w:val="000000" w:themeColor="text1"/>
        </w:rPr>
        <w:t xml:space="preserve">re locations (point data), fire perimeters (polygon data) and data of fire occurrence for years 1959-2021. </w:t>
      </w:r>
      <w:r w:rsidR="089E616E" w:rsidRPr="2F1E9820">
        <w:rPr>
          <w:rFonts w:ascii="Times New Roman" w:eastAsia="Times New Roman" w:hAnsi="Times New Roman" w:cs="Times New Roman"/>
          <w:color w:val="000000" w:themeColor="text1"/>
        </w:rPr>
        <w:t xml:space="preserve">The Canadian National Fire point and polygon data are collected from Canadian fire management agencies including provinces, territories, and Parks Canada. The total number of forest fires for each week in </w:t>
      </w:r>
      <w:r w:rsidR="3493B595" w:rsidRPr="2F1E9820">
        <w:rPr>
          <w:rFonts w:ascii="Times New Roman" w:eastAsia="Times New Roman" w:hAnsi="Times New Roman" w:cs="Times New Roman"/>
          <w:color w:val="000000" w:themeColor="text1"/>
        </w:rPr>
        <w:t xml:space="preserve">Ontario can be calculated based on the records from the National Fire Database fire point data, which can be downloaded at </w:t>
      </w:r>
      <w:r w:rsidR="6C540059" w:rsidRPr="2F1E9820">
        <w:rPr>
          <w:rFonts w:ascii="Times New Roman" w:eastAsia="Times New Roman" w:hAnsi="Times New Roman" w:cs="Times New Roman"/>
        </w:rPr>
        <w:t>https://cwfis.cfs.nrcan.gc.ca/datamart</w:t>
      </w:r>
      <w:r w:rsidR="0612EAC6" w:rsidRPr="2F1E9820">
        <w:rPr>
          <w:rFonts w:ascii="Times New Roman" w:eastAsia="Times New Roman" w:hAnsi="Times New Roman" w:cs="Times New Roman"/>
        </w:rPr>
        <w:t>.</w:t>
      </w:r>
      <w:r w:rsidR="6C540059" w:rsidRPr="2F1E9820">
        <w:rPr>
          <w:rFonts w:ascii="Times New Roman" w:eastAsia="Times New Roman" w:hAnsi="Times New Roman" w:cs="Times New Roman"/>
          <w:color w:val="000000" w:themeColor="text1"/>
        </w:rPr>
        <w:t xml:space="preserve"> </w:t>
      </w:r>
      <w:r w:rsidR="73243EDD" w:rsidRPr="2F1E9820">
        <w:rPr>
          <w:rFonts w:ascii="Times New Roman" w:eastAsia="Times New Roman" w:hAnsi="Times New Roman" w:cs="Times New Roman"/>
          <w:color w:val="000000" w:themeColor="text1"/>
        </w:rPr>
        <w:t>We</w:t>
      </w:r>
      <w:r w:rsidR="445795A1" w:rsidRPr="2F1E9820">
        <w:rPr>
          <w:rFonts w:ascii="Times New Roman" w:eastAsia="Times New Roman" w:hAnsi="Times New Roman" w:cs="Times New Roman"/>
          <w:color w:val="000000" w:themeColor="text1"/>
        </w:rPr>
        <w:t xml:space="preserve"> first filter our dataset and select the fire data obtained in Ontario and National Park located in Ontario, which includes Bruce Peninsula, </w:t>
      </w:r>
      <w:r w:rsidR="2744AA4F" w:rsidRPr="2F1E9820">
        <w:rPr>
          <w:rFonts w:ascii="Times New Roman" w:eastAsia="Times New Roman" w:hAnsi="Times New Roman" w:cs="Times New Roman"/>
          <w:color w:val="000000" w:themeColor="text1"/>
        </w:rPr>
        <w:t xml:space="preserve">Georgian Bay Is., Thousand Islands, Point </w:t>
      </w:r>
      <w:proofErr w:type="spellStart"/>
      <w:r w:rsidR="2744AA4F" w:rsidRPr="2F1E9820">
        <w:rPr>
          <w:rFonts w:ascii="Times New Roman" w:eastAsia="Times New Roman" w:hAnsi="Times New Roman" w:cs="Times New Roman"/>
          <w:color w:val="000000" w:themeColor="text1"/>
        </w:rPr>
        <w:t>Pelee</w:t>
      </w:r>
      <w:proofErr w:type="spellEnd"/>
      <w:r w:rsidR="2744AA4F" w:rsidRPr="2F1E9820">
        <w:rPr>
          <w:rFonts w:ascii="Times New Roman" w:eastAsia="Times New Roman" w:hAnsi="Times New Roman" w:cs="Times New Roman"/>
          <w:color w:val="000000" w:themeColor="text1"/>
        </w:rPr>
        <w:t xml:space="preserve">, </w:t>
      </w:r>
      <w:proofErr w:type="spellStart"/>
      <w:r w:rsidR="2744AA4F" w:rsidRPr="2F1E9820">
        <w:rPr>
          <w:rFonts w:ascii="Times New Roman" w:eastAsia="Times New Roman" w:hAnsi="Times New Roman" w:cs="Times New Roman"/>
          <w:color w:val="000000" w:themeColor="text1"/>
        </w:rPr>
        <w:t>Pukaskwa</w:t>
      </w:r>
      <w:proofErr w:type="spellEnd"/>
      <w:r w:rsidR="2744AA4F" w:rsidRPr="2F1E9820">
        <w:rPr>
          <w:rFonts w:ascii="Times New Roman" w:eastAsia="Times New Roman" w:hAnsi="Times New Roman" w:cs="Times New Roman"/>
          <w:color w:val="000000" w:themeColor="text1"/>
        </w:rPr>
        <w:t>, and St. Lawrence Islands in our dataset. W</w:t>
      </w:r>
      <w:r w:rsidR="59A094DA" w:rsidRPr="2F1E9820">
        <w:rPr>
          <w:rFonts w:ascii="Times New Roman" w:eastAsia="Times New Roman" w:hAnsi="Times New Roman" w:cs="Times New Roman"/>
          <w:color w:val="000000" w:themeColor="text1"/>
        </w:rPr>
        <w:t xml:space="preserve">e also </w:t>
      </w:r>
      <w:bookmarkStart w:id="2" w:name="_Int_w8A3cxU9"/>
      <w:r w:rsidR="59A094DA" w:rsidRPr="2F1E9820">
        <w:rPr>
          <w:rFonts w:ascii="Times New Roman" w:eastAsia="Times New Roman" w:hAnsi="Times New Roman" w:cs="Times New Roman"/>
          <w:color w:val="000000" w:themeColor="text1"/>
        </w:rPr>
        <w:t>create</w:t>
      </w:r>
      <w:bookmarkEnd w:id="2"/>
      <w:r w:rsidR="59A094DA" w:rsidRPr="2F1E9820">
        <w:rPr>
          <w:rFonts w:ascii="Times New Roman" w:eastAsia="Times New Roman" w:hAnsi="Times New Roman" w:cs="Times New Roman"/>
          <w:color w:val="000000" w:themeColor="text1"/>
        </w:rPr>
        <w:t xml:space="preserve"> </w:t>
      </w:r>
      <w:r w:rsidR="2CB2743A" w:rsidRPr="2F1E9820">
        <w:rPr>
          <w:rFonts w:ascii="Times New Roman" w:eastAsia="Times New Roman" w:hAnsi="Times New Roman" w:cs="Times New Roman"/>
          <w:color w:val="000000" w:themeColor="text1"/>
        </w:rPr>
        <w:t>an excel</w:t>
      </w:r>
      <w:r w:rsidR="1A5E9CD9" w:rsidRPr="2F1E9820">
        <w:rPr>
          <w:rFonts w:ascii="Times New Roman" w:eastAsia="Times New Roman" w:hAnsi="Times New Roman" w:cs="Times New Roman"/>
          <w:color w:val="000000" w:themeColor="text1"/>
        </w:rPr>
        <w:t xml:space="preserve"> to list the dates and </w:t>
      </w:r>
      <w:r w:rsidR="743D73D9" w:rsidRPr="2F1E9820">
        <w:rPr>
          <w:rFonts w:ascii="Times New Roman" w:eastAsia="Times New Roman" w:hAnsi="Times New Roman" w:cs="Times New Roman"/>
          <w:color w:val="000000" w:themeColor="text1"/>
        </w:rPr>
        <w:t>the</w:t>
      </w:r>
      <w:r w:rsidR="7474256C" w:rsidRPr="2F1E9820">
        <w:rPr>
          <w:rFonts w:ascii="Times New Roman" w:eastAsia="Times New Roman" w:hAnsi="Times New Roman" w:cs="Times New Roman"/>
          <w:color w:val="000000" w:themeColor="text1"/>
        </w:rPr>
        <w:t>ir</w:t>
      </w:r>
      <w:r w:rsidR="743D73D9" w:rsidRPr="2F1E9820">
        <w:rPr>
          <w:rFonts w:ascii="Times New Roman" w:eastAsia="Times New Roman" w:hAnsi="Times New Roman" w:cs="Times New Roman"/>
          <w:color w:val="000000" w:themeColor="text1"/>
        </w:rPr>
        <w:t xml:space="preserve"> corresponding </w:t>
      </w:r>
      <w:r w:rsidR="1A5E9CD9" w:rsidRPr="2F1E9820">
        <w:rPr>
          <w:rFonts w:ascii="Times New Roman" w:eastAsia="Times New Roman" w:hAnsi="Times New Roman" w:cs="Times New Roman"/>
          <w:color w:val="000000" w:themeColor="text1"/>
        </w:rPr>
        <w:t>week number</w:t>
      </w:r>
      <w:r w:rsidR="2F678FAF" w:rsidRPr="2F1E9820">
        <w:rPr>
          <w:rFonts w:ascii="Times New Roman" w:eastAsia="Times New Roman" w:hAnsi="Times New Roman" w:cs="Times New Roman"/>
          <w:color w:val="000000" w:themeColor="text1"/>
        </w:rPr>
        <w:t xml:space="preserve"> to count the total number of </w:t>
      </w:r>
      <w:bookmarkStart w:id="3" w:name="_Int_otyvPKtw"/>
      <w:r w:rsidR="2F678FAF" w:rsidRPr="2F1E9820">
        <w:rPr>
          <w:rFonts w:ascii="Times New Roman" w:eastAsia="Times New Roman" w:hAnsi="Times New Roman" w:cs="Times New Roman"/>
          <w:color w:val="000000" w:themeColor="text1"/>
        </w:rPr>
        <w:t>forest</w:t>
      </w:r>
      <w:bookmarkEnd w:id="3"/>
      <w:r w:rsidR="2F678FAF" w:rsidRPr="2F1E9820">
        <w:rPr>
          <w:rFonts w:ascii="Times New Roman" w:eastAsia="Times New Roman" w:hAnsi="Times New Roman" w:cs="Times New Roman"/>
          <w:color w:val="000000" w:themeColor="text1"/>
        </w:rPr>
        <w:t xml:space="preserve"> fires each week for our study. </w:t>
      </w:r>
    </w:p>
    <w:p w14:paraId="013AA4A6" w14:textId="15F4D762" w:rsidR="6C540059" w:rsidRDefault="6C540059" w:rsidP="2F1E9820">
      <w:pPr>
        <w:spacing w:line="259" w:lineRule="auto"/>
        <w:rPr>
          <w:rFonts w:ascii="Times New Roman" w:eastAsia="Times New Roman" w:hAnsi="Times New Roman" w:cs="Times New Roman"/>
        </w:rPr>
      </w:pPr>
      <w:r w:rsidRPr="2F1E9820">
        <w:rPr>
          <w:rFonts w:ascii="Times New Roman" w:eastAsia="Times New Roman" w:hAnsi="Times New Roman" w:cs="Times New Roman"/>
          <w:color w:val="000000" w:themeColor="text1"/>
        </w:rPr>
        <w:t>The Adjusted and Homogenized Canadian Climate Data prepares the daily adjusted precipi</w:t>
      </w:r>
      <w:r w:rsidR="24924F27" w:rsidRPr="2F1E9820">
        <w:rPr>
          <w:rFonts w:ascii="Times New Roman" w:eastAsia="Times New Roman" w:hAnsi="Times New Roman" w:cs="Times New Roman"/>
          <w:color w:val="000000" w:themeColor="text1"/>
        </w:rPr>
        <w:t>tation</w:t>
      </w:r>
      <w:r w:rsidR="097174A2" w:rsidRPr="2F1E9820">
        <w:rPr>
          <w:rFonts w:ascii="Times New Roman" w:eastAsia="Times New Roman" w:hAnsi="Times New Roman" w:cs="Times New Roman"/>
          <w:color w:val="000000" w:themeColor="text1"/>
        </w:rPr>
        <w:t xml:space="preserve"> for over 460 locations across Canada for years 1950-2017. </w:t>
      </w:r>
      <w:r w:rsidR="6B57596B" w:rsidRPr="2F1E9820">
        <w:rPr>
          <w:rFonts w:ascii="Times New Roman" w:eastAsia="Times New Roman" w:hAnsi="Times New Roman" w:cs="Times New Roman"/>
          <w:color w:val="000000" w:themeColor="text1"/>
        </w:rPr>
        <w:t xml:space="preserve">The data can be downloaded at </w:t>
      </w:r>
      <w:r w:rsidR="6B57596B" w:rsidRPr="2F1E9820">
        <w:rPr>
          <w:rFonts w:ascii="Times New Roman" w:eastAsia="Times New Roman" w:hAnsi="Times New Roman" w:cs="Times New Roman"/>
        </w:rPr>
        <w:t>https://open.canada.ca/data/en/dataset/d6813de6-b20a-46cc-8990-01862ae15c5f. We</w:t>
      </w:r>
      <w:r w:rsidR="29FC3E9D" w:rsidRPr="2F1E9820">
        <w:rPr>
          <w:rFonts w:ascii="Times New Roman" w:eastAsia="Times New Roman" w:hAnsi="Times New Roman" w:cs="Times New Roman"/>
        </w:rPr>
        <w:t xml:space="preserve"> filter our dataset and select the precipitation data obtained in all 57 stations in Ontario and take </w:t>
      </w:r>
      <w:r w:rsidR="3062D501" w:rsidRPr="2F1E9820">
        <w:rPr>
          <w:rFonts w:ascii="Times New Roman" w:eastAsia="Times New Roman" w:hAnsi="Times New Roman" w:cs="Times New Roman"/>
        </w:rPr>
        <w:t xml:space="preserve">the average of daily precipitation across all 57 stations located in Ontario, and then obtain for each week the average precipitation. The </w:t>
      </w:r>
      <w:r w:rsidR="2AEF3969" w:rsidRPr="2F1E9820">
        <w:rPr>
          <w:rFonts w:ascii="Times New Roman" w:eastAsia="Times New Roman" w:hAnsi="Times New Roman" w:cs="Times New Roman"/>
        </w:rPr>
        <w:t xml:space="preserve">corresponding functional covariate is the weekly average precipitation curve for the previous </w:t>
      </w:r>
      <w:bookmarkStart w:id="4" w:name="_Int_JQxsPC3M"/>
      <w:r w:rsidR="2AEF3969" w:rsidRPr="2F1E9820">
        <w:rPr>
          <w:rFonts w:ascii="Times New Roman" w:eastAsia="Times New Roman" w:hAnsi="Times New Roman" w:cs="Times New Roman"/>
        </w:rPr>
        <w:t>52 weeks</w:t>
      </w:r>
      <w:bookmarkEnd w:id="4"/>
      <w:r w:rsidR="2AEF3969" w:rsidRPr="2F1E9820">
        <w:rPr>
          <w:rFonts w:ascii="Times New Roman" w:eastAsia="Times New Roman" w:hAnsi="Times New Roman" w:cs="Times New Roman"/>
        </w:rPr>
        <w:t>.</w:t>
      </w:r>
      <w:r w:rsidR="42B8CB3C" w:rsidRPr="2F1E9820">
        <w:rPr>
          <w:rFonts w:ascii="Times New Roman" w:eastAsia="Times New Roman" w:hAnsi="Times New Roman" w:cs="Times New Roman"/>
        </w:rPr>
        <w:t xml:space="preserve"> </w:t>
      </w:r>
      <w:r w:rsidR="44F64635" w:rsidRPr="2F1E9820">
        <w:rPr>
          <w:rFonts w:ascii="Times New Roman" w:eastAsia="Times New Roman" w:hAnsi="Times New Roman" w:cs="Times New Roman"/>
        </w:rPr>
        <w:t xml:space="preserve">We collect the total number of forest fires in each week from 1980 to 2017. </w:t>
      </w:r>
      <w:r w:rsidR="42B8CB3C" w:rsidRPr="2F1E9820">
        <w:rPr>
          <w:rFonts w:ascii="Times New Roman" w:eastAsia="Times New Roman" w:hAnsi="Times New Roman" w:cs="Times New Roman"/>
        </w:rPr>
        <w:t xml:space="preserve">Figure </w:t>
      </w:r>
      <w:r w:rsidR="1A32D110" w:rsidRPr="2F1E9820">
        <w:rPr>
          <w:rFonts w:ascii="Times New Roman" w:eastAsia="Times New Roman" w:hAnsi="Times New Roman" w:cs="Times New Roman"/>
        </w:rPr>
        <w:t>1</w:t>
      </w:r>
      <w:r w:rsidR="42B8CB3C" w:rsidRPr="2F1E9820">
        <w:rPr>
          <w:rFonts w:ascii="Times New Roman" w:eastAsia="Times New Roman" w:hAnsi="Times New Roman" w:cs="Times New Roman"/>
        </w:rPr>
        <w:t xml:space="preserve"> displays 10 randomly selected smoothed weekly average precipitation curves. The response is the logarithm of the total number of forest fires in a week and the </w:t>
      </w:r>
      <w:r w:rsidR="491F61A0" w:rsidRPr="2F1E9820">
        <w:rPr>
          <w:rFonts w:ascii="Times New Roman" w:eastAsia="Times New Roman" w:hAnsi="Times New Roman" w:cs="Times New Roman"/>
        </w:rPr>
        <w:t xml:space="preserve">functional predictor is the weekly average precipitation for the </w:t>
      </w:r>
      <w:bookmarkStart w:id="5" w:name="_Int_UCQfTMjI"/>
      <w:r w:rsidR="491F61A0" w:rsidRPr="2F1E9820">
        <w:rPr>
          <w:rFonts w:ascii="Times New Roman" w:eastAsia="Times New Roman" w:hAnsi="Times New Roman" w:cs="Times New Roman"/>
        </w:rPr>
        <w:t>previous one</w:t>
      </w:r>
      <w:bookmarkEnd w:id="5"/>
      <w:r w:rsidR="491F61A0" w:rsidRPr="2F1E9820">
        <w:rPr>
          <w:rFonts w:ascii="Times New Roman" w:eastAsia="Times New Roman" w:hAnsi="Times New Roman" w:cs="Times New Roman"/>
        </w:rPr>
        <w:t xml:space="preserve"> year. </w:t>
      </w:r>
    </w:p>
    <w:p w14:paraId="096D07E3" w14:textId="6D498E83" w:rsidR="2F1E9820" w:rsidRDefault="2F1E9820" w:rsidP="2F1E9820">
      <w:pPr>
        <w:spacing w:line="259" w:lineRule="auto"/>
      </w:pPr>
    </w:p>
    <w:p w14:paraId="23EE65D2" w14:textId="3D75ED3E" w:rsidR="46AC5759" w:rsidRDefault="46AC5759" w:rsidP="2F1E9820">
      <w:pPr>
        <w:spacing w:line="259" w:lineRule="auto"/>
        <w:rPr>
          <w:b/>
          <w:bCs/>
        </w:rPr>
      </w:pPr>
      <w:r w:rsidRPr="2F1E9820">
        <w:rPr>
          <w:b/>
          <w:bCs/>
        </w:rPr>
        <w:t xml:space="preserve">                             </w:t>
      </w:r>
      <w:r w:rsidR="0AEFF583" w:rsidRPr="2F1E9820">
        <w:rPr>
          <w:b/>
          <w:bCs/>
        </w:rPr>
        <w:t xml:space="preserve">    </w:t>
      </w:r>
      <w:r w:rsidRPr="2F1E9820">
        <w:rPr>
          <w:b/>
          <w:bCs/>
        </w:rPr>
        <w:t xml:space="preserve">     </w:t>
      </w:r>
      <w:r w:rsidR="6B7AD778" w:rsidRPr="2F1E9820">
        <w:rPr>
          <w:b/>
          <w:bCs/>
        </w:rPr>
        <w:t>Figure 1</w:t>
      </w:r>
      <w:r w:rsidR="2055BC2A" w:rsidRPr="2F1E9820">
        <w:rPr>
          <w:b/>
          <w:bCs/>
        </w:rPr>
        <w:t xml:space="preserve">                                                  </w:t>
      </w:r>
      <w:r w:rsidR="171C8B1D" w:rsidRPr="2F1E9820">
        <w:rPr>
          <w:b/>
          <w:bCs/>
        </w:rPr>
        <w:t xml:space="preserve">  </w:t>
      </w:r>
      <w:r w:rsidR="2055BC2A" w:rsidRPr="2F1E9820">
        <w:rPr>
          <w:b/>
          <w:bCs/>
        </w:rPr>
        <w:t xml:space="preserve">               </w:t>
      </w:r>
      <w:r w:rsidR="7CED8399" w:rsidRPr="2F1E9820">
        <w:rPr>
          <w:b/>
          <w:bCs/>
        </w:rPr>
        <w:t xml:space="preserve">  </w:t>
      </w:r>
      <w:r w:rsidR="2055BC2A" w:rsidRPr="2F1E9820">
        <w:rPr>
          <w:b/>
          <w:bCs/>
        </w:rPr>
        <w:t xml:space="preserve"> </w:t>
      </w:r>
      <w:r w:rsidR="009762D5">
        <w:rPr>
          <w:rFonts w:hint="eastAsia"/>
          <w:b/>
          <w:bCs/>
          <w:lang w:eastAsia="zh-CN"/>
        </w:rPr>
        <w:t xml:space="preserve"> </w:t>
      </w:r>
      <w:r w:rsidR="2055BC2A" w:rsidRPr="2F1E9820">
        <w:rPr>
          <w:b/>
          <w:bCs/>
        </w:rPr>
        <w:t xml:space="preserve">    Figure 2</w:t>
      </w:r>
    </w:p>
    <w:p w14:paraId="2812CB97" w14:textId="2A6E6172" w:rsidR="46AC5759" w:rsidRDefault="46AC5759" w:rsidP="2F1E9820">
      <w:pPr>
        <w:spacing w:line="259" w:lineRule="auto"/>
        <w:rPr>
          <w:rFonts w:ascii="Times New Roman" w:eastAsia="Times New Roman" w:hAnsi="Times New Roman" w:cs="Times New Roman"/>
          <w:color w:val="000000" w:themeColor="text1"/>
        </w:rPr>
      </w:pPr>
      <w:r>
        <w:rPr>
          <w:noProof/>
        </w:rPr>
        <w:drawing>
          <wp:inline distT="0" distB="0" distL="0" distR="0" wp14:anchorId="2666D182" wp14:editId="1322C9DA">
            <wp:extent cx="2755565" cy="1914587"/>
            <wp:effectExtent l="0" t="0" r="0" b="0"/>
            <wp:docPr id="1921206455" name="图片 1921206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rcRect t="13654"/>
                    <a:stretch>
                      <a:fillRect/>
                    </a:stretch>
                  </pic:blipFill>
                  <pic:spPr>
                    <a:xfrm>
                      <a:off x="0" y="0"/>
                      <a:ext cx="2755565" cy="1914587"/>
                    </a:xfrm>
                    <a:prstGeom prst="rect">
                      <a:avLst/>
                    </a:prstGeom>
                  </pic:spPr>
                </pic:pic>
              </a:graphicData>
            </a:graphic>
          </wp:inline>
        </w:drawing>
      </w:r>
      <w:r w:rsidR="0F6EC5A2">
        <w:rPr>
          <w:noProof/>
        </w:rPr>
        <w:drawing>
          <wp:inline distT="0" distB="0" distL="0" distR="0" wp14:anchorId="2B1AAC5A" wp14:editId="1EF786FC">
            <wp:extent cx="2878554" cy="1940648"/>
            <wp:effectExtent l="0" t="0" r="0" b="0"/>
            <wp:docPr id="780990777" name="图片 7809907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rcRect l="11661" t="11111" b="13333"/>
                    <a:stretch>
                      <a:fillRect/>
                    </a:stretch>
                  </pic:blipFill>
                  <pic:spPr>
                    <a:xfrm>
                      <a:off x="0" y="0"/>
                      <a:ext cx="2878554" cy="1940648"/>
                    </a:xfrm>
                    <a:prstGeom prst="rect">
                      <a:avLst/>
                    </a:prstGeom>
                  </pic:spPr>
                </pic:pic>
              </a:graphicData>
            </a:graphic>
          </wp:inline>
        </w:drawing>
      </w:r>
    </w:p>
    <w:p w14:paraId="77F5898A" w14:textId="13560BB3" w:rsidR="4D04BC65" w:rsidRDefault="4D04BC65" w:rsidP="2F1E9820">
      <w:pPr>
        <w:spacing w:line="259" w:lineRule="auto"/>
      </w:pPr>
      <w:r>
        <w:t xml:space="preserve">              </w:t>
      </w:r>
      <w:r>
        <w:rPr>
          <w:noProof/>
        </w:rPr>
        <w:drawing>
          <wp:inline distT="0" distB="0" distL="0" distR="0" wp14:anchorId="3B2D94E9" wp14:editId="7174782E">
            <wp:extent cx="2077088" cy="237505"/>
            <wp:effectExtent l="0" t="0" r="0" b="0"/>
            <wp:docPr id="1410826952" name="图片 14108269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077088" cy="237505"/>
                    </a:xfrm>
                    <a:prstGeom prst="rect">
                      <a:avLst/>
                    </a:prstGeom>
                  </pic:spPr>
                </pic:pic>
              </a:graphicData>
            </a:graphic>
          </wp:inline>
        </w:drawing>
      </w:r>
      <w:r>
        <w:t xml:space="preserve">                          </w:t>
      </w:r>
      <w:r>
        <w:rPr>
          <w:noProof/>
        </w:rPr>
        <w:drawing>
          <wp:inline distT="0" distB="0" distL="0" distR="0" wp14:anchorId="79501280" wp14:editId="6B152A3E">
            <wp:extent cx="2077088" cy="237505"/>
            <wp:effectExtent l="0" t="0" r="0" b="0"/>
            <wp:docPr id="1521081259" name="图片 1521081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077088" cy="237505"/>
                    </a:xfrm>
                    <a:prstGeom prst="rect">
                      <a:avLst/>
                    </a:prstGeom>
                  </pic:spPr>
                </pic:pic>
              </a:graphicData>
            </a:graphic>
          </wp:inline>
        </w:drawing>
      </w:r>
    </w:p>
    <w:p w14:paraId="4B45167E" w14:textId="68AC3E30" w:rsidR="196FE03A" w:rsidRDefault="196FE03A" w:rsidP="2F1E9820">
      <w:pPr>
        <w:spacing w:line="259" w:lineRule="auto"/>
        <w:rPr>
          <w:rFonts w:ascii="Times New Roman" w:eastAsia="Times New Roman" w:hAnsi="Times New Roman" w:cs="Times New Roman"/>
          <w:color w:val="000000" w:themeColor="text1"/>
        </w:rPr>
      </w:pPr>
      <w:r w:rsidRPr="2F1E9820">
        <w:rPr>
          <w:rFonts w:ascii="Times New Roman" w:eastAsia="Times New Roman" w:hAnsi="Times New Roman" w:cs="Times New Roman"/>
          <w:color w:val="000000" w:themeColor="text1"/>
        </w:rPr>
        <w:t xml:space="preserve">Figure 1: </w:t>
      </w:r>
      <w:r w:rsidR="39E4BE71" w:rsidRPr="2F1E9820">
        <w:rPr>
          <w:rFonts w:ascii="Times New Roman" w:eastAsia="Times New Roman" w:hAnsi="Times New Roman" w:cs="Times New Roman"/>
          <w:color w:val="000000" w:themeColor="text1"/>
        </w:rPr>
        <w:t>10 randomly selected smoothed weekly average precipitation curves.</w:t>
      </w:r>
      <w:r w:rsidR="5EFAA15B" w:rsidRPr="2F1E9820">
        <w:rPr>
          <w:rFonts w:ascii="Times New Roman" w:eastAsia="Times New Roman" w:hAnsi="Times New Roman" w:cs="Times New Roman"/>
          <w:color w:val="000000" w:themeColor="text1"/>
        </w:rPr>
        <w:t xml:space="preserve"> </w:t>
      </w:r>
      <w:r w:rsidR="735F341C" w:rsidRPr="2F1E9820">
        <w:rPr>
          <w:rFonts w:ascii="Times New Roman" w:eastAsia="Times New Roman" w:hAnsi="Times New Roman" w:cs="Times New Roman"/>
          <w:color w:val="000000" w:themeColor="text1"/>
        </w:rPr>
        <w:t xml:space="preserve">Figure 2: The weight function </w:t>
      </w:r>
      <m:oMath>
        <m:r>
          <w:rPr>
            <w:rFonts w:ascii="Cambria Math" w:hAnsi="Cambria Math"/>
          </w:rPr>
          <m:t>β </m:t>
        </m:r>
      </m:oMath>
      <w:r w:rsidR="7C5C0EE2" w:rsidRPr="2F1E9820">
        <w:rPr>
          <w:rFonts w:ascii="Times New Roman" w:eastAsia="Times New Roman" w:hAnsi="Times New Roman" w:cs="Times New Roman"/>
          <w:color w:val="000000" w:themeColor="text1"/>
        </w:rPr>
        <w:t xml:space="preserve"> that allows perfect prediction of log total number of forest fires in each week from observed annual pattern of precipitation.</w:t>
      </w:r>
      <w:r w:rsidR="7F7CA4FD" w:rsidRPr="2F1E9820">
        <w:rPr>
          <w:rFonts w:ascii="Times New Roman" w:eastAsia="Times New Roman" w:hAnsi="Times New Roman" w:cs="Times New Roman"/>
          <w:color w:val="000000" w:themeColor="text1"/>
        </w:rPr>
        <w:t xml:space="preserve"> The arrows indicate the direction of time.</w:t>
      </w:r>
    </w:p>
    <w:p w14:paraId="3873A2B4" w14:textId="5A031787" w:rsidR="37291DF0" w:rsidRDefault="37291DF0" w:rsidP="2F1E9820">
      <w:pPr>
        <w:rPr>
          <w:rFonts w:ascii="Times New Roman" w:eastAsia="Times New Roman" w:hAnsi="Times New Roman" w:cs="Times New Roman"/>
          <w:b/>
          <w:bCs/>
          <w:color w:val="000000" w:themeColor="text1"/>
        </w:rPr>
      </w:pPr>
      <w:r w:rsidRPr="2F1E9820">
        <w:rPr>
          <w:rFonts w:ascii="Times New Roman" w:eastAsia="Times New Roman" w:hAnsi="Times New Roman" w:cs="Times New Roman"/>
          <w:b/>
          <w:bCs/>
          <w:color w:val="000000" w:themeColor="text1"/>
        </w:rPr>
        <w:t>M</w:t>
      </w:r>
      <w:r w:rsidR="134E1F24" w:rsidRPr="2F1E9820">
        <w:rPr>
          <w:rFonts w:ascii="Times New Roman" w:eastAsia="Times New Roman" w:hAnsi="Times New Roman" w:cs="Times New Roman"/>
          <w:b/>
          <w:bCs/>
          <w:color w:val="000000" w:themeColor="text1"/>
        </w:rPr>
        <w:t>ethod</w:t>
      </w:r>
      <w:r w:rsidRPr="2F1E9820">
        <w:rPr>
          <w:rFonts w:ascii="Times New Roman" w:eastAsia="Times New Roman" w:hAnsi="Times New Roman" w:cs="Times New Roman"/>
          <w:b/>
          <w:bCs/>
          <w:color w:val="000000" w:themeColor="text1"/>
        </w:rPr>
        <w:t>:</w:t>
      </w:r>
    </w:p>
    <w:p w14:paraId="4EE92B95" w14:textId="0108CAB0" w:rsidR="4729591D" w:rsidRDefault="4729591D" w:rsidP="2F1E9820">
      <w:pPr>
        <w:rPr>
          <w:rFonts w:ascii="Times New Roman" w:eastAsia="Times New Roman" w:hAnsi="Times New Roman" w:cs="Times New Roman"/>
          <w:color w:val="000000" w:themeColor="text1"/>
        </w:rPr>
      </w:pPr>
      <w:r w:rsidRPr="2F1E9820">
        <w:rPr>
          <w:rFonts w:ascii="Times New Roman" w:eastAsia="Times New Roman" w:hAnsi="Times New Roman" w:cs="Times New Roman"/>
          <w:color w:val="000000" w:themeColor="text1"/>
        </w:rPr>
        <w:t xml:space="preserve">In our study, we </w:t>
      </w:r>
      <w:r w:rsidR="6B7E2688" w:rsidRPr="2F1E9820">
        <w:rPr>
          <w:rFonts w:ascii="Times New Roman" w:eastAsia="Times New Roman" w:hAnsi="Times New Roman" w:cs="Times New Roman"/>
          <w:color w:val="000000" w:themeColor="text1"/>
        </w:rPr>
        <w:t>use</w:t>
      </w:r>
      <w:r w:rsidRPr="2F1E9820">
        <w:rPr>
          <w:rFonts w:ascii="Times New Roman" w:eastAsia="Times New Roman" w:hAnsi="Times New Roman" w:cs="Times New Roman"/>
          <w:color w:val="000000" w:themeColor="text1"/>
        </w:rPr>
        <w:t xml:space="preserve"> Functional Linear Regression Model</w:t>
      </w:r>
      <w:r w:rsidR="11A13FED" w:rsidRPr="2F1E9820">
        <w:rPr>
          <w:rFonts w:ascii="Times New Roman" w:eastAsia="Times New Roman" w:hAnsi="Times New Roman" w:cs="Times New Roman"/>
          <w:color w:val="000000" w:themeColor="text1"/>
        </w:rPr>
        <w:t xml:space="preserve"> (FLM)</w:t>
      </w:r>
      <w:r w:rsidRPr="2F1E9820">
        <w:rPr>
          <w:rFonts w:ascii="Times New Roman" w:eastAsia="Times New Roman" w:hAnsi="Times New Roman" w:cs="Times New Roman"/>
          <w:color w:val="000000" w:themeColor="text1"/>
        </w:rPr>
        <w:t xml:space="preserve"> for our approach to predict the number of forest fires in each week using the precipitation curves in Ontario. Moreover, we </w:t>
      </w:r>
      <w:r w:rsidR="7C3B7945" w:rsidRPr="2F1E9820">
        <w:rPr>
          <w:rFonts w:ascii="Times New Roman" w:eastAsia="Times New Roman" w:hAnsi="Times New Roman" w:cs="Times New Roman"/>
          <w:color w:val="000000" w:themeColor="text1"/>
        </w:rPr>
        <w:t>use Linear Regression Model</w:t>
      </w:r>
      <w:r w:rsidR="70F3B285" w:rsidRPr="2F1E9820">
        <w:rPr>
          <w:rFonts w:ascii="Times New Roman" w:eastAsia="Times New Roman" w:hAnsi="Times New Roman" w:cs="Times New Roman"/>
          <w:color w:val="000000" w:themeColor="text1"/>
        </w:rPr>
        <w:t xml:space="preserve"> (LM)</w:t>
      </w:r>
      <w:r w:rsidR="7C3B7945" w:rsidRPr="2F1E9820">
        <w:rPr>
          <w:rFonts w:ascii="Times New Roman" w:eastAsia="Times New Roman" w:hAnsi="Times New Roman" w:cs="Times New Roman"/>
          <w:color w:val="000000" w:themeColor="text1"/>
        </w:rPr>
        <w:t xml:space="preserve"> for comparison.</w:t>
      </w:r>
      <w:r w:rsidR="1A78256D" w:rsidRPr="2F1E9820">
        <w:rPr>
          <w:rFonts w:ascii="Times New Roman" w:eastAsia="Times New Roman" w:hAnsi="Times New Roman" w:cs="Times New Roman"/>
          <w:color w:val="000000" w:themeColor="text1"/>
        </w:rPr>
        <w:t xml:space="preserve"> LM takes the form </w:t>
      </w:r>
      <w:r w:rsidR="52FC5ABB" w:rsidRPr="2F1E9820">
        <w:rPr>
          <w:rFonts w:ascii="Times New Roman" w:eastAsia="Times New Roman" w:hAnsi="Times New Roman" w:cs="Times New Roman"/>
          <w:color w:val="000000" w:themeColor="text1"/>
        </w:rPr>
        <w:t xml:space="preserve">of </w:t>
      </w:r>
      <m:oMath>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n</m:t>
            </m:r>
          </m:sub>
        </m:sSub>
        <m:sSub>
          <m:sSubPr>
            <m:ctrlPr>
              <w:rPr>
                <w:rFonts w:ascii="Cambria Math" w:hAnsi="Cambria Math"/>
              </w:rPr>
            </m:ctrlPr>
          </m:sSubPr>
          <m:e>
            <m:r>
              <w:rPr>
                <w:rFonts w:ascii="Cambria Math" w:hAnsi="Cambria Math"/>
              </w:rPr>
              <m:t>x</m:t>
            </m:r>
          </m:e>
          <m:sub>
            <m:r>
              <w:rPr>
                <w:rFonts w:ascii="Cambria Math" w:hAnsi="Cambria Math"/>
              </w:rPr>
              <m:t>in</m:t>
            </m:r>
          </m:sub>
        </m:sSub>
        <m: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i</m:t>
            </m:r>
          </m:sub>
        </m:sSub>
        <m:r>
          <w:rPr>
            <w:rFonts w:ascii="Cambria Math" w:hAnsi="Cambria Math"/>
          </w:rPr>
          <m:t>,  i=1,…,n</m:t>
        </m:r>
      </m:oMath>
      <w:r w:rsidR="38F22A95" w:rsidRPr="2F1E9820">
        <w:rPr>
          <w:rFonts w:ascii="Times New Roman" w:eastAsia="Times New Roman" w:hAnsi="Times New Roman" w:cs="Times New Roman"/>
          <w:color w:val="000000" w:themeColor="text1"/>
        </w:rPr>
        <w:t>, which</w:t>
      </w:r>
      <w:r w:rsidR="02620EDF" w:rsidRPr="2F1E9820">
        <w:rPr>
          <w:rFonts w:ascii="Times New Roman" w:eastAsia="Times New Roman" w:hAnsi="Times New Roman" w:cs="Times New Roman"/>
          <w:color w:val="000000" w:themeColor="text1"/>
        </w:rPr>
        <w:t xml:space="preserve"> estimates the linear relationship between a scalar resp</w:t>
      </w:r>
      <w:r w:rsidR="4A23C011" w:rsidRPr="2F1E9820">
        <w:rPr>
          <w:rFonts w:ascii="Times New Roman" w:eastAsia="Times New Roman" w:hAnsi="Times New Roman" w:cs="Times New Roman"/>
          <w:color w:val="000000" w:themeColor="text1"/>
        </w:rPr>
        <w:t xml:space="preserve">onse and one or more explanatory variables. In our case, we take </w:t>
      </w:r>
      <w:r w:rsidR="0B7EDAE0" w:rsidRPr="2F1E9820">
        <w:rPr>
          <w:rFonts w:ascii="Times New Roman" w:eastAsia="Times New Roman" w:hAnsi="Times New Roman" w:cs="Times New Roman"/>
          <w:color w:val="000000" w:themeColor="text1"/>
        </w:rPr>
        <w:t>the precipitation curves into 52 explanatory variables</w:t>
      </w:r>
      <w:r w:rsidR="25C5D1E3" w:rsidRPr="2F1E9820">
        <w:rPr>
          <w:rFonts w:ascii="Times New Roman" w:eastAsia="Times New Roman" w:hAnsi="Times New Roman" w:cs="Times New Roman"/>
          <w:color w:val="000000" w:themeColor="text1"/>
        </w:rPr>
        <w:t xml:space="preserve"> for prediction</w:t>
      </w:r>
      <w:r w:rsidR="0B7EDAE0" w:rsidRPr="2F1E9820">
        <w:rPr>
          <w:rFonts w:ascii="Times New Roman" w:eastAsia="Times New Roman" w:hAnsi="Times New Roman" w:cs="Times New Roman"/>
          <w:color w:val="000000" w:themeColor="text1"/>
        </w:rPr>
        <w:t xml:space="preserve">, and LM becomes a </w:t>
      </w:r>
      <w:r w:rsidR="07E64FD4" w:rsidRPr="2F1E9820">
        <w:rPr>
          <w:rFonts w:ascii="Times New Roman" w:eastAsia="Times New Roman" w:hAnsi="Times New Roman" w:cs="Times New Roman"/>
          <w:color w:val="000000" w:themeColor="text1"/>
        </w:rPr>
        <w:t>m</w:t>
      </w:r>
      <w:r w:rsidR="0B7EDAE0" w:rsidRPr="2F1E9820">
        <w:rPr>
          <w:rFonts w:ascii="Times New Roman" w:eastAsia="Times New Roman" w:hAnsi="Times New Roman" w:cs="Times New Roman"/>
          <w:color w:val="000000" w:themeColor="text1"/>
        </w:rPr>
        <w:t>ultiple linear regression</w:t>
      </w:r>
      <w:r w:rsidR="06044B12" w:rsidRPr="2F1E9820">
        <w:rPr>
          <w:rFonts w:ascii="Times New Roman" w:eastAsia="Times New Roman" w:hAnsi="Times New Roman" w:cs="Times New Roman"/>
          <w:color w:val="000000" w:themeColor="text1"/>
        </w:rPr>
        <w:t xml:space="preserve"> model. </w:t>
      </w:r>
      <w:r w:rsidR="29497C7D" w:rsidRPr="2F1E9820">
        <w:rPr>
          <w:rFonts w:ascii="Times New Roman" w:eastAsia="Times New Roman" w:hAnsi="Times New Roman" w:cs="Times New Roman"/>
          <w:color w:val="000000" w:themeColor="text1"/>
        </w:rPr>
        <w:t>FLM</w:t>
      </w:r>
      <w:r w:rsidR="35F60D58" w:rsidRPr="2F1E9820">
        <w:rPr>
          <w:rFonts w:ascii="Times New Roman" w:eastAsia="Times New Roman" w:hAnsi="Times New Roman" w:cs="Times New Roman"/>
          <w:color w:val="000000" w:themeColor="text1"/>
        </w:rPr>
        <w:t xml:space="preserve"> takes the form o</w:t>
      </w:r>
      <w:r w:rsidR="0B74F674" w:rsidRPr="2F1E9820">
        <w:rPr>
          <w:rFonts w:ascii="Times New Roman" w:eastAsia="Times New Roman" w:hAnsi="Times New Roman" w:cs="Times New Roman"/>
          <w:color w:val="000000" w:themeColor="text1"/>
        </w:rPr>
        <w:t>f</w:t>
      </w:r>
      <m:oMath>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+ </m:t>
        </m:r>
        <m:nary>
          <m:naryPr>
            <m:ctrlPr>
              <w:rPr>
                <w:rFonts w:ascii="Cambria Math" w:hAnsi="Cambria Math"/>
              </w:rPr>
            </m:ctrlPr>
          </m:naryPr>
          <m:sub>
            <m:r>
              <w:rPr>
                <w:rFonts w:ascii="Cambria Math" w:hAnsi="Cambria Math"/>
              </w:rPr>
              <m:t> </m:t>
            </m:r>
          </m:sub>
          <m:sup>
            <m:r>
              <w:rPr>
                <w:rFonts w:ascii="Cambria Math" w:hAnsi="Cambria Math"/>
              </w:rPr>
              <m:t> </m:t>
            </m:r>
          </m:sup>
          <m:e>
            <m:r>
              <w:rPr>
                <w:rFonts w:ascii="Cambria Math" w:hAnsi="Cambria Math"/>
              </w:rPr>
              <m:t>β</m:t>
            </m:r>
            <m:d>
              <m:dPr>
                <m:ctrlPr>
                  <w:rPr>
                    <w:rFonts w:ascii="Cambria Math" w:hAnsi="Cambria Math"/>
                  </w:rPr>
                </m:ctrlPr>
              </m:dPr>
              <m:e>
                <m:r>
                  <w:rPr>
                    <w:rFonts w:ascii="Cambria Math" w:hAnsi="Cambria Math"/>
                  </w:rPr>
                  <m:t>t</m:t>
                </m:r>
              </m:e>
            </m:d>
            <m:sSub>
              <m:sSubPr>
                <m:ctrlPr>
                  <w:rPr>
                    <w:rFonts w:ascii="Cambria Math" w:hAnsi="Cambria Math"/>
                  </w:rPr>
                </m:ctrlPr>
              </m:sSubPr>
              <m:e>
                <m:r>
                  <w:rPr>
                    <w:rFonts w:ascii="Cambria Math" w:hAnsi="Cambria Math"/>
                  </w:rPr>
                  <m:t>x</m:t>
                </m:r>
              </m:e>
              <m:sub>
                <m:r>
                  <w:rPr>
                    <w:rFonts w:ascii="Cambria Math" w:hAnsi="Cambria Math"/>
                  </w:rPr>
                  <m:t>i</m:t>
                </m:r>
              </m:sub>
            </m:sSub>
            <m:d>
              <m:dPr>
                <m:ctrlPr>
                  <w:rPr>
                    <w:rFonts w:ascii="Cambria Math" w:hAnsi="Cambria Math"/>
                  </w:rPr>
                </m:ctrlPr>
              </m:dPr>
              <m:e>
                <m:r>
                  <w:rPr>
                    <w:rFonts w:ascii="Cambria Math" w:hAnsi="Cambria Math"/>
                  </w:rPr>
                  <m:t>t</m:t>
                </m:r>
              </m:e>
            </m:d>
            <m:r>
              <w:rPr>
                <w:rFonts w:ascii="Cambria Math" w:hAnsi="Cambria Math"/>
              </w:rPr>
              <m:t>dt</m:t>
            </m:r>
          </m:e>
        </m:nary>
        <m: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i</m:t>
            </m:r>
          </m:sub>
        </m:sSub>
        <m:r>
          <w:rPr>
            <w:rFonts w:ascii="Cambria Math" w:hAnsi="Cambria Math"/>
          </w:rPr>
          <m:t>,   i=1,…,n</m:t>
        </m:r>
      </m:oMath>
      <w:r w:rsidR="33793EF5" w:rsidRPr="2F1E9820">
        <w:rPr>
          <w:rFonts w:ascii="Times New Roman" w:eastAsia="Times New Roman" w:hAnsi="Times New Roman" w:cs="Times New Roman"/>
          <w:color w:val="000000" w:themeColor="text1"/>
        </w:rPr>
        <w:t>,</w:t>
      </w:r>
      <w:r w:rsidR="0C0BCE6F" w:rsidRPr="2F1E9820">
        <w:rPr>
          <w:rFonts w:ascii="Times New Roman" w:eastAsia="Times New Roman" w:hAnsi="Times New Roman" w:cs="Times New Roman"/>
          <w:color w:val="000000" w:themeColor="text1"/>
        </w:rPr>
        <w:t xml:space="preserve"> </w:t>
      </w:r>
      <w:r w:rsidR="5B70A789" w:rsidRPr="2F1E9820">
        <w:rPr>
          <w:rFonts w:ascii="Times New Roman" w:eastAsia="Times New Roman" w:hAnsi="Times New Roman" w:cs="Times New Roman"/>
          <w:color w:val="000000" w:themeColor="text1"/>
        </w:rPr>
        <w:t>which</w:t>
      </w:r>
      <w:r w:rsidR="29497C7D" w:rsidRPr="2F1E9820">
        <w:rPr>
          <w:rFonts w:ascii="Times New Roman" w:eastAsia="Times New Roman" w:hAnsi="Times New Roman" w:cs="Times New Roman"/>
          <w:color w:val="000000" w:themeColor="text1"/>
        </w:rPr>
        <w:t xml:space="preserve"> is an extension of LM with a functional covariate or response. In our case, it is a functional covariate, scalar response model. </w:t>
      </w:r>
      <w:r w:rsidR="3089A21E" w:rsidRPr="2F1E9820">
        <w:rPr>
          <w:rFonts w:ascii="Times New Roman" w:eastAsia="Times New Roman" w:hAnsi="Times New Roman" w:cs="Times New Roman"/>
          <w:color w:val="000000" w:themeColor="text1"/>
        </w:rPr>
        <w:t>Before learning more about FLM, functional data needs to be introduced.</w:t>
      </w:r>
    </w:p>
    <w:p w14:paraId="4D45202C" w14:textId="5744B645" w:rsidR="3089A21E" w:rsidRDefault="3089A21E" w:rsidP="2F1E9820">
      <w:pPr>
        <w:rPr>
          <w:rFonts w:ascii="Times New Roman" w:eastAsia="Times New Roman" w:hAnsi="Times New Roman" w:cs="Times New Roman"/>
          <w:color w:val="000000" w:themeColor="text1"/>
        </w:rPr>
      </w:pPr>
      <w:r w:rsidRPr="2F1E9820">
        <w:rPr>
          <w:rFonts w:ascii="Times New Roman" w:eastAsia="Times New Roman" w:hAnsi="Times New Roman" w:cs="Times New Roman"/>
          <w:color w:val="000000" w:themeColor="text1"/>
        </w:rPr>
        <w:t xml:space="preserve">Functional data is multivariate data with an ordering on the dimensions. This type of data describes a process that changes smoothing, and continuously over time. </w:t>
      </w:r>
      <w:r w:rsidR="1BAF1655" w:rsidRPr="2F1E9820">
        <w:rPr>
          <w:rFonts w:ascii="Times New Roman" w:eastAsia="Times New Roman" w:hAnsi="Times New Roman" w:cs="Times New Roman"/>
          <w:color w:val="000000" w:themeColor="text1"/>
        </w:rPr>
        <w:t>Functional data analysis is a branch of statistics that analyses data that are functions, which involves repeated measures of the same process. We can use functional data analysis to study important sources of pattern and variation among the data.</w:t>
      </w:r>
      <w:r w:rsidR="4135138E" w:rsidRPr="2F1E9820">
        <w:rPr>
          <w:rFonts w:ascii="Times New Roman" w:eastAsia="Times New Roman" w:hAnsi="Times New Roman" w:cs="Times New Roman"/>
          <w:color w:val="000000" w:themeColor="text1"/>
        </w:rPr>
        <w:t xml:space="preserve"> </w:t>
      </w:r>
      <w:r w:rsidR="51307289" w:rsidRPr="2F1E9820">
        <w:rPr>
          <w:rFonts w:ascii="Times New Roman" w:eastAsia="Times New Roman" w:hAnsi="Times New Roman" w:cs="Times New Roman"/>
          <w:color w:val="000000" w:themeColor="text1"/>
        </w:rPr>
        <w:t>In our study, we use R package ‘</w:t>
      </w:r>
      <w:proofErr w:type="spellStart"/>
      <w:r w:rsidR="51307289" w:rsidRPr="2F1E9820">
        <w:rPr>
          <w:rFonts w:ascii="Times New Roman" w:eastAsia="Times New Roman" w:hAnsi="Times New Roman" w:cs="Times New Roman"/>
          <w:color w:val="000000" w:themeColor="text1"/>
        </w:rPr>
        <w:t>fda</w:t>
      </w:r>
      <w:proofErr w:type="spellEnd"/>
      <w:r w:rsidR="51307289" w:rsidRPr="2F1E9820">
        <w:rPr>
          <w:rFonts w:ascii="Times New Roman" w:eastAsia="Times New Roman" w:hAnsi="Times New Roman" w:cs="Times New Roman"/>
          <w:color w:val="000000" w:themeColor="text1"/>
        </w:rPr>
        <w:t xml:space="preserve">’ to convert our precipitation dataset to Functional data object and get the precipitation curves as our figure 1 shown. </w:t>
      </w:r>
      <w:r w:rsidR="2F04F1B9" w:rsidRPr="2F1E9820">
        <w:rPr>
          <w:rFonts w:ascii="Times New Roman" w:eastAsia="Times New Roman" w:hAnsi="Times New Roman" w:cs="Times New Roman"/>
          <w:color w:val="000000" w:themeColor="text1"/>
        </w:rPr>
        <w:t xml:space="preserve">Now our model takes the form of </w:t>
      </w:r>
      <w:r w:rsidR="1F53E093" w:rsidRPr="2F1E9820">
        <w:rPr>
          <w:rFonts w:ascii="Times New Roman" w:eastAsia="Times New Roman" w:hAnsi="Times New Roman" w:cs="Times New Roman"/>
          <w:color w:val="000000" w:themeColor="text1"/>
        </w:rPr>
        <w:t xml:space="preserve"> </w:t>
      </w:r>
      <m:oMath>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nary>
          <m:naryPr>
            <m:chr m:val="∑"/>
            <m:ctrlPr>
              <w:rPr>
                <w:rFonts w:ascii="Cambria Math" w:hAnsi="Cambria Math"/>
              </w:rPr>
            </m:ctrlPr>
          </m:naryPr>
          <m:sub>
            <m:r>
              <w:rPr>
                <w:rFonts w:ascii="Cambria Math" w:hAnsi="Cambria Math"/>
              </w:rPr>
              <m:t>j=1</m:t>
            </m:r>
          </m:sub>
          <m:sup>
            <m:r>
              <w:rPr>
                <w:rFonts w:ascii="Cambria Math" w:hAnsi="Cambria Math"/>
              </w:rPr>
              <m:t>52</m:t>
            </m:r>
          </m:sup>
          <m:e>
            <m:sSub>
              <m:sSubPr>
                <m:ctrlPr>
                  <w:rPr>
                    <w:rFonts w:ascii="Cambria Math" w:hAnsi="Cambria Math"/>
                  </w:rPr>
                </m:ctrlPr>
              </m:sSubPr>
              <m:e>
                <m:r>
                  <w:rPr>
                    <w:rFonts w:ascii="Cambria Math" w:hAnsi="Cambria Math"/>
                  </w:rPr>
                  <m:t>X</m:t>
                </m:r>
              </m:e>
              <m:sub>
                <m:r>
                  <w:rPr>
                    <w:rFonts w:ascii="Cambria Math" w:hAnsi="Cambria Math"/>
                  </w:rPr>
                  <m:t>ij</m:t>
                </m:r>
              </m:sub>
            </m:sSub>
          </m:e>
        </m:nary>
        <m:sSub>
          <m:sSubPr>
            <m:ctrlPr>
              <w:rPr>
                <w:rFonts w:ascii="Cambria Math" w:hAnsi="Cambria Math"/>
              </w:rPr>
            </m:ctrlPr>
          </m:sSubPr>
          <m:e>
            <m:r>
              <w:rPr>
                <w:rFonts w:ascii="Cambria Math" w:hAnsi="Cambria Math"/>
              </w:rPr>
              <m:t>β</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i</m:t>
            </m:r>
          </m:sub>
        </m:sSub>
        <m:r>
          <w:rPr>
            <w:rFonts w:ascii="Cambria Math" w:hAnsi="Cambria Math"/>
          </w:rPr>
          <m:t>,   i=1,2,…,1975</m:t>
        </m:r>
      </m:oMath>
      <w:r w:rsidR="248D97D4" w:rsidRPr="2F1E9820">
        <w:rPr>
          <w:rFonts w:ascii="Times New Roman" w:eastAsia="Times New Roman" w:hAnsi="Times New Roman" w:cs="Times New Roman"/>
          <w:color w:val="000000" w:themeColor="text1"/>
        </w:rPr>
        <w:t xml:space="preserve">, which is a system of 1975 equations with 52 unknowns. The regression coefficient function </w:t>
      </w:r>
      <m:oMath>
        <m:r>
          <w:rPr>
            <w:rFonts w:ascii="Cambria Math" w:hAnsi="Cambria Math"/>
          </w:rPr>
          <m:t>β </m:t>
        </m:r>
      </m:oMath>
      <w:r w:rsidR="03E00A6D" w:rsidRPr="2F1E9820">
        <w:rPr>
          <w:rFonts w:ascii="Times New Roman" w:eastAsia="Times New Roman" w:hAnsi="Times New Roman" w:cs="Times New Roman"/>
          <w:color w:val="000000" w:themeColor="text1"/>
        </w:rPr>
        <w:t xml:space="preserve">is bound to be under-determined based on any finite sample </w:t>
      </w:r>
      <m:oMath>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e>
        </m:d>
      </m:oMath>
      <w:r w:rsidR="363BF4F8" w:rsidRPr="2F1E9820">
        <w:rPr>
          <w:rFonts w:ascii="Times New Roman" w:eastAsia="Times New Roman" w:hAnsi="Times New Roman" w:cs="Times New Roman"/>
          <w:color w:val="000000" w:themeColor="text1"/>
        </w:rPr>
        <w:t xml:space="preserve">. We want to fit a model of the form </w:t>
      </w:r>
      <m:oMath>
        <m:r>
          <w:rPr>
            <w:rFonts w:ascii="Cambria Math" w:hAnsi="Cambria Math"/>
          </w:rPr>
          <m:t> y=</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r>
          <w:rPr>
            <w:rFonts w:ascii="Cambria Math" w:hAnsi="Cambria Math"/>
          </w:rPr>
          <w:lastRenderedPageBreak/>
          <m:t>Xβ</m:t>
        </m:r>
      </m:oMath>
      <w:r w:rsidR="57FC882F" w:rsidRPr="2F1E9820">
        <w:rPr>
          <w:rFonts w:ascii="Times New Roman" w:eastAsia="Times New Roman" w:hAnsi="Times New Roman" w:cs="Times New Roman"/>
          <w:color w:val="000000" w:themeColor="text1"/>
        </w:rPr>
        <w:t xml:space="preserve"> </w:t>
      </w:r>
      <w:r w:rsidR="4E6EE7DA" w:rsidRPr="2F1E9820">
        <w:rPr>
          <w:rFonts w:ascii="Times New Roman" w:eastAsia="Times New Roman" w:hAnsi="Times New Roman" w:cs="Times New Roman"/>
          <w:color w:val="000000" w:themeColor="text1"/>
        </w:rPr>
        <w:t xml:space="preserve">, where </w:t>
      </w:r>
      <m:oMath>
        <m:r>
          <w:rPr>
            <w:rFonts w:ascii="Cambria Math" w:hAnsi="Cambria Math"/>
          </w:rPr>
          <m:t> y </m:t>
        </m:r>
      </m:oMath>
      <w:r w:rsidR="5995E39F" w:rsidRPr="2F1E9820">
        <w:rPr>
          <w:rFonts w:ascii="Times New Roman" w:eastAsia="Times New Roman" w:hAnsi="Times New Roman" w:cs="Times New Roman"/>
          <w:color w:val="000000" w:themeColor="text1"/>
        </w:rPr>
        <w:t xml:space="preserve">is the vector of values of log total weekly forest fire numbers predicted by the </w:t>
      </w:r>
      <w:r w:rsidR="2DC15A73" w:rsidRPr="2F1E9820">
        <w:rPr>
          <w:rFonts w:ascii="Times New Roman" w:eastAsia="Times New Roman" w:hAnsi="Times New Roman" w:cs="Times New Roman"/>
          <w:color w:val="000000" w:themeColor="text1"/>
        </w:rPr>
        <w:t>model and</w:t>
      </w:r>
      <w:r w:rsidR="5995E39F" w:rsidRPr="2F1E9820">
        <w:rPr>
          <w:rFonts w:ascii="Times New Roman" w:eastAsia="Times New Roman" w:hAnsi="Times New Roman" w:cs="Times New Roman"/>
          <w:color w:val="000000" w:themeColor="text1"/>
        </w:rPr>
        <w:t xml:space="preserve"> </w:t>
      </w:r>
      <m:oMath>
        <m:r>
          <w:rPr>
            <w:rFonts w:ascii="Cambria Math" w:hAnsi="Cambria Math"/>
          </w:rPr>
          <m:t> β </m:t>
        </m:r>
      </m:oMath>
      <w:r w:rsidR="1C18C497" w:rsidRPr="2F1E9820">
        <w:rPr>
          <w:rFonts w:ascii="Times New Roman" w:eastAsia="Times New Roman" w:hAnsi="Times New Roman" w:cs="Times New Roman"/>
          <w:color w:val="000000" w:themeColor="text1"/>
        </w:rPr>
        <w:t xml:space="preserve"> is a 52-vector of regression parameter estimates. </w:t>
      </w:r>
      <w:r w:rsidR="0D13CD0C" w:rsidRPr="2F1E9820">
        <w:rPr>
          <w:rFonts w:ascii="Times New Roman" w:eastAsia="Times New Roman" w:hAnsi="Times New Roman" w:cs="Times New Roman"/>
          <w:color w:val="000000" w:themeColor="text1"/>
        </w:rPr>
        <w:t>In our study, we use the function ‘</w:t>
      </w:r>
      <w:proofErr w:type="spellStart"/>
      <w:r w:rsidR="0D13CD0C" w:rsidRPr="2F1E9820">
        <w:rPr>
          <w:rFonts w:ascii="Times New Roman" w:eastAsia="Times New Roman" w:hAnsi="Times New Roman" w:cs="Times New Roman"/>
          <w:color w:val="000000" w:themeColor="text1"/>
        </w:rPr>
        <w:t>fRegress</w:t>
      </w:r>
      <w:proofErr w:type="spellEnd"/>
      <w:r w:rsidR="0D13CD0C" w:rsidRPr="2F1E9820">
        <w:rPr>
          <w:rFonts w:ascii="Times New Roman" w:eastAsia="Times New Roman" w:hAnsi="Times New Roman" w:cs="Times New Roman"/>
          <w:color w:val="000000" w:themeColor="text1"/>
        </w:rPr>
        <w:t>’ in R studio to help solve this problem.</w:t>
      </w:r>
    </w:p>
    <w:p w14:paraId="3749B0CF" w14:textId="096B42E6" w:rsidR="3C354FD8" w:rsidRDefault="3C354FD8" w:rsidP="2F1E9820">
      <w:pPr>
        <w:rPr>
          <w:rFonts w:ascii="Times New Roman" w:eastAsia="Times New Roman" w:hAnsi="Times New Roman" w:cs="Times New Roman"/>
          <w:color w:val="000000" w:themeColor="text1"/>
        </w:rPr>
      </w:pPr>
      <w:r w:rsidRPr="2F1E9820">
        <w:rPr>
          <w:rFonts w:ascii="Times New Roman" w:eastAsia="Times New Roman" w:hAnsi="Times New Roman" w:cs="Times New Roman"/>
          <w:color w:val="000000" w:themeColor="text1"/>
        </w:rPr>
        <w:t>Function ‘</w:t>
      </w:r>
      <w:proofErr w:type="spellStart"/>
      <w:r w:rsidRPr="2F1E9820">
        <w:rPr>
          <w:rFonts w:ascii="Times New Roman" w:eastAsia="Times New Roman" w:hAnsi="Times New Roman" w:cs="Times New Roman"/>
          <w:color w:val="000000" w:themeColor="text1"/>
        </w:rPr>
        <w:t>fRegress</w:t>
      </w:r>
      <w:proofErr w:type="spellEnd"/>
      <w:r w:rsidRPr="2F1E9820">
        <w:rPr>
          <w:rFonts w:ascii="Times New Roman" w:eastAsia="Times New Roman" w:hAnsi="Times New Roman" w:cs="Times New Roman"/>
          <w:color w:val="000000" w:themeColor="text1"/>
        </w:rPr>
        <w:t>’</w:t>
      </w:r>
      <w:r w:rsidR="24A48E72" w:rsidRPr="2F1E9820">
        <w:rPr>
          <w:rFonts w:ascii="Times New Roman" w:eastAsia="Times New Roman" w:hAnsi="Times New Roman" w:cs="Times New Roman"/>
          <w:color w:val="000000" w:themeColor="text1"/>
        </w:rPr>
        <w:t xml:space="preserve"> carries out a function regression analysis</w:t>
      </w:r>
      <w:r w:rsidR="17B53163" w:rsidRPr="2F1E9820">
        <w:rPr>
          <w:rFonts w:ascii="Times New Roman" w:eastAsia="Times New Roman" w:hAnsi="Times New Roman" w:cs="Times New Roman"/>
          <w:color w:val="000000" w:themeColor="text1"/>
        </w:rPr>
        <w:t xml:space="preserve">, where either the dependent variable or one or more independent variables are functional. All regression coefficient functions </w:t>
      </w:r>
      <m:oMath>
        <m:r>
          <w:rPr>
            <w:rFonts w:ascii="Cambria Math" w:hAnsi="Cambria Math"/>
          </w:rPr>
          <m:t> β</m:t>
        </m:r>
        <m:d>
          <m:dPr>
            <m:ctrlPr>
              <w:rPr>
                <w:rFonts w:ascii="Cambria Math" w:hAnsi="Cambria Math"/>
              </w:rPr>
            </m:ctrlPr>
          </m:dPr>
          <m:e>
            <m:r>
              <w:rPr>
                <w:rFonts w:ascii="Cambria Math" w:hAnsi="Cambria Math"/>
              </w:rPr>
              <m:t>t</m:t>
            </m:r>
          </m:e>
        </m:d>
      </m:oMath>
      <w:r w:rsidR="5D670F61" w:rsidRPr="2F1E9820">
        <w:rPr>
          <w:rFonts w:ascii="Times New Roman" w:eastAsia="Times New Roman" w:hAnsi="Times New Roman" w:cs="Times New Roman"/>
          <w:color w:val="000000" w:themeColor="text1"/>
        </w:rPr>
        <w:t xml:space="preserve"> </w:t>
      </w:r>
      <w:r w:rsidR="7B5E672B" w:rsidRPr="2F1E9820">
        <w:rPr>
          <w:rFonts w:ascii="Times New Roman" w:eastAsia="Times New Roman" w:hAnsi="Times New Roman" w:cs="Times New Roman"/>
          <w:color w:val="000000" w:themeColor="text1"/>
        </w:rPr>
        <w:t>are</w:t>
      </w:r>
      <w:r w:rsidR="5D670F61" w:rsidRPr="2F1E9820">
        <w:rPr>
          <w:rFonts w:ascii="Times New Roman" w:eastAsia="Times New Roman" w:hAnsi="Times New Roman" w:cs="Times New Roman"/>
          <w:color w:val="000000" w:themeColor="text1"/>
        </w:rPr>
        <w:t xml:space="preserve"> functional as well. In our case of a scalar dependent variable, the regression coefficient for a scalar covariate is converted to a functional variable with a constant basis. </w:t>
      </w:r>
      <w:r w:rsidR="1D1D1594" w:rsidRPr="2F1E9820">
        <w:rPr>
          <w:rFonts w:ascii="Times New Roman" w:eastAsia="Times New Roman" w:hAnsi="Times New Roman" w:cs="Times New Roman"/>
          <w:color w:val="000000" w:themeColor="text1"/>
        </w:rPr>
        <w:t>All regression coefficient functions can be forced to be smooth through roughness penalties and are specified in the argument list as functional parameter objects.</w:t>
      </w:r>
    </w:p>
    <w:p w14:paraId="256B318E" w14:textId="20614B18" w:rsidR="58B025C4" w:rsidRDefault="58B025C4" w:rsidP="2F1E9820">
      <w:pPr>
        <w:rPr>
          <w:rFonts w:ascii="Times New Roman" w:eastAsia="Times New Roman" w:hAnsi="Times New Roman" w:cs="Times New Roman"/>
          <w:color w:val="000000" w:themeColor="text1"/>
        </w:rPr>
      </w:pPr>
      <w:r w:rsidRPr="2F1E9820">
        <w:rPr>
          <w:rFonts w:ascii="Times New Roman" w:eastAsia="Times New Roman" w:hAnsi="Times New Roman" w:cs="Times New Roman"/>
          <w:color w:val="000000" w:themeColor="text1"/>
        </w:rPr>
        <w:t xml:space="preserve">We choose to use 5 folds cross validation to find our parameter for smoothing. First, we separate our dataset into 5 folds, and each has 395 sets of data. </w:t>
      </w:r>
      <w:r w:rsidR="608373AC" w:rsidRPr="2F1E9820">
        <w:rPr>
          <w:rFonts w:ascii="Times New Roman" w:eastAsia="Times New Roman" w:hAnsi="Times New Roman" w:cs="Times New Roman"/>
          <w:color w:val="000000" w:themeColor="text1"/>
        </w:rPr>
        <w:t xml:space="preserve">We each choose </w:t>
      </w:r>
      <w:bookmarkStart w:id="6" w:name="_Int_SlirVJ42"/>
      <w:proofErr w:type="gramStart"/>
      <w:r w:rsidR="608373AC" w:rsidRPr="2F1E9820">
        <w:rPr>
          <w:rFonts w:ascii="Times New Roman" w:eastAsia="Times New Roman" w:hAnsi="Times New Roman" w:cs="Times New Roman"/>
          <w:color w:val="000000" w:themeColor="text1"/>
        </w:rPr>
        <w:t>1 fold</w:t>
      </w:r>
      <w:bookmarkEnd w:id="6"/>
      <w:proofErr w:type="gramEnd"/>
      <w:r w:rsidR="608373AC" w:rsidRPr="2F1E9820">
        <w:rPr>
          <w:rFonts w:ascii="Times New Roman" w:eastAsia="Times New Roman" w:hAnsi="Times New Roman" w:cs="Times New Roman"/>
          <w:color w:val="000000" w:themeColor="text1"/>
        </w:rPr>
        <w:t xml:space="preserve"> as our test data, while the other 4 folds consider as the training data</w:t>
      </w:r>
      <w:r w:rsidR="18C1C27A" w:rsidRPr="2F1E9820">
        <w:rPr>
          <w:rFonts w:ascii="Times New Roman" w:eastAsia="Times New Roman" w:hAnsi="Times New Roman" w:cs="Times New Roman"/>
          <w:color w:val="000000" w:themeColor="text1"/>
        </w:rPr>
        <w:t>. After repeating 5 times, we can then find the smoothing parameter for our estimation.</w:t>
      </w:r>
      <w:r w:rsidR="7E7ACB76" w:rsidRPr="2F1E9820">
        <w:rPr>
          <w:rFonts w:ascii="Times New Roman" w:eastAsia="Times New Roman" w:hAnsi="Times New Roman" w:cs="Times New Roman"/>
          <w:color w:val="000000" w:themeColor="text1"/>
        </w:rPr>
        <w:t xml:space="preserve"> </w:t>
      </w:r>
      <w:r w:rsidR="28BB1DE7" w:rsidRPr="2F1E9820">
        <w:rPr>
          <w:rFonts w:ascii="Times New Roman" w:eastAsia="Times New Roman" w:hAnsi="Times New Roman" w:cs="Times New Roman"/>
          <w:color w:val="000000" w:themeColor="text1"/>
        </w:rPr>
        <w:t>Figure 3</w:t>
      </w:r>
      <w:r w:rsidR="7E7ACB76" w:rsidRPr="2F1E9820">
        <w:rPr>
          <w:rFonts w:ascii="Times New Roman" w:eastAsia="Times New Roman" w:hAnsi="Times New Roman" w:cs="Times New Roman"/>
          <w:color w:val="000000" w:themeColor="text1"/>
        </w:rPr>
        <w:t xml:space="preserve"> </w:t>
      </w:r>
      <w:proofErr w:type="gramStart"/>
      <w:r w:rsidR="7E7ACB76" w:rsidRPr="2F1E9820">
        <w:rPr>
          <w:rFonts w:ascii="Times New Roman" w:eastAsia="Times New Roman" w:hAnsi="Times New Roman" w:cs="Times New Roman"/>
          <w:color w:val="000000" w:themeColor="text1"/>
        </w:rPr>
        <w:t>shows clearly</w:t>
      </w:r>
      <w:proofErr w:type="gramEnd"/>
      <w:r w:rsidR="7E7ACB76" w:rsidRPr="2F1E9820">
        <w:rPr>
          <w:rFonts w:ascii="Times New Roman" w:eastAsia="Times New Roman" w:hAnsi="Times New Roman" w:cs="Times New Roman"/>
          <w:color w:val="000000" w:themeColor="text1"/>
        </w:rPr>
        <w:t xml:space="preserve"> the process as well.</w:t>
      </w:r>
    </w:p>
    <w:p w14:paraId="4149D2BF" w14:textId="480F57CF" w:rsidR="56A06868" w:rsidRDefault="56A06868" w:rsidP="2F1E9820">
      <w:r w:rsidRPr="2F1E9820">
        <w:rPr>
          <w:rFonts w:ascii="Times New Roman" w:eastAsia="Times New Roman" w:hAnsi="Times New Roman" w:cs="Times New Roman"/>
          <w:color w:val="000000" w:themeColor="text1"/>
        </w:rPr>
        <w:t xml:space="preserve">For comparison, we use LM and consider each week as a variable by using LASSO (Least Absolute Shrinkage and Selection Operator) regression method to fit the </w:t>
      </w:r>
      <w:proofErr w:type="gramStart"/>
      <w:r w:rsidRPr="2F1E9820">
        <w:rPr>
          <w:rFonts w:ascii="Times New Roman" w:eastAsia="Times New Roman" w:hAnsi="Times New Roman" w:cs="Times New Roman"/>
          <w:color w:val="000000" w:themeColor="text1"/>
        </w:rPr>
        <w:t>model</w:t>
      </w:r>
      <w:proofErr w:type="gramEnd"/>
      <w:r w:rsidRPr="2F1E9820">
        <w:rPr>
          <w:rFonts w:ascii="Times New Roman" w:eastAsia="Times New Roman" w:hAnsi="Times New Roman" w:cs="Times New Roman"/>
          <w:color w:val="000000" w:themeColor="text1"/>
        </w:rPr>
        <w:t xml:space="preserve"> </w:t>
      </w:r>
    </w:p>
    <w:p w14:paraId="2A68E941" w14:textId="1B0C5631" w:rsidR="2F1E9820" w:rsidRDefault="2F1E9820" w:rsidP="2F1E9820">
      <w:pPr>
        <w:rPr>
          <w:rFonts w:ascii="Times New Roman" w:eastAsia="Times New Roman" w:hAnsi="Times New Roman" w:cs="Times New Roman"/>
          <w:color w:val="000000" w:themeColor="text1"/>
        </w:rPr>
      </w:pPr>
      <m:oMathPara>
        <m:oMath>
          <m:r>
            <w:rPr>
              <w:rFonts w:ascii="Cambria Math" w:hAnsi="Cambria Math"/>
            </w:rPr>
            <m:t>y=</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i2</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52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i52</m:t>
              </m:r>
            </m:sub>
          </m:sSub>
        </m:oMath>
      </m:oMathPara>
    </w:p>
    <w:p w14:paraId="4273F44A" w14:textId="400895C2" w:rsidR="56A06868" w:rsidRDefault="56A06868" w:rsidP="2F1E9820">
      <w:pPr>
        <w:rPr>
          <w:rFonts w:ascii="Times New Roman" w:eastAsia="Times New Roman" w:hAnsi="Times New Roman" w:cs="Times New Roman"/>
          <w:color w:val="000000" w:themeColor="text1"/>
        </w:rPr>
      </w:pPr>
      <w:r w:rsidRPr="2F1E9820">
        <w:rPr>
          <w:rFonts w:ascii="Times New Roman" w:eastAsia="Times New Roman" w:hAnsi="Times New Roman" w:cs="Times New Roman"/>
          <w:color w:val="000000" w:themeColor="text1"/>
        </w:rPr>
        <w:t>to avoid overfitting.</w:t>
      </w:r>
      <w:r w:rsidR="20D2488B" w:rsidRPr="2F1E9820">
        <w:rPr>
          <w:rFonts w:ascii="Times New Roman" w:eastAsia="Times New Roman" w:hAnsi="Times New Roman" w:cs="Times New Roman"/>
          <w:color w:val="000000" w:themeColor="text1"/>
        </w:rPr>
        <w:t xml:space="preserve"> LASSO regression is a regularization technique that applies to a penalty to prevent overfitting and enhance the accuracy of statistical models. It has automating feature selection, where the bias introduced by LASSO regression will artificially shrink the coefficients towards zero. Some variables will shrink exactly to zero, leaving the model with a subset of the most important variables to make predictions.</w:t>
      </w:r>
    </w:p>
    <w:p w14:paraId="3B5DE5E3" w14:textId="224A3A24" w:rsidR="05645C84" w:rsidRDefault="05645C84" w:rsidP="2F1E9820">
      <w:pPr>
        <w:rPr>
          <w:rFonts w:ascii="Times New Roman" w:eastAsia="Times New Roman" w:hAnsi="Times New Roman" w:cs="Times New Roman"/>
          <w:b/>
          <w:bCs/>
          <w:color w:val="000000" w:themeColor="text1"/>
        </w:rPr>
      </w:pPr>
      <w:r w:rsidRPr="2F1E9820">
        <w:rPr>
          <w:rFonts w:ascii="Times New Roman" w:eastAsia="Times New Roman" w:hAnsi="Times New Roman" w:cs="Times New Roman"/>
          <w:b/>
          <w:bCs/>
          <w:color w:val="000000" w:themeColor="text1"/>
        </w:rPr>
        <w:t xml:space="preserve">                           Figure 3</w:t>
      </w:r>
    </w:p>
    <w:p w14:paraId="5D55EDE1" w14:textId="084E871E" w:rsidR="21DC565D" w:rsidRDefault="21DC565D" w:rsidP="2F1E9820">
      <w:pPr>
        <w:rPr>
          <w:rFonts w:ascii="Times New Roman" w:eastAsia="Times New Roman" w:hAnsi="Times New Roman" w:cs="Times New Roman"/>
          <w:color w:val="000000" w:themeColor="text1"/>
        </w:rPr>
      </w:pPr>
      <w:r w:rsidRPr="2F1E9820">
        <w:rPr>
          <w:rFonts w:ascii="Times New Roman" w:eastAsia="Times New Roman" w:hAnsi="Times New Roman" w:cs="Times New Roman"/>
          <w:b/>
          <w:bCs/>
          <w:color w:val="000000" w:themeColor="text1"/>
        </w:rPr>
        <w:t xml:space="preserve">  </w:t>
      </w:r>
      <w:r w:rsidR="7E7ACB76">
        <w:rPr>
          <w:noProof/>
        </w:rPr>
        <w:drawing>
          <wp:inline distT="0" distB="0" distL="0" distR="0" wp14:anchorId="11DFE23A" wp14:editId="6B37D221">
            <wp:extent cx="2400300" cy="1661746"/>
            <wp:effectExtent l="0" t="0" r="0" b="0"/>
            <wp:docPr id="1795191180" name="图片 1795191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00300" cy="1661746"/>
                    </a:xfrm>
                    <a:prstGeom prst="rect">
                      <a:avLst/>
                    </a:prstGeom>
                  </pic:spPr>
                </pic:pic>
              </a:graphicData>
            </a:graphic>
          </wp:inline>
        </w:drawing>
      </w:r>
      <w:r w:rsidR="49D5F634" w:rsidRPr="2F1E9820">
        <w:rPr>
          <w:rFonts w:ascii="Times New Roman" w:eastAsia="Times New Roman" w:hAnsi="Times New Roman" w:cs="Times New Roman"/>
          <w:color w:val="000000" w:themeColor="text1"/>
        </w:rPr>
        <w:t xml:space="preserve">       </w:t>
      </w:r>
    </w:p>
    <w:p w14:paraId="4F15ABF6" w14:textId="3D55D038" w:rsidR="4EE930B4" w:rsidRDefault="4EE930B4" w:rsidP="2F1E9820">
      <w:pPr>
        <w:rPr>
          <w:rFonts w:ascii="Times New Roman" w:eastAsia="Times New Roman" w:hAnsi="Times New Roman" w:cs="Times New Roman"/>
          <w:color w:val="000000" w:themeColor="text1"/>
        </w:rPr>
      </w:pPr>
      <w:r w:rsidRPr="2F1E9820">
        <w:rPr>
          <w:rFonts w:ascii="Times New Roman" w:eastAsia="Times New Roman" w:hAnsi="Times New Roman" w:cs="Times New Roman"/>
          <w:color w:val="000000" w:themeColor="text1"/>
        </w:rPr>
        <w:t>Figure 3: 5 folds Cross Validation process</w:t>
      </w:r>
    </w:p>
    <w:p w14:paraId="33FB08CA" w14:textId="006A6024" w:rsidR="4EE930B4" w:rsidRDefault="4EE930B4" w:rsidP="2F1E9820">
      <w:pPr>
        <w:rPr>
          <w:rFonts w:ascii="Times New Roman" w:eastAsia="Times New Roman" w:hAnsi="Times New Roman" w:cs="Times New Roman"/>
          <w:color w:val="000000" w:themeColor="text1"/>
        </w:rPr>
      </w:pPr>
      <w:r w:rsidRPr="2F1E9820">
        <w:rPr>
          <w:rFonts w:ascii="Times New Roman" w:eastAsia="Times New Roman" w:hAnsi="Times New Roman" w:cs="Times New Roman"/>
          <w:color w:val="000000" w:themeColor="text1"/>
        </w:rPr>
        <w:t xml:space="preserve">                         </w:t>
      </w:r>
      <w:r w:rsidRPr="2F1E9820">
        <w:rPr>
          <w:rFonts w:ascii="Times New Roman" w:eastAsia="Times New Roman" w:hAnsi="Times New Roman" w:cs="Times New Roman"/>
          <w:b/>
          <w:bCs/>
          <w:color w:val="000000" w:themeColor="text1"/>
        </w:rPr>
        <w:t xml:space="preserve">        </w:t>
      </w:r>
    </w:p>
    <w:p w14:paraId="686626E3" w14:textId="00CCFC0F" w:rsidR="2F1E9820" w:rsidRDefault="2F1E9820" w:rsidP="2F1E9820">
      <w:pPr>
        <w:rPr>
          <w:rFonts w:ascii="Times New Roman" w:eastAsia="Times New Roman" w:hAnsi="Times New Roman" w:cs="Times New Roman"/>
          <w:b/>
          <w:bCs/>
          <w:color w:val="000000" w:themeColor="text1"/>
        </w:rPr>
      </w:pPr>
    </w:p>
    <w:p w14:paraId="42000905" w14:textId="701B33EB" w:rsidR="6DE9064D" w:rsidRDefault="6DE9064D" w:rsidP="2F1E9820">
      <w:pPr>
        <w:rPr>
          <w:rFonts w:ascii="Times New Roman" w:eastAsia="Times New Roman" w:hAnsi="Times New Roman" w:cs="Times New Roman"/>
          <w:color w:val="000000" w:themeColor="text1"/>
        </w:rPr>
      </w:pPr>
      <w:r w:rsidRPr="2F1E9820">
        <w:rPr>
          <w:rFonts w:ascii="Times New Roman" w:eastAsia="Times New Roman" w:hAnsi="Times New Roman" w:cs="Times New Roman"/>
          <w:b/>
          <w:bCs/>
          <w:color w:val="000000" w:themeColor="text1"/>
        </w:rPr>
        <w:lastRenderedPageBreak/>
        <w:t xml:space="preserve">                                 </w:t>
      </w:r>
      <w:r w:rsidR="4EE930B4" w:rsidRPr="2F1E9820">
        <w:rPr>
          <w:rFonts w:ascii="Times New Roman" w:eastAsia="Times New Roman" w:hAnsi="Times New Roman" w:cs="Times New Roman"/>
          <w:b/>
          <w:bCs/>
          <w:color w:val="000000" w:themeColor="text1"/>
        </w:rPr>
        <w:t xml:space="preserve">Figure 4   </w:t>
      </w:r>
      <w:r w:rsidR="7020620C" w:rsidRPr="2F1E9820">
        <w:rPr>
          <w:rFonts w:ascii="Times New Roman" w:eastAsia="Times New Roman" w:hAnsi="Times New Roman" w:cs="Times New Roman"/>
          <w:b/>
          <w:bCs/>
          <w:color w:val="000000" w:themeColor="text1"/>
        </w:rPr>
        <w:t xml:space="preserve">                                    </w:t>
      </w:r>
      <w:r w:rsidR="413B2D71" w:rsidRPr="2F1E9820">
        <w:rPr>
          <w:rFonts w:ascii="Times New Roman" w:eastAsia="Times New Roman" w:hAnsi="Times New Roman" w:cs="Times New Roman"/>
          <w:b/>
          <w:bCs/>
          <w:color w:val="000000" w:themeColor="text1"/>
        </w:rPr>
        <w:t xml:space="preserve">   </w:t>
      </w:r>
      <w:r w:rsidR="7020620C" w:rsidRPr="2F1E9820">
        <w:rPr>
          <w:rFonts w:ascii="Times New Roman" w:eastAsia="Times New Roman" w:hAnsi="Times New Roman" w:cs="Times New Roman"/>
          <w:b/>
          <w:bCs/>
          <w:color w:val="000000" w:themeColor="text1"/>
        </w:rPr>
        <w:t xml:space="preserve">        </w:t>
      </w:r>
      <w:r w:rsidR="7020620C" w:rsidRPr="2F1E9820">
        <w:rPr>
          <w:rFonts w:ascii="Times New Roman" w:eastAsia="Times New Roman" w:hAnsi="Times New Roman" w:cs="Times New Roman"/>
          <w:color w:val="000000" w:themeColor="text1"/>
        </w:rPr>
        <w:t xml:space="preserve">     </w:t>
      </w:r>
      <w:r w:rsidR="009762D5">
        <w:rPr>
          <w:rFonts w:ascii="Times New Roman" w:hAnsi="Times New Roman" w:cs="Times New Roman" w:hint="eastAsia"/>
          <w:color w:val="000000" w:themeColor="text1"/>
          <w:lang w:eastAsia="zh-CN"/>
        </w:rPr>
        <w:t xml:space="preserve"> </w:t>
      </w:r>
      <w:r w:rsidR="7020620C" w:rsidRPr="2F1E9820">
        <w:rPr>
          <w:rFonts w:ascii="Times New Roman" w:eastAsia="Times New Roman" w:hAnsi="Times New Roman" w:cs="Times New Roman"/>
          <w:color w:val="000000" w:themeColor="text1"/>
        </w:rPr>
        <w:t xml:space="preserve">   </w:t>
      </w:r>
      <w:r w:rsidR="7020620C" w:rsidRPr="2F1E9820">
        <w:rPr>
          <w:rFonts w:ascii="Times New Roman" w:eastAsia="Times New Roman" w:hAnsi="Times New Roman" w:cs="Times New Roman"/>
          <w:b/>
          <w:bCs/>
          <w:color w:val="000000" w:themeColor="text1"/>
        </w:rPr>
        <w:t>Figure 5</w:t>
      </w:r>
    </w:p>
    <w:p w14:paraId="69A306B3" w14:textId="39ADD645" w:rsidR="49D5F634" w:rsidRDefault="49D5F634" w:rsidP="2F1E9820">
      <w:pPr>
        <w:rPr>
          <w:rFonts w:ascii="Times New Roman" w:eastAsia="Times New Roman" w:hAnsi="Times New Roman" w:cs="Times New Roman"/>
          <w:color w:val="000000" w:themeColor="text1"/>
        </w:rPr>
      </w:pPr>
      <w:r w:rsidRPr="2F1E9820">
        <w:rPr>
          <w:rFonts w:ascii="Times New Roman" w:eastAsia="Times New Roman" w:hAnsi="Times New Roman" w:cs="Times New Roman"/>
          <w:color w:val="000000" w:themeColor="text1"/>
        </w:rPr>
        <w:t xml:space="preserve">  </w:t>
      </w:r>
      <w:r>
        <w:rPr>
          <w:noProof/>
        </w:rPr>
        <w:drawing>
          <wp:inline distT="0" distB="0" distL="0" distR="0" wp14:anchorId="22B9415A" wp14:editId="7B74D34D">
            <wp:extent cx="2945424" cy="2028876"/>
            <wp:effectExtent l="0" t="0" r="0" b="0"/>
            <wp:docPr id="2064894602" name="图片 20648946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rcRect l="19434" t="14573" b="15022"/>
                    <a:stretch>
                      <a:fillRect/>
                    </a:stretch>
                  </pic:blipFill>
                  <pic:spPr>
                    <a:xfrm>
                      <a:off x="0" y="0"/>
                      <a:ext cx="2945424" cy="2028876"/>
                    </a:xfrm>
                    <a:prstGeom prst="rect">
                      <a:avLst/>
                    </a:prstGeom>
                  </pic:spPr>
                </pic:pic>
              </a:graphicData>
            </a:graphic>
          </wp:inline>
        </w:drawing>
      </w:r>
      <w:r w:rsidR="7990FB66">
        <w:rPr>
          <w:noProof/>
        </w:rPr>
        <w:drawing>
          <wp:inline distT="0" distB="0" distL="0" distR="0" wp14:anchorId="58C62994" wp14:editId="4CB49A96">
            <wp:extent cx="2740630" cy="1947925"/>
            <wp:effectExtent l="0" t="0" r="0" b="0"/>
            <wp:docPr id="550929867" name="图片 5509298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rcRect l="19434" t="12331" b="15022"/>
                    <a:stretch>
                      <a:fillRect/>
                    </a:stretch>
                  </pic:blipFill>
                  <pic:spPr>
                    <a:xfrm>
                      <a:off x="0" y="0"/>
                      <a:ext cx="2740630" cy="1947925"/>
                    </a:xfrm>
                    <a:prstGeom prst="rect">
                      <a:avLst/>
                    </a:prstGeom>
                  </pic:spPr>
                </pic:pic>
              </a:graphicData>
            </a:graphic>
          </wp:inline>
        </w:drawing>
      </w:r>
    </w:p>
    <w:p w14:paraId="6CDEDDDA" w14:textId="377F354F" w:rsidR="40FAA167" w:rsidRDefault="40FAA167" w:rsidP="2F1E9820">
      <w:r>
        <w:t xml:space="preserve">                 </w:t>
      </w:r>
      <w:r>
        <w:rPr>
          <w:noProof/>
        </w:rPr>
        <w:drawing>
          <wp:inline distT="0" distB="0" distL="0" distR="0" wp14:anchorId="4793B153" wp14:editId="2D212FB4">
            <wp:extent cx="2077088" cy="237505"/>
            <wp:effectExtent l="0" t="0" r="0" b="0"/>
            <wp:docPr id="1470383795" name="图片 14703837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077088" cy="237505"/>
                    </a:xfrm>
                    <a:prstGeom prst="rect">
                      <a:avLst/>
                    </a:prstGeom>
                  </pic:spPr>
                </pic:pic>
              </a:graphicData>
            </a:graphic>
          </wp:inline>
        </w:drawing>
      </w:r>
      <w:r>
        <w:t xml:space="preserve">                          </w:t>
      </w:r>
      <w:r>
        <w:rPr>
          <w:noProof/>
        </w:rPr>
        <w:drawing>
          <wp:inline distT="0" distB="0" distL="0" distR="0" wp14:anchorId="46024706" wp14:editId="58C687E9">
            <wp:extent cx="2077088" cy="237505"/>
            <wp:effectExtent l="0" t="0" r="0" b="0"/>
            <wp:docPr id="1818669155" name="图片 1818669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077088" cy="237505"/>
                    </a:xfrm>
                    <a:prstGeom prst="rect">
                      <a:avLst/>
                    </a:prstGeom>
                  </pic:spPr>
                </pic:pic>
              </a:graphicData>
            </a:graphic>
          </wp:inline>
        </w:drawing>
      </w:r>
    </w:p>
    <w:p w14:paraId="2A50105F" w14:textId="0D150940" w:rsidR="465B8AD5" w:rsidRDefault="465B8AD5" w:rsidP="2F1E9820">
      <w:pPr>
        <w:rPr>
          <w:rFonts w:ascii="Times New Roman" w:eastAsia="Times New Roman" w:hAnsi="Times New Roman" w:cs="Times New Roman"/>
          <w:color w:val="000000" w:themeColor="text1"/>
        </w:rPr>
      </w:pPr>
      <w:r w:rsidRPr="2F1E9820">
        <w:rPr>
          <w:rFonts w:ascii="Times New Roman" w:eastAsia="Times New Roman" w:hAnsi="Times New Roman" w:cs="Times New Roman"/>
          <w:color w:val="000000" w:themeColor="text1"/>
        </w:rPr>
        <w:t xml:space="preserve">Figure 4: </w:t>
      </w:r>
      <w:r w:rsidR="64E7D1DC" w:rsidRPr="2F1E9820">
        <w:rPr>
          <w:rFonts w:ascii="Times New Roman" w:eastAsia="Times New Roman" w:hAnsi="Times New Roman" w:cs="Times New Roman"/>
          <w:color w:val="000000" w:themeColor="text1"/>
        </w:rPr>
        <w:t xml:space="preserve">The </w:t>
      </w:r>
      <m:oMath>
        <m:r>
          <w:rPr>
            <w:rFonts w:ascii="Cambria Math" w:hAnsi="Cambria Math"/>
          </w:rPr>
          <m:t>β</m:t>
        </m:r>
        <m:d>
          <m:dPr>
            <m:ctrlPr>
              <w:rPr>
                <w:rFonts w:ascii="Cambria Math" w:hAnsi="Cambria Math"/>
              </w:rPr>
            </m:ctrlPr>
          </m:dPr>
          <m:e>
            <m:r>
              <w:rPr>
                <w:rFonts w:ascii="Cambria Math" w:hAnsi="Cambria Math"/>
              </w:rPr>
              <m:t>t</m:t>
            </m:r>
          </m:e>
        </m:d>
      </m:oMath>
      <w:r w:rsidR="3EB6FA87" w:rsidRPr="2F1E9820">
        <w:rPr>
          <w:rFonts w:ascii="Times New Roman" w:eastAsia="Times New Roman" w:hAnsi="Times New Roman" w:cs="Times New Roman"/>
          <w:color w:val="000000" w:themeColor="text1"/>
        </w:rPr>
        <w:t xml:space="preserve"> graph choosing basis </w:t>
      </w:r>
      <m:oMath>
        <m:r>
          <w:rPr>
            <w:rFonts w:ascii="Cambria Math" w:hAnsi="Cambria Math"/>
          </w:rPr>
          <m:t>λ </m:t>
        </m:r>
      </m:oMath>
      <w:r w:rsidR="5597110B" w:rsidRPr="2F1E9820">
        <w:rPr>
          <w:rFonts w:ascii="Times New Roman" w:eastAsia="Times New Roman" w:hAnsi="Times New Roman" w:cs="Times New Roman"/>
          <w:color w:val="000000" w:themeColor="text1"/>
        </w:rPr>
        <w:t xml:space="preserve">=13. Figure 5: The </w:t>
      </w:r>
      <m:oMath>
        <m:r>
          <w:rPr>
            <w:rFonts w:ascii="Cambria Math" w:hAnsi="Cambria Math"/>
          </w:rPr>
          <m:t>β</m:t>
        </m:r>
        <m:d>
          <m:dPr>
            <m:ctrlPr>
              <w:rPr>
                <w:rFonts w:ascii="Cambria Math" w:hAnsi="Cambria Math"/>
              </w:rPr>
            </m:ctrlPr>
          </m:dPr>
          <m:e>
            <m:r>
              <w:rPr>
                <w:rFonts w:ascii="Cambria Math" w:hAnsi="Cambria Math"/>
              </w:rPr>
              <m:t>t</m:t>
            </m:r>
          </m:e>
        </m:d>
      </m:oMath>
      <w:r w:rsidR="5597110B" w:rsidRPr="2F1E9820">
        <w:rPr>
          <w:rFonts w:ascii="Times New Roman" w:eastAsia="Times New Roman" w:hAnsi="Times New Roman" w:cs="Times New Roman"/>
          <w:color w:val="000000" w:themeColor="text1"/>
        </w:rPr>
        <w:t xml:space="preserve"> graph choosing smoothing </w:t>
      </w:r>
      <m:oMath>
        <m:r>
          <w:rPr>
            <w:rFonts w:ascii="Cambria Math" w:hAnsi="Cambria Math"/>
          </w:rPr>
          <m:t>λ </m:t>
        </m:r>
      </m:oMath>
      <w:r w:rsidR="1C3EF609" w:rsidRPr="2F1E9820">
        <w:rPr>
          <w:rFonts w:ascii="Times New Roman" w:eastAsia="Times New Roman" w:hAnsi="Times New Roman" w:cs="Times New Roman"/>
          <w:color w:val="000000" w:themeColor="text1"/>
        </w:rPr>
        <w:t>=3.</w:t>
      </w:r>
      <w:r w:rsidR="78BD2BED" w:rsidRPr="2F1E9820">
        <w:rPr>
          <w:rFonts w:ascii="Times New Roman" w:eastAsia="Times New Roman" w:hAnsi="Times New Roman" w:cs="Times New Roman"/>
          <w:color w:val="000000" w:themeColor="text1"/>
        </w:rPr>
        <w:t xml:space="preserve"> The arrows indicate the direction of time.</w:t>
      </w:r>
    </w:p>
    <w:p w14:paraId="0450115C" w14:textId="1F309878" w:rsidR="37291DF0" w:rsidRDefault="37291DF0" w:rsidP="2F1E9820">
      <w:pPr>
        <w:rPr>
          <w:rFonts w:ascii="Times New Roman" w:eastAsia="Times New Roman" w:hAnsi="Times New Roman" w:cs="Times New Roman"/>
          <w:color w:val="000000" w:themeColor="text1"/>
        </w:rPr>
      </w:pPr>
      <w:r w:rsidRPr="2F1E9820">
        <w:rPr>
          <w:rFonts w:ascii="Times New Roman" w:eastAsia="Times New Roman" w:hAnsi="Times New Roman" w:cs="Times New Roman"/>
          <w:b/>
          <w:bCs/>
          <w:color w:val="000000" w:themeColor="text1"/>
        </w:rPr>
        <w:t>Results:</w:t>
      </w:r>
    </w:p>
    <w:p w14:paraId="08290B9D" w14:textId="5F94897E" w:rsidR="396F216C" w:rsidRDefault="396F216C" w:rsidP="2F1E9820">
      <w:pPr>
        <w:rPr>
          <w:rFonts w:ascii="Times New Roman" w:eastAsia="Times New Roman" w:hAnsi="Times New Roman" w:cs="Times New Roman"/>
          <w:color w:val="000000" w:themeColor="text1"/>
        </w:rPr>
      </w:pPr>
      <w:r w:rsidRPr="2F1E9820">
        <w:rPr>
          <w:rFonts w:ascii="Times New Roman" w:eastAsia="Times New Roman" w:hAnsi="Times New Roman" w:cs="Times New Roman"/>
          <w:color w:val="000000" w:themeColor="text1"/>
        </w:rPr>
        <w:t>After using function ‘</w:t>
      </w:r>
      <w:proofErr w:type="spellStart"/>
      <w:r w:rsidRPr="2F1E9820">
        <w:rPr>
          <w:rFonts w:ascii="Times New Roman" w:eastAsia="Times New Roman" w:hAnsi="Times New Roman" w:cs="Times New Roman"/>
          <w:color w:val="000000" w:themeColor="text1"/>
        </w:rPr>
        <w:t>fRegress</w:t>
      </w:r>
      <w:proofErr w:type="spellEnd"/>
      <w:r w:rsidRPr="2F1E9820">
        <w:rPr>
          <w:rFonts w:ascii="Times New Roman" w:eastAsia="Times New Roman" w:hAnsi="Times New Roman" w:cs="Times New Roman"/>
          <w:color w:val="000000" w:themeColor="text1"/>
        </w:rPr>
        <w:t xml:space="preserve">’ in R Studio </w:t>
      </w:r>
      <w:r w:rsidR="67B40CA8" w:rsidRPr="2F1E9820">
        <w:rPr>
          <w:rFonts w:ascii="Times New Roman" w:eastAsia="Times New Roman" w:hAnsi="Times New Roman" w:cs="Times New Roman"/>
          <w:color w:val="000000" w:themeColor="text1"/>
        </w:rPr>
        <w:t>to fit our FLM and estimate</w:t>
      </w:r>
      <w:r w:rsidR="40015E90" w:rsidRPr="2F1E9820">
        <w:rPr>
          <w:rFonts w:ascii="Times New Roman" w:eastAsia="Times New Roman" w:hAnsi="Times New Roman" w:cs="Times New Roman"/>
          <w:color w:val="000000" w:themeColor="text1"/>
        </w:rPr>
        <w:t xml:space="preserve"> basis</w:t>
      </w:r>
      <w:r w:rsidR="2D9DB327" w:rsidRPr="2F1E9820">
        <w:rPr>
          <w:rFonts w:ascii="Times New Roman" w:eastAsia="Times New Roman" w:hAnsi="Times New Roman" w:cs="Times New Roman"/>
          <w:color w:val="000000" w:themeColor="text1"/>
        </w:rPr>
        <w:t xml:space="preserve"> parameter</w:t>
      </w:r>
      <w:r w:rsidR="40015E90" w:rsidRPr="2F1E9820">
        <w:rPr>
          <w:rFonts w:ascii="Times New Roman" w:eastAsia="Times New Roman" w:hAnsi="Times New Roman" w:cs="Times New Roman"/>
          <w:color w:val="000000" w:themeColor="text1"/>
        </w:rPr>
        <w:t xml:space="preserve"> </w:t>
      </w:r>
      <m:oMath>
        <m:r>
          <w:rPr>
            <w:rFonts w:ascii="Cambria Math" w:hAnsi="Cambria Math"/>
          </w:rPr>
          <m:t>λ </m:t>
        </m:r>
      </m:oMath>
      <w:r w:rsidR="56431AA4" w:rsidRPr="2F1E9820">
        <w:rPr>
          <w:rFonts w:ascii="Times New Roman" w:eastAsia="Times New Roman" w:hAnsi="Times New Roman" w:cs="Times New Roman"/>
          <w:color w:val="000000" w:themeColor="text1"/>
        </w:rPr>
        <w:t>, we get our basis</w:t>
      </w:r>
      <w:r w:rsidR="3C087118" w:rsidRPr="2F1E9820">
        <w:rPr>
          <w:rFonts w:ascii="Times New Roman" w:eastAsia="Times New Roman" w:hAnsi="Times New Roman" w:cs="Times New Roman"/>
          <w:color w:val="000000" w:themeColor="text1"/>
        </w:rPr>
        <w:t xml:space="preserve"> </w:t>
      </w:r>
      <w:proofErr w:type="spellStart"/>
      <w:r w:rsidR="3C087118" w:rsidRPr="2F1E9820">
        <w:rPr>
          <w:rFonts w:ascii="Times New Roman" w:eastAsia="Times New Roman" w:hAnsi="Times New Roman" w:cs="Times New Roman"/>
          <w:color w:val="000000" w:themeColor="text1"/>
        </w:rPr>
        <w:t>parameter</w:t>
      </w:r>
      <w:proofErr w:type="spellEnd"/>
      <w:r w:rsidR="56431AA4" w:rsidRPr="2F1E9820">
        <w:rPr>
          <w:rFonts w:ascii="Times New Roman" w:eastAsia="Times New Roman" w:hAnsi="Times New Roman" w:cs="Times New Roman"/>
          <w:color w:val="000000" w:themeColor="text1"/>
        </w:rPr>
        <w:t xml:space="preserve"> </w:t>
      </w:r>
      <m:oMath>
        <m:r>
          <w:rPr>
            <w:rFonts w:ascii="Cambria Math" w:hAnsi="Cambria Math"/>
          </w:rPr>
          <m:t>λ </m:t>
        </m:r>
      </m:oMath>
      <w:r w:rsidR="065E3D39" w:rsidRPr="2F1E9820">
        <w:rPr>
          <w:rFonts w:ascii="Times New Roman" w:eastAsia="Times New Roman" w:hAnsi="Times New Roman" w:cs="Times New Roman"/>
          <w:color w:val="000000" w:themeColor="text1"/>
        </w:rPr>
        <w:t xml:space="preserve">as 13 to get Figure 4. We then test </w:t>
      </w:r>
      <w:proofErr w:type="spellStart"/>
      <w:r w:rsidR="0692B3EA" w:rsidRPr="2F1E9820">
        <w:rPr>
          <w:rFonts w:ascii="Times New Roman" w:eastAsia="Times New Roman" w:hAnsi="Times New Roman" w:cs="Times New Roman"/>
          <w:color w:val="000000" w:themeColor="text1"/>
        </w:rPr>
        <w:t>parameter</w:t>
      </w:r>
      <w:proofErr w:type="spellEnd"/>
      <w:r w:rsidR="3DFF7CEA" w:rsidRPr="2F1E9820">
        <w:rPr>
          <w:rFonts w:ascii="Times New Roman" w:eastAsia="Times New Roman" w:hAnsi="Times New Roman" w:cs="Times New Roman"/>
          <w:color w:val="000000" w:themeColor="text1"/>
        </w:rPr>
        <w:t xml:space="preserve"> </w:t>
      </w:r>
      <m:oMath>
        <m:r>
          <w:rPr>
            <w:rFonts w:ascii="Cambria Math" w:hAnsi="Cambria Math"/>
          </w:rPr>
          <m:t>λ </m:t>
        </m:r>
      </m:oMath>
      <w:r w:rsidR="3E049984" w:rsidRPr="2F1E9820">
        <w:rPr>
          <w:rFonts w:ascii="Times New Roman" w:eastAsia="Times New Roman" w:hAnsi="Times New Roman" w:cs="Times New Roman"/>
          <w:color w:val="000000" w:themeColor="text1"/>
        </w:rPr>
        <w:t xml:space="preserve"> with the range of 3 to </w:t>
      </w:r>
      <w:r w:rsidR="1A62EA72" w:rsidRPr="2F1E9820">
        <w:rPr>
          <w:rFonts w:ascii="Times New Roman" w:eastAsia="Times New Roman" w:hAnsi="Times New Roman" w:cs="Times New Roman"/>
          <w:color w:val="000000" w:themeColor="text1"/>
        </w:rPr>
        <w:t>13 and</w:t>
      </w:r>
      <w:r w:rsidR="3E049984" w:rsidRPr="2F1E9820">
        <w:rPr>
          <w:rFonts w:ascii="Times New Roman" w:eastAsia="Times New Roman" w:hAnsi="Times New Roman" w:cs="Times New Roman"/>
          <w:color w:val="000000" w:themeColor="text1"/>
        </w:rPr>
        <w:t xml:space="preserve"> get our final smoothing</w:t>
      </w:r>
      <w:r w:rsidR="34873846" w:rsidRPr="2F1E9820">
        <w:rPr>
          <w:rFonts w:ascii="Times New Roman" w:eastAsia="Times New Roman" w:hAnsi="Times New Roman" w:cs="Times New Roman"/>
          <w:color w:val="000000" w:themeColor="text1"/>
        </w:rPr>
        <w:t xml:space="preserve"> parameter</w:t>
      </w:r>
      <w:r w:rsidR="3E049984" w:rsidRPr="2F1E9820">
        <w:rPr>
          <w:rFonts w:ascii="Times New Roman" w:eastAsia="Times New Roman" w:hAnsi="Times New Roman" w:cs="Times New Roman"/>
          <w:color w:val="000000" w:themeColor="text1"/>
        </w:rPr>
        <w:t xml:space="preserve"> </w:t>
      </w:r>
      <m:oMath>
        <m:r>
          <w:rPr>
            <w:rFonts w:ascii="Cambria Math" w:hAnsi="Cambria Math"/>
          </w:rPr>
          <m:t>λ </m:t>
        </m:r>
      </m:oMath>
      <w:r w:rsidR="3A664F61" w:rsidRPr="2F1E9820">
        <w:rPr>
          <w:rFonts w:ascii="Times New Roman" w:eastAsia="Times New Roman" w:hAnsi="Times New Roman" w:cs="Times New Roman"/>
          <w:color w:val="000000" w:themeColor="text1"/>
        </w:rPr>
        <w:t>equlas to 3</w:t>
      </w:r>
      <w:r w:rsidR="3B30C89B" w:rsidRPr="2F1E9820">
        <w:rPr>
          <w:rFonts w:ascii="Times New Roman" w:eastAsia="Times New Roman" w:hAnsi="Times New Roman" w:cs="Times New Roman"/>
          <w:color w:val="000000" w:themeColor="text1"/>
        </w:rPr>
        <w:t xml:space="preserve">, which is shown in Figure 5. It is </w:t>
      </w:r>
      <w:r w:rsidR="3A04EAAF" w:rsidRPr="2F1E9820">
        <w:rPr>
          <w:rFonts w:ascii="Times New Roman" w:eastAsia="Times New Roman" w:hAnsi="Times New Roman" w:cs="Times New Roman"/>
          <w:color w:val="000000" w:themeColor="text1"/>
        </w:rPr>
        <w:t>clear</w:t>
      </w:r>
      <w:r w:rsidR="3B30C89B" w:rsidRPr="2F1E9820">
        <w:rPr>
          <w:rFonts w:ascii="Times New Roman" w:eastAsia="Times New Roman" w:hAnsi="Times New Roman" w:cs="Times New Roman"/>
          <w:color w:val="000000" w:themeColor="text1"/>
        </w:rPr>
        <w:t xml:space="preserve"> to </w:t>
      </w:r>
      <w:r w:rsidR="733002BA" w:rsidRPr="2F1E9820">
        <w:rPr>
          <w:rFonts w:ascii="Times New Roman" w:eastAsia="Times New Roman" w:hAnsi="Times New Roman" w:cs="Times New Roman"/>
          <w:color w:val="000000" w:themeColor="text1"/>
        </w:rPr>
        <w:t xml:space="preserve">learn that </w:t>
      </w:r>
      <w:r w:rsidR="3A178EC1" w:rsidRPr="2F1E9820">
        <w:rPr>
          <w:rFonts w:ascii="Times New Roman" w:eastAsia="Times New Roman" w:hAnsi="Times New Roman" w:cs="Times New Roman"/>
          <w:color w:val="000000" w:themeColor="text1"/>
        </w:rPr>
        <w:t>in</w:t>
      </w:r>
      <w:r w:rsidR="15A6C3A8" w:rsidRPr="2F1E9820">
        <w:rPr>
          <w:rFonts w:ascii="Times New Roman" w:eastAsia="Times New Roman" w:hAnsi="Times New Roman" w:cs="Times New Roman"/>
          <w:color w:val="000000" w:themeColor="text1"/>
        </w:rPr>
        <w:t xml:space="preserve"> the previous </w:t>
      </w:r>
      <w:r w:rsidR="00E074CD" w:rsidRPr="2F1E9820">
        <w:rPr>
          <w:rFonts w:ascii="Times New Roman" w:eastAsia="Times New Roman" w:hAnsi="Times New Roman" w:cs="Times New Roman"/>
          <w:color w:val="000000" w:themeColor="text1"/>
        </w:rPr>
        <w:t>4 months</w:t>
      </w:r>
      <w:r w:rsidR="15A6C3A8" w:rsidRPr="2F1E9820">
        <w:rPr>
          <w:rFonts w:ascii="Times New Roman" w:eastAsia="Times New Roman" w:hAnsi="Times New Roman" w:cs="Times New Roman"/>
          <w:color w:val="000000" w:themeColor="text1"/>
        </w:rPr>
        <w:t xml:space="preserve">, the trend follows that when there is more precipitation, the number of forest </w:t>
      </w:r>
      <w:bookmarkStart w:id="7" w:name="_Int_OBWlxNoz"/>
      <w:r w:rsidR="15A6C3A8" w:rsidRPr="2F1E9820">
        <w:rPr>
          <w:rFonts w:ascii="Times New Roman" w:eastAsia="Times New Roman" w:hAnsi="Times New Roman" w:cs="Times New Roman"/>
          <w:color w:val="000000" w:themeColor="text1"/>
        </w:rPr>
        <w:t>fire</w:t>
      </w:r>
      <w:bookmarkEnd w:id="7"/>
      <w:r w:rsidR="15A6C3A8" w:rsidRPr="2F1E9820">
        <w:rPr>
          <w:rFonts w:ascii="Times New Roman" w:eastAsia="Times New Roman" w:hAnsi="Times New Roman" w:cs="Times New Roman"/>
          <w:color w:val="000000" w:themeColor="text1"/>
        </w:rPr>
        <w:t xml:space="preserve"> will</w:t>
      </w:r>
      <w:r w:rsidR="16AC9FFA" w:rsidRPr="2F1E9820">
        <w:rPr>
          <w:rFonts w:ascii="Times New Roman" w:eastAsia="Times New Roman" w:hAnsi="Times New Roman" w:cs="Times New Roman"/>
          <w:color w:val="000000" w:themeColor="text1"/>
        </w:rPr>
        <w:t xml:space="preserve"> decrease</w:t>
      </w:r>
      <w:r w:rsidR="15A6C3A8" w:rsidRPr="2F1E9820">
        <w:rPr>
          <w:rFonts w:ascii="Times New Roman" w:eastAsia="Times New Roman" w:hAnsi="Times New Roman" w:cs="Times New Roman"/>
          <w:color w:val="000000" w:themeColor="text1"/>
        </w:rPr>
        <w:t>.</w:t>
      </w:r>
      <w:r w:rsidR="61E7ADE8" w:rsidRPr="2F1E9820">
        <w:rPr>
          <w:rFonts w:ascii="Times New Roman" w:eastAsia="Times New Roman" w:hAnsi="Times New Roman" w:cs="Times New Roman"/>
          <w:color w:val="000000" w:themeColor="text1"/>
        </w:rPr>
        <w:t xml:space="preserve"> </w:t>
      </w:r>
      <w:r w:rsidR="15A6C3A8" w:rsidRPr="2F1E9820">
        <w:rPr>
          <w:rFonts w:ascii="Times New Roman" w:eastAsia="Times New Roman" w:hAnsi="Times New Roman" w:cs="Times New Roman"/>
          <w:color w:val="000000" w:themeColor="text1"/>
        </w:rPr>
        <w:t xml:space="preserve">However, </w:t>
      </w:r>
      <w:r w:rsidR="2ABC96D5" w:rsidRPr="2F1E9820">
        <w:rPr>
          <w:rFonts w:ascii="Times New Roman" w:eastAsia="Times New Roman" w:hAnsi="Times New Roman" w:cs="Times New Roman"/>
          <w:color w:val="000000" w:themeColor="text1"/>
        </w:rPr>
        <w:t xml:space="preserve">when the time is beyond the previous </w:t>
      </w:r>
      <w:r w:rsidR="203F8B98" w:rsidRPr="2F1E9820">
        <w:rPr>
          <w:rFonts w:ascii="Times New Roman" w:eastAsia="Times New Roman" w:hAnsi="Times New Roman" w:cs="Times New Roman"/>
          <w:color w:val="000000" w:themeColor="text1"/>
        </w:rPr>
        <w:t xml:space="preserve">5 months, there is little effect of the precipitation on the number of forest fire since the graph has a growing trend. </w:t>
      </w:r>
      <w:r w:rsidR="421DB7AA" w:rsidRPr="2F1E9820">
        <w:rPr>
          <w:rFonts w:ascii="Times New Roman" w:eastAsia="Times New Roman" w:hAnsi="Times New Roman" w:cs="Times New Roman"/>
          <w:color w:val="000000" w:themeColor="text1"/>
        </w:rPr>
        <w:t xml:space="preserve">When the time is beyond the previous 8 months, we could see </w:t>
      </w:r>
      <m:oMath>
        <m:r>
          <w:rPr>
            <w:rFonts w:ascii="Cambria Math" w:hAnsi="Cambria Math"/>
          </w:rPr>
          <m:t>β</m:t>
        </m:r>
        <m:d>
          <m:dPr>
            <m:ctrlPr>
              <w:rPr>
                <w:rFonts w:ascii="Cambria Math" w:hAnsi="Cambria Math"/>
              </w:rPr>
            </m:ctrlPr>
          </m:dPr>
          <m:e>
            <m:r>
              <w:rPr>
                <w:rFonts w:ascii="Cambria Math" w:hAnsi="Cambria Math"/>
              </w:rPr>
              <m:t>t</m:t>
            </m:r>
          </m:e>
        </m:d>
      </m:oMath>
      <w:r w:rsidR="608C3855" w:rsidRPr="2F1E9820">
        <w:rPr>
          <w:rFonts w:ascii="Times New Roman" w:eastAsia="Times New Roman" w:hAnsi="Times New Roman" w:cs="Times New Roman"/>
          <w:color w:val="000000" w:themeColor="text1"/>
        </w:rPr>
        <w:t xml:space="preserve"> ha</w:t>
      </w:r>
      <w:proofErr w:type="spellStart"/>
      <w:r w:rsidR="17ED35B2" w:rsidRPr="2F1E9820">
        <w:rPr>
          <w:rFonts w:ascii="Times New Roman" w:eastAsia="Times New Roman" w:hAnsi="Times New Roman" w:cs="Times New Roman"/>
          <w:color w:val="000000" w:themeColor="text1"/>
        </w:rPr>
        <w:t>ve</w:t>
      </w:r>
      <w:proofErr w:type="spellEnd"/>
      <w:r w:rsidR="608C3855" w:rsidRPr="2F1E9820">
        <w:rPr>
          <w:rFonts w:ascii="Times New Roman" w:eastAsia="Times New Roman" w:hAnsi="Times New Roman" w:cs="Times New Roman"/>
          <w:color w:val="000000" w:themeColor="text1"/>
        </w:rPr>
        <w:t xml:space="preserve"> positive value</w:t>
      </w:r>
      <w:r w:rsidR="50BD332C" w:rsidRPr="2F1E9820">
        <w:rPr>
          <w:rFonts w:ascii="Times New Roman" w:eastAsia="Times New Roman" w:hAnsi="Times New Roman" w:cs="Times New Roman"/>
          <w:color w:val="000000" w:themeColor="text1"/>
        </w:rPr>
        <w:t>s</w:t>
      </w:r>
      <w:r w:rsidR="608C3855" w:rsidRPr="2F1E9820">
        <w:rPr>
          <w:rFonts w:ascii="Times New Roman" w:eastAsia="Times New Roman" w:hAnsi="Times New Roman" w:cs="Times New Roman"/>
          <w:color w:val="000000" w:themeColor="text1"/>
        </w:rPr>
        <w:t xml:space="preserve">, which means </w:t>
      </w:r>
      <w:r w:rsidR="4BDA4794" w:rsidRPr="2F1E9820">
        <w:rPr>
          <w:rFonts w:ascii="Times New Roman" w:eastAsia="Times New Roman" w:hAnsi="Times New Roman" w:cs="Times New Roman"/>
          <w:color w:val="000000" w:themeColor="text1"/>
        </w:rPr>
        <w:t>the datasets before that time are not significant</w:t>
      </w:r>
      <w:r w:rsidR="502B847F" w:rsidRPr="2F1E9820">
        <w:rPr>
          <w:rFonts w:ascii="Times New Roman" w:eastAsia="Times New Roman" w:hAnsi="Times New Roman" w:cs="Times New Roman"/>
          <w:color w:val="000000" w:themeColor="text1"/>
        </w:rPr>
        <w:t>.</w:t>
      </w:r>
    </w:p>
    <w:p w14:paraId="689464BE" w14:textId="018C4C21" w:rsidR="42E7D588" w:rsidRDefault="42E7D588" w:rsidP="2F1E9820">
      <w:pPr>
        <w:rPr>
          <w:rFonts w:ascii="Times New Roman" w:eastAsia="Times New Roman" w:hAnsi="Times New Roman" w:cs="Times New Roman"/>
          <w:color w:val="000000" w:themeColor="text1"/>
        </w:rPr>
      </w:pPr>
      <w:r w:rsidRPr="2F1E9820">
        <w:rPr>
          <w:rFonts w:ascii="Times New Roman" w:eastAsia="Times New Roman" w:hAnsi="Times New Roman" w:cs="Times New Roman"/>
          <w:color w:val="000000" w:themeColor="text1"/>
        </w:rPr>
        <w:t xml:space="preserve">For our estimation, we use </w:t>
      </w:r>
      <w:r w:rsidR="4D9DCCD5" w:rsidRPr="2F1E9820">
        <w:rPr>
          <w:rFonts w:ascii="Times New Roman" w:eastAsia="Times New Roman" w:hAnsi="Times New Roman" w:cs="Times New Roman"/>
          <w:color w:val="000000" w:themeColor="text1"/>
        </w:rPr>
        <w:t>the F test</w:t>
      </w:r>
      <w:r w:rsidRPr="2F1E9820">
        <w:rPr>
          <w:rFonts w:ascii="Times New Roman" w:eastAsia="Times New Roman" w:hAnsi="Times New Roman" w:cs="Times New Roman"/>
          <w:color w:val="000000" w:themeColor="text1"/>
        </w:rPr>
        <w:t xml:space="preserve"> to check the overall effect of </w:t>
      </w:r>
      <m:oMath>
        <m:sSub>
          <m:sSubPr>
            <m:ctrlPr>
              <w:rPr>
                <w:rFonts w:ascii="Cambria Math" w:hAnsi="Cambria Math"/>
              </w:rPr>
            </m:ctrlPr>
          </m:sSubPr>
          <m:e>
            <m:r>
              <w:rPr>
                <w:rFonts w:ascii="Cambria Math" w:hAnsi="Cambria Math"/>
              </w:rPr>
              <m:t>x</m:t>
            </m:r>
          </m:e>
          <m:sub>
            <m:r>
              <w:rPr>
                <w:rFonts w:ascii="Cambria Math" w:hAnsi="Cambria Math"/>
              </w:rPr>
              <m:t>i</m:t>
            </m:r>
          </m:sub>
        </m:sSub>
        <m:d>
          <m:dPr>
            <m:ctrlPr>
              <w:rPr>
                <w:rFonts w:ascii="Cambria Math" w:hAnsi="Cambria Math"/>
              </w:rPr>
            </m:ctrlPr>
          </m:dPr>
          <m:e>
            <m:r>
              <w:rPr>
                <w:rFonts w:ascii="Cambria Math" w:hAnsi="Cambria Math"/>
              </w:rPr>
              <m:t>t</m:t>
            </m:r>
          </m:e>
        </m:d>
      </m:oMath>
      <w:r w:rsidR="22D296A2" w:rsidRPr="2F1E9820">
        <w:rPr>
          <w:rFonts w:ascii="Times New Roman" w:eastAsia="Times New Roman" w:hAnsi="Times New Roman" w:cs="Times New Roman"/>
          <w:color w:val="000000" w:themeColor="text1"/>
        </w:rPr>
        <w:t xml:space="preserve">. </w:t>
      </w:r>
      <w:r w:rsidR="6BFE2260" w:rsidRPr="2F1E9820">
        <w:rPr>
          <w:rFonts w:ascii="Times New Roman" w:eastAsia="Times New Roman" w:hAnsi="Times New Roman" w:cs="Times New Roman"/>
          <w:color w:val="000000" w:themeColor="text1"/>
        </w:rPr>
        <w:t xml:space="preserve">Our F ratio for </w:t>
      </w:r>
      <w:r w:rsidR="53B488B5" w:rsidRPr="2F1E9820">
        <w:rPr>
          <w:rFonts w:ascii="Times New Roman" w:eastAsia="Times New Roman" w:hAnsi="Times New Roman" w:cs="Times New Roman"/>
          <w:color w:val="000000" w:themeColor="text1"/>
        </w:rPr>
        <w:t>the basis</w:t>
      </w:r>
      <w:r w:rsidR="6BFE2260" w:rsidRPr="2F1E9820">
        <w:rPr>
          <w:rFonts w:ascii="Times New Roman" w:eastAsia="Times New Roman" w:hAnsi="Times New Roman" w:cs="Times New Roman"/>
          <w:color w:val="000000" w:themeColor="text1"/>
        </w:rPr>
        <w:t xml:space="preserve"> </w:t>
      </w:r>
      <w:r w:rsidR="4ABF7EC3" w:rsidRPr="2F1E9820">
        <w:rPr>
          <w:rFonts w:ascii="Times New Roman" w:eastAsia="Times New Roman" w:hAnsi="Times New Roman" w:cs="Times New Roman"/>
          <w:color w:val="000000" w:themeColor="text1"/>
        </w:rPr>
        <w:t>parameter</w:t>
      </w:r>
      <w:r w:rsidR="6A9F3B8F" w:rsidRPr="2F1E9820">
        <w:rPr>
          <w:rFonts w:ascii="Times New Roman" w:eastAsia="Times New Roman" w:hAnsi="Times New Roman" w:cs="Times New Roman"/>
          <w:color w:val="000000" w:themeColor="text1"/>
        </w:rPr>
        <w:t xml:space="preserve"> </w:t>
      </w:r>
      <m:oMath>
        <m:r>
          <w:rPr>
            <w:rFonts w:ascii="Cambria Math" w:hAnsi="Cambria Math"/>
          </w:rPr>
          <m:t>λ </m:t>
        </m:r>
      </m:oMath>
      <w:r w:rsidR="1DD5EB8B" w:rsidRPr="2F1E9820">
        <w:rPr>
          <w:rFonts w:ascii="Times New Roman" w:eastAsia="Times New Roman" w:hAnsi="Times New Roman" w:cs="Times New Roman"/>
          <w:color w:val="000000" w:themeColor="text1"/>
        </w:rPr>
        <w:t xml:space="preserve">is 953.7926, which is much larger than the 95% quantile with the number of 2.609417. It indicates that </w:t>
      </w:r>
      <m:oMath>
        <m:sSub>
          <m:sSubPr>
            <m:ctrlPr>
              <w:rPr>
                <w:rFonts w:ascii="Cambria Math" w:hAnsi="Cambria Math"/>
              </w:rPr>
            </m:ctrlPr>
          </m:sSubPr>
          <m:e>
            <m:r>
              <w:rPr>
                <w:rFonts w:ascii="Cambria Math" w:hAnsi="Cambria Math"/>
              </w:rPr>
              <m:t>x</m:t>
            </m:r>
          </m:e>
          <m:sub>
            <m:r>
              <w:rPr>
                <w:rFonts w:ascii="Cambria Math" w:hAnsi="Cambria Math"/>
              </w:rPr>
              <m:t>i</m:t>
            </m:r>
          </m:sub>
        </m:sSub>
        <m:d>
          <m:dPr>
            <m:ctrlPr>
              <w:rPr>
                <w:rFonts w:ascii="Cambria Math" w:hAnsi="Cambria Math"/>
              </w:rPr>
            </m:ctrlPr>
          </m:dPr>
          <m:e>
            <m:r>
              <w:rPr>
                <w:rFonts w:ascii="Cambria Math" w:hAnsi="Cambria Math"/>
              </w:rPr>
              <m:t>t</m:t>
            </m:r>
          </m:e>
        </m:d>
      </m:oMath>
      <w:r w:rsidR="6B029657" w:rsidRPr="2F1E9820">
        <w:rPr>
          <w:rFonts w:ascii="Times New Roman" w:eastAsia="Times New Roman" w:hAnsi="Times New Roman" w:cs="Times New Roman"/>
          <w:color w:val="000000" w:themeColor="text1"/>
        </w:rPr>
        <w:t xml:space="preserve"> has a significant effect on </w:t>
      </w:r>
      <m:oMath>
        <m:sSub>
          <m:sSubPr>
            <m:ctrlPr>
              <w:rPr>
                <w:rFonts w:ascii="Cambria Math" w:hAnsi="Cambria Math"/>
              </w:rPr>
            </m:ctrlPr>
          </m:sSubPr>
          <m:e>
            <m:r>
              <w:rPr>
                <w:rFonts w:ascii="Cambria Math" w:hAnsi="Cambria Math"/>
              </w:rPr>
              <m:t>y</m:t>
            </m:r>
          </m:e>
          <m:sub>
            <m:r>
              <w:rPr>
                <w:rFonts w:ascii="Cambria Math" w:hAnsi="Cambria Math"/>
              </w:rPr>
              <m:t>i</m:t>
            </m:r>
          </m:sub>
        </m:sSub>
      </m:oMath>
      <w:r w:rsidR="029B3268" w:rsidRPr="2F1E9820">
        <w:rPr>
          <w:rFonts w:ascii="Times New Roman" w:eastAsia="Times New Roman" w:hAnsi="Times New Roman" w:cs="Times New Roman"/>
          <w:color w:val="000000" w:themeColor="text1"/>
        </w:rPr>
        <w:t xml:space="preserve">. We also test the smoothing parameter </w:t>
      </w:r>
      <m:oMath>
        <m:r>
          <w:rPr>
            <w:rFonts w:ascii="Cambria Math" w:hAnsi="Cambria Math"/>
          </w:rPr>
          <m:t>λ </m:t>
        </m:r>
      </m:oMath>
      <w:r w:rsidR="029B3268" w:rsidRPr="2F1E9820">
        <w:rPr>
          <w:rFonts w:ascii="Times New Roman" w:eastAsia="Times New Roman" w:hAnsi="Times New Roman" w:cs="Times New Roman"/>
          <w:color w:val="000000" w:themeColor="text1"/>
        </w:rPr>
        <w:t xml:space="preserve">and get the F ratio of </w:t>
      </w:r>
      <w:r w:rsidR="6DFA3B50" w:rsidRPr="2F1E9820">
        <w:rPr>
          <w:rFonts w:ascii="Times New Roman" w:eastAsia="Times New Roman" w:hAnsi="Times New Roman" w:cs="Times New Roman"/>
          <w:color w:val="000000" w:themeColor="text1"/>
        </w:rPr>
        <w:t>635. 5393.The</w:t>
      </w:r>
      <w:r w:rsidR="748D3DC7" w:rsidRPr="2F1E9820">
        <w:rPr>
          <w:rFonts w:ascii="Times New Roman" w:eastAsia="Times New Roman" w:hAnsi="Times New Roman" w:cs="Times New Roman"/>
          <w:color w:val="000000" w:themeColor="text1"/>
        </w:rPr>
        <w:t xml:space="preserve"> variance </w:t>
      </w:r>
      <w:r w:rsidR="2D1CE559" w:rsidRPr="2F1E9820">
        <w:rPr>
          <w:rFonts w:ascii="Times New Roman" w:eastAsia="Times New Roman" w:hAnsi="Times New Roman" w:cs="Times New Roman"/>
          <w:color w:val="000000" w:themeColor="text1"/>
        </w:rPr>
        <w:t>between groups becomes smaller</w:t>
      </w:r>
      <w:r w:rsidR="2A2946E4" w:rsidRPr="2F1E9820">
        <w:rPr>
          <w:rFonts w:ascii="Times New Roman" w:eastAsia="Times New Roman" w:hAnsi="Times New Roman" w:cs="Times New Roman"/>
          <w:color w:val="000000" w:themeColor="text1"/>
        </w:rPr>
        <w:t xml:space="preserve"> after smoothing</w:t>
      </w:r>
      <w:r w:rsidR="6A528C48" w:rsidRPr="2F1E9820">
        <w:rPr>
          <w:rFonts w:ascii="Times New Roman" w:eastAsia="Times New Roman" w:hAnsi="Times New Roman" w:cs="Times New Roman"/>
          <w:color w:val="000000" w:themeColor="text1"/>
        </w:rPr>
        <w:t xml:space="preserve">, </w:t>
      </w:r>
      <w:r w:rsidR="7004CB12" w:rsidRPr="2F1E9820">
        <w:rPr>
          <w:rFonts w:ascii="Times New Roman" w:eastAsia="Times New Roman" w:hAnsi="Times New Roman" w:cs="Times New Roman"/>
          <w:color w:val="000000" w:themeColor="text1"/>
        </w:rPr>
        <w:t xml:space="preserve">which leads to a decrease in F ratio. However, since the second F ratio is still much larger than the 95% quantile, we could state that </w:t>
      </w:r>
      <m:oMath>
        <m:sSub>
          <m:sSubPr>
            <m:ctrlPr>
              <w:rPr>
                <w:rFonts w:ascii="Cambria Math" w:hAnsi="Cambria Math"/>
              </w:rPr>
            </m:ctrlPr>
          </m:sSubPr>
          <m:e>
            <m:r>
              <w:rPr>
                <w:rFonts w:ascii="Cambria Math" w:hAnsi="Cambria Math"/>
              </w:rPr>
              <m:t>x</m:t>
            </m:r>
          </m:e>
          <m:sub>
            <m:r>
              <w:rPr>
                <w:rFonts w:ascii="Cambria Math" w:hAnsi="Cambria Math"/>
              </w:rPr>
              <m:t>i</m:t>
            </m:r>
          </m:sub>
        </m:sSub>
        <m:d>
          <m:dPr>
            <m:ctrlPr>
              <w:rPr>
                <w:rFonts w:ascii="Cambria Math" w:hAnsi="Cambria Math"/>
              </w:rPr>
            </m:ctrlPr>
          </m:dPr>
          <m:e>
            <m:r>
              <w:rPr>
                <w:rFonts w:ascii="Cambria Math" w:hAnsi="Cambria Math"/>
              </w:rPr>
              <m:t>t</m:t>
            </m:r>
          </m:e>
        </m:d>
      </m:oMath>
      <w:r w:rsidR="04D04A98" w:rsidRPr="2F1E9820">
        <w:rPr>
          <w:rFonts w:ascii="Times New Roman" w:eastAsia="Times New Roman" w:hAnsi="Times New Roman" w:cs="Times New Roman"/>
          <w:color w:val="000000" w:themeColor="text1"/>
        </w:rPr>
        <w:t xml:space="preserve"> still has a significant effect on </w:t>
      </w:r>
      <m:oMath>
        <m:sSub>
          <m:sSubPr>
            <m:ctrlPr>
              <w:rPr>
                <w:rFonts w:ascii="Cambria Math" w:hAnsi="Cambria Math"/>
              </w:rPr>
            </m:ctrlPr>
          </m:sSubPr>
          <m:e>
            <m:r>
              <w:rPr>
                <w:rFonts w:ascii="Cambria Math" w:hAnsi="Cambria Math"/>
              </w:rPr>
              <m:t>y</m:t>
            </m:r>
          </m:e>
          <m:sub>
            <m:r>
              <w:rPr>
                <w:rFonts w:ascii="Cambria Math" w:hAnsi="Cambria Math"/>
              </w:rPr>
              <m:t>i</m:t>
            </m:r>
          </m:sub>
        </m:sSub>
      </m:oMath>
      <w:r w:rsidR="7727BF38" w:rsidRPr="2F1E9820">
        <w:rPr>
          <w:rFonts w:ascii="Times New Roman" w:eastAsia="Times New Roman" w:hAnsi="Times New Roman" w:cs="Times New Roman"/>
          <w:color w:val="000000" w:themeColor="text1"/>
        </w:rPr>
        <w:t xml:space="preserve"> overall.</w:t>
      </w:r>
    </w:p>
    <w:p w14:paraId="485B1CAB" w14:textId="1E64FB03" w:rsidR="7727BF38" w:rsidRDefault="7727BF38" w:rsidP="2F1E9820">
      <w:pPr>
        <w:rPr>
          <w:rFonts w:ascii="Times New Roman" w:eastAsia="Times New Roman" w:hAnsi="Times New Roman" w:cs="Times New Roman"/>
          <w:color w:val="000000" w:themeColor="text1"/>
        </w:rPr>
      </w:pPr>
      <w:r w:rsidRPr="2F1E9820">
        <w:rPr>
          <w:rFonts w:ascii="Times New Roman" w:eastAsia="Times New Roman" w:hAnsi="Times New Roman" w:cs="Times New Roman"/>
          <w:color w:val="000000" w:themeColor="text1"/>
        </w:rPr>
        <w:t xml:space="preserve">As we introduced in the previous section, we use LASSO regression method to </w:t>
      </w:r>
      <w:r w:rsidR="3BD3DCA0" w:rsidRPr="2F1E9820">
        <w:rPr>
          <w:rFonts w:ascii="Times New Roman" w:eastAsia="Times New Roman" w:hAnsi="Times New Roman" w:cs="Times New Roman"/>
          <w:color w:val="000000" w:themeColor="text1"/>
        </w:rPr>
        <w:t>fit the LM and compare the 52-ve</w:t>
      </w:r>
      <w:r w:rsidR="52A6E40A" w:rsidRPr="2F1E9820">
        <w:rPr>
          <w:rFonts w:ascii="Times New Roman" w:eastAsia="Times New Roman" w:hAnsi="Times New Roman" w:cs="Times New Roman"/>
          <w:color w:val="000000" w:themeColor="text1"/>
        </w:rPr>
        <w:t xml:space="preserve">ctor </w:t>
      </w:r>
      <w:r w:rsidR="3BD3DCA0" w:rsidRPr="2F1E9820">
        <w:rPr>
          <w:rFonts w:ascii="Times New Roman" w:eastAsia="Times New Roman" w:hAnsi="Times New Roman" w:cs="Times New Roman"/>
          <w:color w:val="000000" w:themeColor="text1"/>
        </w:rPr>
        <w:t>coefficients</w:t>
      </w:r>
      <w:r w:rsidR="07CBB71C" w:rsidRPr="2F1E9820">
        <w:rPr>
          <w:rFonts w:ascii="Times New Roman" w:eastAsia="Times New Roman" w:hAnsi="Times New Roman" w:cs="Times New Roman"/>
          <w:color w:val="000000" w:themeColor="text1"/>
        </w:rPr>
        <w:t xml:space="preserve"> with the FLM. </w:t>
      </w:r>
      <w:r w:rsidR="02D79300" w:rsidRPr="2F1E9820">
        <w:rPr>
          <w:rFonts w:ascii="Times New Roman" w:eastAsia="Times New Roman" w:hAnsi="Times New Roman" w:cs="Times New Roman"/>
          <w:color w:val="000000" w:themeColor="text1"/>
        </w:rPr>
        <w:t xml:space="preserve">Using R code to solve the coefficients, it is easy to calculate there is a 51.38% of goodness of fit. </w:t>
      </w:r>
      <w:r w:rsidR="32E91DEE" w:rsidRPr="2F1E9820">
        <w:rPr>
          <w:rFonts w:ascii="Times New Roman" w:eastAsia="Times New Roman" w:hAnsi="Times New Roman" w:cs="Times New Roman"/>
          <w:color w:val="000000" w:themeColor="text1"/>
        </w:rPr>
        <w:t>After plotting all coefficients, we get a graph in Figure 6.</w:t>
      </w:r>
    </w:p>
    <w:p w14:paraId="4E742938" w14:textId="6EE5291B" w:rsidR="32E91DEE" w:rsidRDefault="32E91DEE" w:rsidP="2F1E9820">
      <w:pPr>
        <w:rPr>
          <w:rFonts w:ascii="Times New Roman" w:eastAsia="Times New Roman" w:hAnsi="Times New Roman" w:cs="Times New Roman"/>
          <w:b/>
          <w:bCs/>
          <w:color w:val="000000" w:themeColor="text1"/>
        </w:rPr>
      </w:pPr>
      <w:r w:rsidRPr="2F1E9820">
        <w:rPr>
          <w:rFonts w:ascii="Times New Roman" w:eastAsia="Times New Roman" w:hAnsi="Times New Roman" w:cs="Times New Roman"/>
          <w:b/>
          <w:bCs/>
          <w:color w:val="000000" w:themeColor="text1"/>
        </w:rPr>
        <w:t xml:space="preserve"> </w:t>
      </w:r>
      <w:r w:rsidR="1D835747" w:rsidRPr="2F1E9820">
        <w:rPr>
          <w:rFonts w:ascii="Times New Roman" w:eastAsia="Times New Roman" w:hAnsi="Times New Roman" w:cs="Times New Roman"/>
          <w:b/>
          <w:bCs/>
          <w:color w:val="000000" w:themeColor="text1"/>
        </w:rPr>
        <w:t xml:space="preserve">                    </w:t>
      </w:r>
    </w:p>
    <w:p w14:paraId="69AC8546" w14:textId="5EA3BAC0" w:rsidR="3D792A3B" w:rsidRDefault="3D792A3B" w:rsidP="2F1E9820">
      <w:pPr>
        <w:rPr>
          <w:rFonts w:ascii="Times New Roman" w:eastAsia="Times New Roman" w:hAnsi="Times New Roman" w:cs="Times New Roman"/>
          <w:b/>
          <w:bCs/>
          <w:color w:val="000000" w:themeColor="text1"/>
        </w:rPr>
      </w:pPr>
      <w:r w:rsidRPr="2F1E9820">
        <w:rPr>
          <w:rFonts w:ascii="Times New Roman" w:eastAsia="Times New Roman" w:hAnsi="Times New Roman" w:cs="Times New Roman"/>
          <w:b/>
          <w:bCs/>
          <w:color w:val="000000" w:themeColor="text1"/>
        </w:rPr>
        <w:lastRenderedPageBreak/>
        <w:t xml:space="preserve">                        </w:t>
      </w:r>
      <w:r w:rsidR="1D835747" w:rsidRPr="2F1E9820">
        <w:rPr>
          <w:rFonts w:ascii="Times New Roman" w:eastAsia="Times New Roman" w:hAnsi="Times New Roman" w:cs="Times New Roman"/>
          <w:b/>
          <w:bCs/>
          <w:color w:val="000000" w:themeColor="text1"/>
        </w:rPr>
        <w:t xml:space="preserve">     </w:t>
      </w:r>
      <w:r w:rsidR="3032E851" w:rsidRPr="2F1E9820">
        <w:rPr>
          <w:rFonts w:ascii="Times New Roman" w:eastAsia="Times New Roman" w:hAnsi="Times New Roman" w:cs="Times New Roman"/>
          <w:b/>
          <w:bCs/>
          <w:color w:val="000000" w:themeColor="text1"/>
        </w:rPr>
        <w:t xml:space="preserve">  </w:t>
      </w:r>
      <w:r w:rsidR="32E91DEE" w:rsidRPr="2F1E9820">
        <w:rPr>
          <w:rFonts w:ascii="Times New Roman" w:eastAsia="Times New Roman" w:hAnsi="Times New Roman" w:cs="Times New Roman"/>
          <w:b/>
          <w:bCs/>
          <w:color w:val="000000" w:themeColor="text1"/>
        </w:rPr>
        <w:t xml:space="preserve"> Figure 6</w:t>
      </w:r>
      <w:r w:rsidR="6BC3EF45" w:rsidRPr="2F1E9820">
        <w:rPr>
          <w:rFonts w:ascii="Times New Roman" w:eastAsia="Times New Roman" w:hAnsi="Times New Roman" w:cs="Times New Roman"/>
          <w:b/>
          <w:bCs/>
          <w:color w:val="000000" w:themeColor="text1"/>
        </w:rPr>
        <w:t xml:space="preserve">                                                       </w:t>
      </w:r>
      <w:r w:rsidR="009762D5">
        <w:rPr>
          <w:rFonts w:ascii="Times New Roman" w:hAnsi="Times New Roman" w:cs="Times New Roman" w:hint="eastAsia"/>
          <w:b/>
          <w:bCs/>
          <w:color w:val="000000" w:themeColor="text1"/>
          <w:lang w:eastAsia="zh-CN"/>
        </w:rPr>
        <w:t xml:space="preserve"> </w:t>
      </w:r>
      <w:r w:rsidR="6BC3EF45" w:rsidRPr="2F1E9820">
        <w:rPr>
          <w:rFonts w:ascii="Times New Roman" w:eastAsia="Times New Roman" w:hAnsi="Times New Roman" w:cs="Times New Roman"/>
          <w:b/>
          <w:bCs/>
          <w:color w:val="000000" w:themeColor="text1"/>
        </w:rPr>
        <w:t xml:space="preserve">     Figure 7</w:t>
      </w:r>
    </w:p>
    <w:p w14:paraId="15ACB1D4" w14:textId="486371B2" w:rsidR="32E91DEE" w:rsidRDefault="32E91DEE" w:rsidP="2F1E9820">
      <w:pPr>
        <w:rPr>
          <w:rFonts w:ascii="Times New Roman" w:eastAsia="Times New Roman" w:hAnsi="Times New Roman" w:cs="Times New Roman"/>
          <w:b/>
          <w:bCs/>
          <w:color w:val="000000" w:themeColor="text1"/>
        </w:rPr>
      </w:pPr>
      <w:r>
        <w:rPr>
          <w:noProof/>
        </w:rPr>
        <w:drawing>
          <wp:inline distT="0" distB="0" distL="0" distR="0" wp14:anchorId="2EF33067" wp14:editId="78C52170">
            <wp:extent cx="2914076" cy="1976165"/>
            <wp:effectExtent l="0" t="0" r="0" b="0"/>
            <wp:docPr id="72923931" name="图片 729239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rcRect l="19202" t="10986" b="21300"/>
                    <a:stretch>
                      <a:fillRect/>
                    </a:stretch>
                  </pic:blipFill>
                  <pic:spPr>
                    <a:xfrm>
                      <a:off x="0" y="0"/>
                      <a:ext cx="2914076" cy="1976165"/>
                    </a:xfrm>
                    <a:prstGeom prst="rect">
                      <a:avLst/>
                    </a:prstGeom>
                  </pic:spPr>
                </pic:pic>
              </a:graphicData>
            </a:graphic>
          </wp:inline>
        </w:drawing>
      </w:r>
      <w:r w:rsidR="6B327A92">
        <w:t xml:space="preserve">    </w:t>
      </w:r>
      <w:r>
        <w:rPr>
          <w:noProof/>
        </w:rPr>
        <w:drawing>
          <wp:inline distT="0" distB="0" distL="0" distR="0" wp14:anchorId="502E761F" wp14:editId="4E59CCA7">
            <wp:extent cx="2896184" cy="1918908"/>
            <wp:effectExtent l="0" t="0" r="0" b="0"/>
            <wp:docPr id="1038178744" name="图片 10381787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rcRect l="19405" t="10917" b="22489"/>
                    <a:stretch>
                      <a:fillRect/>
                    </a:stretch>
                  </pic:blipFill>
                  <pic:spPr>
                    <a:xfrm>
                      <a:off x="0" y="0"/>
                      <a:ext cx="2896184" cy="1918908"/>
                    </a:xfrm>
                    <a:prstGeom prst="rect">
                      <a:avLst/>
                    </a:prstGeom>
                  </pic:spPr>
                </pic:pic>
              </a:graphicData>
            </a:graphic>
          </wp:inline>
        </w:drawing>
      </w:r>
    </w:p>
    <w:p w14:paraId="35E1A9B0" w14:textId="5CBE545C" w:rsidR="033C6044" w:rsidRDefault="033C6044" w:rsidP="2F1E9820">
      <w:r>
        <w:t xml:space="preserve">            </w:t>
      </w:r>
      <w:r>
        <w:rPr>
          <w:noProof/>
        </w:rPr>
        <w:drawing>
          <wp:inline distT="0" distB="0" distL="0" distR="0" wp14:anchorId="5DEB5012" wp14:editId="0A24E56D">
            <wp:extent cx="2077088" cy="237505"/>
            <wp:effectExtent l="0" t="0" r="0" b="0"/>
            <wp:docPr id="726295631" name="图片 7262956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077088" cy="237505"/>
                    </a:xfrm>
                    <a:prstGeom prst="rect">
                      <a:avLst/>
                    </a:prstGeom>
                  </pic:spPr>
                </pic:pic>
              </a:graphicData>
            </a:graphic>
          </wp:inline>
        </w:drawing>
      </w:r>
      <w:r>
        <w:t xml:space="preserve">                                </w:t>
      </w:r>
      <w:r>
        <w:rPr>
          <w:noProof/>
        </w:rPr>
        <w:drawing>
          <wp:inline distT="0" distB="0" distL="0" distR="0" wp14:anchorId="1E38D69C" wp14:editId="5519BC42">
            <wp:extent cx="2077088" cy="237505"/>
            <wp:effectExtent l="0" t="0" r="0" b="0"/>
            <wp:docPr id="695189455" name="图片 695189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077088" cy="237505"/>
                    </a:xfrm>
                    <a:prstGeom prst="rect">
                      <a:avLst/>
                    </a:prstGeom>
                  </pic:spPr>
                </pic:pic>
              </a:graphicData>
            </a:graphic>
          </wp:inline>
        </w:drawing>
      </w:r>
    </w:p>
    <w:p w14:paraId="5CDA1237" w14:textId="53552929" w:rsidR="033C6044" w:rsidRDefault="033C6044" w:rsidP="2F1E9820">
      <w:pPr>
        <w:rPr>
          <w:rFonts w:ascii="Times New Roman" w:eastAsia="Times New Roman" w:hAnsi="Times New Roman" w:cs="Times New Roman"/>
          <w:color w:val="000000" w:themeColor="text1"/>
        </w:rPr>
      </w:pPr>
      <w:r w:rsidRPr="2F1E9820">
        <w:rPr>
          <w:rFonts w:ascii="Times New Roman" w:eastAsia="Times New Roman" w:hAnsi="Times New Roman" w:cs="Times New Roman"/>
          <w:color w:val="000000" w:themeColor="text1"/>
        </w:rPr>
        <w:t>Figure 6: The LM coefficients graph. Figure 7: The combination of LM coefficients and smoothing FLM graph. The arrows indicate the direction of time.</w:t>
      </w:r>
    </w:p>
    <w:p w14:paraId="06D6A0A3" w14:textId="7E4FC233" w:rsidR="5F546B1D" w:rsidRDefault="5F546B1D" w:rsidP="2F1E9820">
      <w:pPr>
        <w:rPr>
          <w:rFonts w:ascii="Times New Roman" w:eastAsia="Times New Roman" w:hAnsi="Times New Roman" w:cs="Times New Roman"/>
          <w:color w:val="000000" w:themeColor="text1"/>
        </w:rPr>
      </w:pPr>
      <w:r w:rsidRPr="2F1E9820">
        <w:rPr>
          <w:rFonts w:ascii="Times New Roman" w:eastAsia="Times New Roman" w:hAnsi="Times New Roman" w:cs="Times New Roman"/>
          <w:color w:val="000000" w:themeColor="text1"/>
        </w:rPr>
        <w:t xml:space="preserve">According to the result, </w:t>
      </w:r>
      <w:r w:rsidR="0CCF254D" w:rsidRPr="2F1E9820">
        <w:rPr>
          <w:rFonts w:ascii="Times New Roman" w:eastAsia="Times New Roman" w:hAnsi="Times New Roman" w:cs="Times New Roman"/>
          <w:color w:val="000000" w:themeColor="text1"/>
        </w:rPr>
        <w:t>there are 2 vectors that have 0 as their solutions, which are V2 and V30 (representing the previ</w:t>
      </w:r>
      <w:r w:rsidR="245FE6B3" w:rsidRPr="2F1E9820">
        <w:rPr>
          <w:rFonts w:ascii="Times New Roman" w:eastAsia="Times New Roman" w:hAnsi="Times New Roman" w:cs="Times New Roman"/>
          <w:color w:val="000000" w:themeColor="text1"/>
        </w:rPr>
        <w:t xml:space="preserve">ous 2 week and previous 30 week). We </w:t>
      </w:r>
      <w:bookmarkStart w:id="8" w:name="_Int_z3Y4tS1E"/>
      <w:r w:rsidR="23B69201" w:rsidRPr="2F1E9820">
        <w:rPr>
          <w:rFonts w:ascii="Times New Roman" w:eastAsia="Times New Roman" w:hAnsi="Times New Roman" w:cs="Times New Roman"/>
          <w:color w:val="000000" w:themeColor="text1"/>
        </w:rPr>
        <w:t>decide</w:t>
      </w:r>
      <w:bookmarkEnd w:id="8"/>
      <w:r w:rsidR="23B69201" w:rsidRPr="2F1E9820">
        <w:rPr>
          <w:rFonts w:ascii="Times New Roman" w:eastAsia="Times New Roman" w:hAnsi="Times New Roman" w:cs="Times New Roman"/>
          <w:color w:val="000000" w:themeColor="text1"/>
        </w:rPr>
        <w:t xml:space="preserve"> to ignore</w:t>
      </w:r>
      <w:r w:rsidR="245FE6B3" w:rsidRPr="2F1E9820">
        <w:rPr>
          <w:rFonts w:ascii="Times New Roman" w:eastAsia="Times New Roman" w:hAnsi="Times New Roman" w:cs="Times New Roman"/>
          <w:color w:val="000000" w:themeColor="text1"/>
        </w:rPr>
        <w:t xml:space="preserve"> the V2 result </w:t>
      </w:r>
      <w:r w:rsidR="6F4DC68A" w:rsidRPr="2F1E9820">
        <w:rPr>
          <w:rFonts w:ascii="Times New Roman" w:eastAsia="Times New Roman" w:hAnsi="Times New Roman" w:cs="Times New Roman"/>
          <w:color w:val="000000" w:themeColor="text1"/>
        </w:rPr>
        <w:t xml:space="preserve">since </w:t>
      </w:r>
      <w:r w:rsidR="7506BACF" w:rsidRPr="2F1E9820">
        <w:rPr>
          <w:rFonts w:ascii="Times New Roman" w:eastAsia="Times New Roman" w:hAnsi="Times New Roman" w:cs="Times New Roman"/>
          <w:color w:val="000000" w:themeColor="text1"/>
        </w:rPr>
        <w:t>the edge</w:t>
      </w:r>
      <w:r w:rsidR="71908A19" w:rsidRPr="2F1E9820">
        <w:rPr>
          <w:rFonts w:ascii="Times New Roman" w:eastAsia="Times New Roman" w:hAnsi="Times New Roman" w:cs="Times New Roman"/>
          <w:color w:val="000000" w:themeColor="text1"/>
        </w:rPr>
        <w:t xml:space="preserve"> could get an error, especially V1 and V3 are both negative values. </w:t>
      </w:r>
      <w:r w:rsidR="2EFE58C1" w:rsidRPr="2F1E9820">
        <w:rPr>
          <w:rFonts w:ascii="Times New Roman" w:eastAsia="Times New Roman" w:hAnsi="Times New Roman" w:cs="Times New Roman"/>
          <w:color w:val="000000" w:themeColor="text1"/>
        </w:rPr>
        <w:t>Luckily, we still have the V30 result as a turning point, wh</w:t>
      </w:r>
      <w:r w:rsidR="7409D456" w:rsidRPr="2F1E9820">
        <w:rPr>
          <w:rFonts w:ascii="Times New Roman" w:eastAsia="Times New Roman" w:hAnsi="Times New Roman" w:cs="Times New Roman"/>
          <w:color w:val="000000" w:themeColor="text1"/>
        </w:rPr>
        <w:t>ere</w:t>
      </w:r>
      <w:r w:rsidR="2EFE58C1" w:rsidRPr="2F1E9820">
        <w:rPr>
          <w:rFonts w:ascii="Times New Roman" w:eastAsia="Times New Roman" w:hAnsi="Times New Roman" w:cs="Times New Roman"/>
          <w:color w:val="000000" w:themeColor="text1"/>
        </w:rPr>
        <w:t xml:space="preserve"> </w:t>
      </w:r>
      <w:r w:rsidR="086E6718" w:rsidRPr="2F1E9820">
        <w:rPr>
          <w:rFonts w:ascii="Times New Roman" w:eastAsia="Times New Roman" w:hAnsi="Times New Roman" w:cs="Times New Roman"/>
          <w:color w:val="000000" w:themeColor="text1"/>
        </w:rPr>
        <w:t>the coefficients after V30 become positive values.</w:t>
      </w:r>
      <w:r w:rsidR="6BFF87EE" w:rsidRPr="2F1E9820">
        <w:rPr>
          <w:rFonts w:ascii="Times New Roman" w:eastAsia="Times New Roman" w:hAnsi="Times New Roman" w:cs="Times New Roman"/>
          <w:color w:val="000000" w:themeColor="text1"/>
        </w:rPr>
        <w:t xml:space="preserve"> It also follows that</w:t>
      </w:r>
      <w:r w:rsidR="62DB1589" w:rsidRPr="2F1E9820">
        <w:rPr>
          <w:rFonts w:ascii="Times New Roman" w:eastAsia="Times New Roman" w:hAnsi="Times New Roman" w:cs="Times New Roman"/>
          <w:color w:val="000000" w:themeColor="text1"/>
        </w:rPr>
        <w:t xml:space="preserve"> when the time is beyond the previous </w:t>
      </w:r>
      <w:r w:rsidR="6E22DC49" w:rsidRPr="2F1E9820">
        <w:rPr>
          <w:rFonts w:ascii="Times New Roman" w:eastAsia="Times New Roman" w:hAnsi="Times New Roman" w:cs="Times New Roman"/>
          <w:color w:val="000000" w:themeColor="text1"/>
        </w:rPr>
        <w:t>8 months (30 weeks)</w:t>
      </w:r>
      <w:r w:rsidR="62DB1589" w:rsidRPr="2F1E9820">
        <w:rPr>
          <w:rFonts w:ascii="Times New Roman" w:eastAsia="Times New Roman" w:hAnsi="Times New Roman" w:cs="Times New Roman"/>
          <w:color w:val="000000" w:themeColor="text1"/>
        </w:rPr>
        <w:t>, there is little effect of the precipitation on the number of forest fire.</w:t>
      </w:r>
      <w:r w:rsidR="412C543C" w:rsidRPr="2F1E9820">
        <w:rPr>
          <w:rFonts w:ascii="Times New Roman" w:eastAsia="Times New Roman" w:hAnsi="Times New Roman" w:cs="Times New Roman"/>
          <w:color w:val="000000" w:themeColor="text1"/>
        </w:rPr>
        <w:t xml:space="preserve"> Figure 7 is the combination of LM coefficients and smoothing FLM graph, where we could find out that they </w:t>
      </w:r>
      <w:r w:rsidR="714F0AEE" w:rsidRPr="2F1E9820">
        <w:rPr>
          <w:rFonts w:ascii="Times New Roman" w:eastAsia="Times New Roman" w:hAnsi="Times New Roman" w:cs="Times New Roman"/>
          <w:color w:val="000000" w:themeColor="text1"/>
        </w:rPr>
        <w:t>are suitable for each other for the overall trend.</w:t>
      </w:r>
    </w:p>
    <w:p w14:paraId="77D3753A" w14:textId="12469AB6" w:rsidR="37291DF0" w:rsidRDefault="37291DF0" w:rsidP="2F1E9820">
      <w:pPr>
        <w:rPr>
          <w:rFonts w:ascii="Times New Roman" w:eastAsia="Times New Roman" w:hAnsi="Times New Roman" w:cs="Times New Roman"/>
          <w:color w:val="000000" w:themeColor="text1"/>
        </w:rPr>
      </w:pPr>
      <w:r w:rsidRPr="2F1E9820">
        <w:rPr>
          <w:rFonts w:ascii="Times New Roman" w:eastAsia="Times New Roman" w:hAnsi="Times New Roman" w:cs="Times New Roman"/>
          <w:b/>
          <w:bCs/>
          <w:color w:val="000000" w:themeColor="text1"/>
        </w:rPr>
        <w:t>Conclusions:</w:t>
      </w:r>
    </w:p>
    <w:p w14:paraId="29E155F9" w14:textId="4B833830" w:rsidR="5CC4DFB3" w:rsidRDefault="5CC4DFB3" w:rsidP="2F1E9820">
      <w:pPr>
        <w:rPr>
          <w:rFonts w:ascii="Times New Roman" w:eastAsia="Times New Roman" w:hAnsi="Times New Roman" w:cs="Times New Roman"/>
          <w:color w:val="000000" w:themeColor="text1"/>
        </w:rPr>
      </w:pPr>
      <w:r w:rsidRPr="2F1E9820">
        <w:rPr>
          <w:rFonts w:ascii="Times New Roman" w:eastAsia="Times New Roman" w:hAnsi="Times New Roman" w:cs="Times New Roman"/>
          <w:color w:val="000000" w:themeColor="text1"/>
        </w:rPr>
        <w:t>According to the result, we can conclude that it trends to follow by a negative linear relationship</w:t>
      </w:r>
      <w:r w:rsidR="250AC308" w:rsidRPr="2F1E9820">
        <w:rPr>
          <w:rFonts w:ascii="Times New Roman" w:eastAsia="Times New Roman" w:hAnsi="Times New Roman" w:cs="Times New Roman"/>
          <w:color w:val="000000" w:themeColor="text1"/>
        </w:rPr>
        <w:t>, which is when the precipitation increases in the previous months, the number of forest fire</w:t>
      </w:r>
      <w:r w:rsidR="312918B5" w:rsidRPr="2F1E9820">
        <w:rPr>
          <w:rFonts w:ascii="Times New Roman" w:eastAsia="Times New Roman" w:hAnsi="Times New Roman" w:cs="Times New Roman"/>
          <w:color w:val="000000" w:themeColor="text1"/>
        </w:rPr>
        <w:t>s</w:t>
      </w:r>
      <w:r w:rsidR="250AC308" w:rsidRPr="2F1E9820">
        <w:rPr>
          <w:rFonts w:ascii="Times New Roman" w:eastAsia="Times New Roman" w:hAnsi="Times New Roman" w:cs="Times New Roman"/>
          <w:color w:val="000000" w:themeColor="text1"/>
        </w:rPr>
        <w:t xml:space="preserve"> decreases. Moreover, there is little effect of the precipitation on</w:t>
      </w:r>
      <w:r w:rsidR="158760A3" w:rsidRPr="2F1E9820">
        <w:rPr>
          <w:rFonts w:ascii="Times New Roman" w:eastAsia="Times New Roman" w:hAnsi="Times New Roman" w:cs="Times New Roman"/>
          <w:color w:val="000000" w:themeColor="text1"/>
        </w:rPr>
        <w:t xml:space="preserve"> the number of for</w:t>
      </w:r>
      <w:r w:rsidR="1BEDF707" w:rsidRPr="2F1E9820">
        <w:rPr>
          <w:rFonts w:ascii="Times New Roman" w:eastAsia="Times New Roman" w:hAnsi="Times New Roman" w:cs="Times New Roman"/>
          <w:color w:val="000000" w:themeColor="text1"/>
        </w:rPr>
        <w:t>est fire</w:t>
      </w:r>
      <w:r w:rsidR="62B08582" w:rsidRPr="2F1E9820">
        <w:rPr>
          <w:rFonts w:ascii="Times New Roman" w:eastAsia="Times New Roman" w:hAnsi="Times New Roman" w:cs="Times New Roman"/>
          <w:color w:val="000000" w:themeColor="text1"/>
        </w:rPr>
        <w:t>s</w:t>
      </w:r>
      <w:r w:rsidR="1BEDF707" w:rsidRPr="2F1E9820">
        <w:rPr>
          <w:rFonts w:ascii="Times New Roman" w:eastAsia="Times New Roman" w:hAnsi="Times New Roman" w:cs="Times New Roman"/>
          <w:color w:val="000000" w:themeColor="text1"/>
        </w:rPr>
        <w:t xml:space="preserve"> when the time is beyond the previous 8 months. </w:t>
      </w:r>
      <w:r w:rsidR="30C882D0" w:rsidRPr="2F1E9820">
        <w:rPr>
          <w:rFonts w:ascii="Times New Roman" w:eastAsia="Times New Roman" w:hAnsi="Times New Roman" w:cs="Times New Roman"/>
          <w:color w:val="000000" w:themeColor="text1"/>
        </w:rPr>
        <w:t>This is still a good estimation with the usage of Functional Linear Regression Model for analyzing in general.</w:t>
      </w:r>
    </w:p>
    <w:p w14:paraId="3CCAC84C" w14:textId="50D788EB" w:rsidR="1BEDF707" w:rsidRDefault="1BEDF707" w:rsidP="2F1E9820">
      <w:pPr>
        <w:rPr>
          <w:rFonts w:ascii="Times New Roman" w:eastAsia="Times New Roman" w:hAnsi="Times New Roman" w:cs="Times New Roman"/>
          <w:color w:val="000000" w:themeColor="text1"/>
        </w:rPr>
      </w:pPr>
      <w:r w:rsidRPr="2F1E9820">
        <w:rPr>
          <w:rFonts w:ascii="Times New Roman" w:eastAsia="Times New Roman" w:hAnsi="Times New Roman" w:cs="Times New Roman"/>
          <w:color w:val="000000" w:themeColor="text1"/>
        </w:rPr>
        <w:t xml:space="preserve">However, there are still some limitations during our study. To begin with, the data about precipitation </w:t>
      </w:r>
      <w:r w:rsidR="66DBD6DE" w:rsidRPr="2F1E9820">
        <w:rPr>
          <w:rFonts w:ascii="Times New Roman" w:eastAsia="Times New Roman" w:hAnsi="Times New Roman" w:cs="Times New Roman"/>
          <w:color w:val="000000" w:themeColor="text1"/>
        </w:rPr>
        <w:t>could be more accurate, since this is a dataset released in 2017</w:t>
      </w:r>
      <w:r w:rsidR="2580BC10" w:rsidRPr="2F1E9820">
        <w:rPr>
          <w:rFonts w:ascii="Times New Roman" w:eastAsia="Times New Roman" w:hAnsi="Times New Roman" w:cs="Times New Roman"/>
          <w:color w:val="000000" w:themeColor="text1"/>
        </w:rPr>
        <w:t xml:space="preserve">, which could be different from these years’ situation. </w:t>
      </w:r>
      <w:r w:rsidR="1F9E57CE" w:rsidRPr="2F1E9820">
        <w:rPr>
          <w:rFonts w:ascii="Times New Roman" w:eastAsia="Times New Roman" w:hAnsi="Times New Roman" w:cs="Times New Roman"/>
          <w:color w:val="000000" w:themeColor="text1"/>
        </w:rPr>
        <w:t xml:space="preserve">Moreover, </w:t>
      </w:r>
      <w:r w:rsidR="2F56748E" w:rsidRPr="2F1E9820">
        <w:rPr>
          <w:rFonts w:ascii="Times New Roman" w:eastAsia="Times New Roman" w:hAnsi="Times New Roman" w:cs="Times New Roman"/>
          <w:color w:val="000000" w:themeColor="text1"/>
        </w:rPr>
        <w:t>ou</w:t>
      </w:r>
      <w:r w:rsidR="3B84ED65" w:rsidRPr="2F1E9820">
        <w:rPr>
          <w:rFonts w:ascii="Times New Roman" w:eastAsia="Times New Roman" w:hAnsi="Times New Roman" w:cs="Times New Roman"/>
          <w:color w:val="000000" w:themeColor="text1"/>
        </w:rPr>
        <w:t xml:space="preserve">r topic is related to the dataset in Ontario, which can filter </w:t>
      </w:r>
      <w:r w:rsidR="0672CD3D" w:rsidRPr="2F1E9820">
        <w:rPr>
          <w:rFonts w:ascii="Times New Roman" w:eastAsia="Times New Roman" w:hAnsi="Times New Roman" w:cs="Times New Roman"/>
          <w:color w:val="000000" w:themeColor="text1"/>
        </w:rPr>
        <w:t xml:space="preserve">the data into different regions since Ontario is a large province that contains different environments in each area. </w:t>
      </w:r>
      <w:bookmarkStart w:id="9" w:name="_Int_0rMSyuD3"/>
      <w:proofErr w:type="gramStart"/>
      <w:r w:rsidR="0672CD3D" w:rsidRPr="2F1E9820">
        <w:rPr>
          <w:rFonts w:ascii="Times New Roman" w:eastAsia="Times New Roman" w:hAnsi="Times New Roman" w:cs="Times New Roman"/>
          <w:color w:val="000000" w:themeColor="text1"/>
        </w:rPr>
        <w:t>Last but not least</w:t>
      </w:r>
      <w:bookmarkEnd w:id="9"/>
      <w:proofErr w:type="gramEnd"/>
      <w:r w:rsidR="0672CD3D" w:rsidRPr="2F1E9820">
        <w:rPr>
          <w:rFonts w:ascii="Times New Roman" w:eastAsia="Times New Roman" w:hAnsi="Times New Roman" w:cs="Times New Roman"/>
          <w:color w:val="000000" w:themeColor="text1"/>
        </w:rPr>
        <w:t xml:space="preserve">, </w:t>
      </w:r>
      <w:r w:rsidR="32682164" w:rsidRPr="2F1E9820">
        <w:rPr>
          <w:rFonts w:ascii="Times New Roman" w:eastAsia="Times New Roman" w:hAnsi="Times New Roman" w:cs="Times New Roman"/>
          <w:color w:val="000000" w:themeColor="text1"/>
        </w:rPr>
        <w:t xml:space="preserve">we can discuss more about the method since the LASSO regression </w:t>
      </w:r>
      <w:r w:rsidR="3BFAE66D" w:rsidRPr="2F1E9820">
        <w:rPr>
          <w:rFonts w:ascii="Times New Roman" w:eastAsia="Times New Roman" w:hAnsi="Times New Roman" w:cs="Times New Roman"/>
          <w:color w:val="000000" w:themeColor="text1"/>
        </w:rPr>
        <w:t xml:space="preserve">in LM </w:t>
      </w:r>
      <w:r w:rsidR="32682164" w:rsidRPr="2F1E9820">
        <w:rPr>
          <w:rFonts w:ascii="Times New Roman" w:eastAsia="Times New Roman" w:hAnsi="Times New Roman" w:cs="Times New Roman"/>
          <w:color w:val="000000" w:themeColor="text1"/>
        </w:rPr>
        <w:t xml:space="preserve">only has </w:t>
      </w:r>
      <w:r w:rsidR="246A2507" w:rsidRPr="2F1E9820">
        <w:rPr>
          <w:rFonts w:ascii="Times New Roman" w:eastAsia="Times New Roman" w:hAnsi="Times New Roman" w:cs="Times New Roman"/>
          <w:color w:val="000000" w:themeColor="text1"/>
        </w:rPr>
        <w:t>51.38</w:t>
      </w:r>
      <w:r w:rsidR="6AF6F13F" w:rsidRPr="2F1E9820">
        <w:rPr>
          <w:rFonts w:ascii="Times New Roman" w:eastAsia="Times New Roman" w:hAnsi="Times New Roman" w:cs="Times New Roman"/>
          <w:color w:val="000000" w:themeColor="text1"/>
        </w:rPr>
        <w:t>%</w:t>
      </w:r>
      <w:r w:rsidR="246A2507" w:rsidRPr="2F1E9820">
        <w:rPr>
          <w:rFonts w:ascii="Times New Roman" w:eastAsia="Times New Roman" w:hAnsi="Times New Roman" w:cs="Times New Roman"/>
          <w:color w:val="000000" w:themeColor="text1"/>
        </w:rPr>
        <w:t xml:space="preserve"> goodness of fit, and the basic</w:t>
      </w:r>
      <w:r w:rsidR="195471B9" w:rsidRPr="2F1E9820">
        <w:rPr>
          <w:rFonts w:ascii="Times New Roman" w:eastAsia="Times New Roman" w:hAnsi="Times New Roman" w:cs="Times New Roman"/>
          <w:color w:val="000000" w:themeColor="text1"/>
        </w:rPr>
        <w:t xml:space="preserve"> and</w:t>
      </w:r>
      <w:r w:rsidR="246A2507" w:rsidRPr="2F1E9820">
        <w:rPr>
          <w:rFonts w:ascii="Times New Roman" w:eastAsia="Times New Roman" w:hAnsi="Times New Roman" w:cs="Times New Roman"/>
          <w:color w:val="000000" w:themeColor="text1"/>
        </w:rPr>
        <w:t xml:space="preserve"> </w:t>
      </w:r>
      <w:r w:rsidR="5CA873D4" w:rsidRPr="2F1E9820">
        <w:rPr>
          <w:rFonts w:ascii="Times New Roman" w:eastAsia="Times New Roman" w:hAnsi="Times New Roman" w:cs="Times New Roman"/>
          <w:color w:val="000000" w:themeColor="text1"/>
        </w:rPr>
        <w:t>smoothing parameter</w:t>
      </w:r>
      <w:r w:rsidR="1246FC61" w:rsidRPr="2F1E9820">
        <w:rPr>
          <w:rFonts w:ascii="Times New Roman" w:eastAsia="Times New Roman" w:hAnsi="Times New Roman" w:cs="Times New Roman"/>
          <w:color w:val="000000" w:themeColor="text1"/>
        </w:rPr>
        <w:t>s could be discussed more during the smoothing process in FLM.</w:t>
      </w:r>
    </w:p>
    <w:p w14:paraId="798EA215" w14:textId="6536381A" w:rsidR="0D4F5CA9" w:rsidRDefault="0D4F5CA9" w:rsidP="2F1E9820">
      <w:pPr>
        <w:rPr>
          <w:rFonts w:ascii="Times New Roman" w:eastAsia="Times New Roman" w:hAnsi="Times New Roman" w:cs="Times New Roman"/>
          <w:color w:val="000000" w:themeColor="text1"/>
        </w:rPr>
      </w:pPr>
      <w:r w:rsidRPr="2F1E9820">
        <w:rPr>
          <w:rFonts w:ascii="Times New Roman" w:eastAsia="Times New Roman" w:hAnsi="Times New Roman" w:cs="Times New Roman"/>
          <w:color w:val="000000" w:themeColor="text1"/>
        </w:rPr>
        <w:lastRenderedPageBreak/>
        <w:t>In general, this study shows a brief relationship between the precipitation curve</w:t>
      </w:r>
      <w:r w:rsidR="2B46B473" w:rsidRPr="2F1E9820">
        <w:rPr>
          <w:rFonts w:ascii="Times New Roman" w:eastAsia="Times New Roman" w:hAnsi="Times New Roman" w:cs="Times New Roman"/>
          <w:color w:val="000000" w:themeColor="text1"/>
        </w:rPr>
        <w:t>s</w:t>
      </w:r>
      <w:r w:rsidRPr="2F1E9820">
        <w:rPr>
          <w:rFonts w:ascii="Times New Roman" w:eastAsia="Times New Roman" w:hAnsi="Times New Roman" w:cs="Times New Roman"/>
          <w:color w:val="000000" w:themeColor="text1"/>
        </w:rPr>
        <w:t xml:space="preserve"> and the number of forest fire</w:t>
      </w:r>
      <w:r w:rsidR="023C66E1" w:rsidRPr="2F1E9820">
        <w:rPr>
          <w:rFonts w:ascii="Times New Roman" w:eastAsia="Times New Roman" w:hAnsi="Times New Roman" w:cs="Times New Roman"/>
          <w:color w:val="000000" w:themeColor="text1"/>
        </w:rPr>
        <w:t>s</w:t>
      </w:r>
      <w:r w:rsidR="2434C3F0" w:rsidRPr="2F1E9820">
        <w:rPr>
          <w:rFonts w:ascii="Times New Roman" w:eastAsia="Times New Roman" w:hAnsi="Times New Roman" w:cs="Times New Roman"/>
          <w:color w:val="000000" w:themeColor="text1"/>
        </w:rPr>
        <w:t xml:space="preserve">, which </w:t>
      </w:r>
      <w:r w:rsidR="63850340" w:rsidRPr="2F1E9820">
        <w:rPr>
          <w:rFonts w:ascii="Times New Roman" w:eastAsia="Times New Roman" w:hAnsi="Times New Roman" w:cs="Times New Roman"/>
          <w:color w:val="000000" w:themeColor="text1"/>
        </w:rPr>
        <w:t>helps</w:t>
      </w:r>
      <w:r w:rsidR="2434C3F0" w:rsidRPr="2F1E9820">
        <w:rPr>
          <w:rFonts w:ascii="Times New Roman" w:eastAsia="Times New Roman" w:hAnsi="Times New Roman" w:cs="Times New Roman"/>
          <w:color w:val="000000" w:themeColor="text1"/>
        </w:rPr>
        <w:t xml:space="preserve"> us predict the future number of forest fires with the previous precipitation </w:t>
      </w:r>
      <w:r w:rsidR="3816CAC8" w:rsidRPr="2F1E9820">
        <w:rPr>
          <w:rFonts w:ascii="Times New Roman" w:eastAsia="Times New Roman" w:hAnsi="Times New Roman" w:cs="Times New Roman"/>
          <w:color w:val="000000" w:themeColor="text1"/>
        </w:rPr>
        <w:t xml:space="preserve">curves. </w:t>
      </w:r>
      <w:r w:rsidR="1220AFBB" w:rsidRPr="2F1E9820">
        <w:rPr>
          <w:rFonts w:ascii="Times New Roman" w:eastAsia="Times New Roman" w:hAnsi="Times New Roman" w:cs="Times New Roman"/>
          <w:color w:val="000000" w:themeColor="text1"/>
        </w:rPr>
        <w:t xml:space="preserve">Moreover, this is an interesting application to the Functional Data Analysis that </w:t>
      </w:r>
      <w:r w:rsidR="0DC555B1" w:rsidRPr="2F1E9820">
        <w:rPr>
          <w:rFonts w:ascii="Times New Roman" w:eastAsia="Times New Roman" w:hAnsi="Times New Roman" w:cs="Times New Roman"/>
          <w:color w:val="000000" w:themeColor="text1"/>
        </w:rPr>
        <w:t xml:space="preserve">could build a model with functional data but not only </w:t>
      </w:r>
      <w:r w:rsidR="190D1C71" w:rsidRPr="2F1E9820">
        <w:rPr>
          <w:rFonts w:ascii="Times New Roman" w:eastAsia="Times New Roman" w:hAnsi="Times New Roman" w:cs="Times New Roman"/>
          <w:color w:val="000000" w:themeColor="text1"/>
        </w:rPr>
        <w:t>limit it</w:t>
      </w:r>
      <w:r w:rsidR="0DC555B1" w:rsidRPr="2F1E9820">
        <w:rPr>
          <w:rFonts w:ascii="Times New Roman" w:eastAsia="Times New Roman" w:hAnsi="Times New Roman" w:cs="Times New Roman"/>
          <w:color w:val="000000" w:themeColor="text1"/>
        </w:rPr>
        <w:t xml:space="preserve"> to </w:t>
      </w:r>
      <w:r w:rsidR="39BAA9D8" w:rsidRPr="2F1E9820">
        <w:rPr>
          <w:rFonts w:ascii="Times New Roman" w:eastAsia="Times New Roman" w:hAnsi="Times New Roman" w:cs="Times New Roman"/>
          <w:color w:val="000000" w:themeColor="text1"/>
        </w:rPr>
        <w:t>several points</w:t>
      </w:r>
      <w:r w:rsidR="7636188B" w:rsidRPr="2F1E9820">
        <w:rPr>
          <w:rFonts w:ascii="Times New Roman" w:eastAsia="Times New Roman" w:hAnsi="Times New Roman" w:cs="Times New Roman"/>
          <w:color w:val="000000" w:themeColor="text1"/>
        </w:rPr>
        <w:t>, which could also promote more in the future study.</w:t>
      </w:r>
    </w:p>
    <w:p w14:paraId="58B63A17" w14:textId="2D39EA0C" w:rsidR="2F1E9820" w:rsidRDefault="2F1E9820" w:rsidP="2F1E9820">
      <w:pPr>
        <w:rPr>
          <w:rFonts w:ascii="Times New Roman" w:eastAsia="Times New Roman" w:hAnsi="Times New Roman" w:cs="Times New Roman"/>
          <w:b/>
          <w:bCs/>
          <w:color w:val="000000" w:themeColor="text1"/>
        </w:rPr>
      </w:pPr>
    </w:p>
    <w:p w14:paraId="6AD2705E" w14:textId="7200DCF5" w:rsidR="2F1E9820" w:rsidRDefault="2F1E9820" w:rsidP="2F1E9820">
      <w:pPr>
        <w:rPr>
          <w:rFonts w:ascii="Times New Roman" w:eastAsia="Times New Roman" w:hAnsi="Times New Roman" w:cs="Times New Roman"/>
          <w:b/>
          <w:bCs/>
          <w:color w:val="000000" w:themeColor="text1"/>
        </w:rPr>
      </w:pPr>
    </w:p>
    <w:p w14:paraId="6FE10008" w14:textId="761109E1" w:rsidR="2F1E9820" w:rsidRDefault="2F1E9820" w:rsidP="2F1E9820">
      <w:pPr>
        <w:rPr>
          <w:rFonts w:ascii="Times New Roman" w:eastAsia="Times New Roman" w:hAnsi="Times New Roman" w:cs="Times New Roman"/>
          <w:b/>
          <w:bCs/>
          <w:color w:val="000000" w:themeColor="text1"/>
        </w:rPr>
      </w:pPr>
    </w:p>
    <w:p w14:paraId="3D491C5E" w14:textId="7CD829BC" w:rsidR="2F1E9820" w:rsidRDefault="2F1E9820" w:rsidP="2F1E9820">
      <w:pPr>
        <w:rPr>
          <w:rFonts w:ascii="Times New Roman" w:eastAsia="Times New Roman" w:hAnsi="Times New Roman" w:cs="Times New Roman"/>
          <w:b/>
          <w:bCs/>
          <w:color w:val="000000" w:themeColor="text1"/>
        </w:rPr>
      </w:pPr>
    </w:p>
    <w:p w14:paraId="5CAC2424" w14:textId="05FCB316" w:rsidR="2F1E9820" w:rsidRDefault="2F1E9820" w:rsidP="2F1E9820">
      <w:pPr>
        <w:rPr>
          <w:rFonts w:ascii="Times New Roman" w:eastAsia="Times New Roman" w:hAnsi="Times New Roman" w:cs="Times New Roman"/>
          <w:b/>
          <w:bCs/>
          <w:color w:val="000000" w:themeColor="text1"/>
        </w:rPr>
      </w:pPr>
    </w:p>
    <w:p w14:paraId="72FFD74D" w14:textId="2A47CAE4" w:rsidR="2F1E9820" w:rsidRDefault="2F1E9820" w:rsidP="2F1E9820">
      <w:pPr>
        <w:rPr>
          <w:rFonts w:ascii="Times New Roman" w:eastAsia="Times New Roman" w:hAnsi="Times New Roman" w:cs="Times New Roman"/>
          <w:b/>
          <w:bCs/>
          <w:color w:val="000000" w:themeColor="text1"/>
        </w:rPr>
      </w:pPr>
    </w:p>
    <w:p w14:paraId="12BEAF44" w14:textId="78336C70" w:rsidR="2F1E9820" w:rsidRDefault="2F1E9820" w:rsidP="2F1E9820">
      <w:pPr>
        <w:rPr>
          <w:rFonts w:ascii="Times New Roman" w:eastAsia="Times New Roman" w:hAnsi="Times New Roman" w:cs="Times New Roman"/>
          <w:b/>
          <w:bCs/>
          <w:color w:val="000000" w:themeColor="text1"/>
        </w:rPr>
      </w:pPr>
    </w:p>
    <w:p w14:paraId="38B3D86E" w14:textId="35474EE3" w:rsidR="2F1E9820" w:rsidRDefault="2F1E9820" w:rsidP="2F1E9820">
      <w:pPr>
        <w:rPr>
          <w:rFonts w:ascii="Times New Roman" w:eastAsia="Times New Roman" w:hAnsi="Times New Roman" w:cs="Times New Roman"/>
          <w:b/>
          <w:bCs/>
          <w:color w:val="000000" w:themeColor="text1"/>
        </w:rPr>
      </w:pPr>
    </w:p>
    <w:p w14:paraId="1FF7D48B" w14:textId="04EB9064" w:rsidR="2F1E9820" w:rsidRDefault="2F1E9820" w:rsidP="2F1E9820">
      <w:pPr>
        <w:rPr>
          <w:rFonts w:ascii="Times New Roman" w:eastAsia="Times New Roman" w:hAnsi="Times New Roman" w:cs="Times New Roman"/>
          <w:b/>
          <w:bCs/>
          <w:color w:val="000000" w:themeColor="text1"/>
        </w:rPr>
      </w:pPr>
    </w:p>
    <w:p w14:paraId="10F79DB3" w14:textId="210C110E" w:rsidR="2F1E9820" w:rsidRDefault="2F1E9820" w:rsidP="2F1E9820">
      <w:pPr>
        <w:rPr>
          <w:rFonts w:ascii="Times New Roman" w:eastAsia="Times New Roman" w:hAnsi="Times New Roman" w:cs="Times New Roman"/>
          <w:b/>
          <w:bCs/>
          <w:color w:val="000000" w:themeColor="text1"/>
        </w:rPr>
      </w:pPr>
    </w:p>
    <w:p w14:paraId="4E480B61" w14:textId="1006FBD6" w:rsidR="2F1E9820" w:rsidRDefault="2F1E9820" w:rsidP="2F1E9820">
      <w:pPr>
        <w:rPr>
          <w:rFonts w:ascii="Times New Roman" w:eastAsia="Times New Roman" w:hAnsi="Times New Roman" w:cs="Times New Roman"/>
          <w:b/>
          <w:bCs/>
          <w:color w:val="000000" w:themeColor="text1"/>
        </w:rPr>
      </w:pPr>
    </w:p>
    <w:p w14:paraId="2FFDEEBC" w14:textId="717797BD" w:rsidR="2F1E9820" w:rsidRDefault="2F1E9820" w:rsidP="2F1E9820">
      <w:pPr>
        <w:rPr>
          <w:rFonts w:ascii="Times New Roman" w:eastAsia="Times New Roman" w:hAnsi="Times New Roman" w:cs="Times New Roman"/>
          <w:b/>
          <w:bCs/>
          <w:color w:val="000000" w:themeColor="text1"/>
        </w:rPr>
      </w:pPr>
    </w:p>
    <w:p w14:paraId="5B695E33" w14:textId="7DB71C7B" w:rsidR="2F1E9820" w:rsidRDefault="2F1E9820" w:rsidP="2F1E9820">
      <w:pPr>
        <w:rPr>
          <w:rFonts w:ascii="Times New Roman" w:eastAsia="Times New Roman" w:hAnsi="Times New Roman" w:cs="Times New Roman"/>
          <w:b/>
          <w:bCs/>
          <w:color w:val="000000" w:themeColor="text1"/>
        </w:rPr>
      </w:pPr>
    </w:p>
    <w:p w14:paraId="5D9FCEC2" w14:textId="7339645D" w:rsidR="2F1E9820" w:rsidRDefault="2F1E9820" w:rsidP="2F1E9820">
      <w:pPr>
        <w:rPr>
          <w:rFonts w:ascii="Times New Roman" w:eastAsia="Times New Roman" w:hAnsi="Times New Roman" w:cs="Times New Roman"/>
          <w:b/>
          <w:bCs/>
          <w:color w:val="000000" w:themeColor="text1"/>
        </w:rPr>
      </w:pPr>
    </w:p>
    <w:p w14:paraId="541AF4B7" w14:textId="1C73A20E" w:rsidR="2F1E9820" w:rsidRDefault="2F1E9820" w:rsidP="2F1E9820">
      <w:pPr>
        <w:rPr>
          <w:rFonts w:ascii="Times New Roman" w:eastAsia="Times New Roman" w:hAnsi="Times New Roman" w:cs="Times New Roman"/>
          <w:b/>
          <w:bCs/>
          <w:color w:val="000000" w:themeColor="text1"/>
        </w:rPr>
      </w:pPr>
    </w:p>
    <w:p w14:paraId="7239FAFE" w14:textId="448A3647" w:rsidR="2F1E9820" w:rsidRDefault="2F1E9820" w:rsidP="2F1E9820">
      <w:pPr>
        <w:rPr>
          <w:rFonts w:ascii="Times New Roman" w:eastAsia="Times New Roman" w:hAnsi="Times New Roman" w:cs="Times New Roman"/>
          <w:b/>
          <w:bCs/>
          <w:color w:val="000000" w:themeColor="text1"/>
        </w:rPr>
      </w:pPr>
    </w:p>
    <w:p w14:paraId="75C7E150" w14:textId="0EFD71BA" w:rsidR="2F1E9820" w:rsidRDefault="2F1E9820" w:rsidP="2F1E9820">
      <w:pPr>
        <w:rPr>
          <w:rFonts w:ascii="Times New Roman" w:eastAsia="Times New Roman" w:hAnsi="Times New Roman" w:cs="Times New Roman"/>
          <w:b/>
          <w:bCs/>
          <w:color w:val="000000" w:themeColor="text1"/>
        </w:rPr>
      </w:pPr>
    </w:p>
    <w:p w14:paraId="3FFC6440" w14:textId="7C313C60" w:rsidR="2F1E9820" w:rsidRDefault="2F1E9820" w:rsidP="2F1E9820">
      <w:pPr>
        <w:rPr>
          <w:rFonts w:ascii="Times New Roman" w:eastAsia="Times New Roman" w:hAnsi="Times New Roman" w:cs="Times New Roman"/>
          <w:b/>
          <w:bCs/>
          <w:color w:val="000000" w:themeColor="text1"/>
        </w:rPr>
      </w:pPr>
    </w:p>
    <w:p w14:paraId="56C3BF47" w14:textId="4C87E08D" w:rsidR="2F1E9820" w:rsidRDefault="2F1E9820" w:rsidP="2F1E9820">
      <w:pPr>
        <w:rPr>
          <w:rFonts w:ascii="Times New Roman" w:eastAsia="Times New Roman" w:hAnsi="Times New Roman" w:cs="Times New Roman"/>
          <w:b/>
          <w:bCs/>
          <w:color w:val="000000" w:themeColor="text1"/>
        </w:rPr>
      </w:pPr>
    </w:p>
    <w:p w14:paraId="230B3CF2" w14:textId="29DBC9CF" w:rsidR="2F1E9820" w:rsidRDefault="2F1E9820" w:rsidP="2F1E9820">
      <w:pPr>
        <w:rPr>
          <w:rFonts w:ascii="Times New Roman" w:eastAsia="Times New Roman" w:hAnsi="Times New Roman" w:cs="Times New Roman"/>
          <w:b/>
          <w:bCs/>
          <w:color w:val="000000" w:themeColor="text1"/>
        </w:rPr>
      </w:pPr>
    </w:p>
    <w:p w14:paraId="4DFD0E98" w14:textId="5DC2650F" w:rsidR="2F1E9820" w:rsidRDefault="2F1E9820" w:rsidP="2F1E9820">
      <w:pPr>
        <w:rPr>
          <w:rFonts w:ascii="Times New Roman" w:eastAsia="Times New Roman" w:hAnsi="Times New Roman" w:cs="Times New Roman"/>
          <w:b/>
          <w:bCs/>
          <w:color w:val="000000" w:themeColor="text1"/>
        </w:rPr>
      </w:pPr>
    </w:p>
    <w:p w14:paraId="1EBD9CDF" w14:textId="77777777" w:rsidR="009762D5" w:rsidRDefault="009762D5" w:rsidP="2F1E9820">
      <w:pPr>
        <w:rPr>
          <w:rFonts w:ascii="Times New Roman" w:hAnsi="Times New Roman" w:cs="Times New Roman"/>
          <w:b/>
          <w:bCs/>
          <w:color w:val="000000" w:themeColor="text1"/>
          <w:lang w:eastAsia="zh-CN"/>
        </w:rPr>
      </w:pPr>
    </w:p>
    <w:p w14:paraId="7562B18F" w14:textId="4A4045AB" w:rsidR="37291DF0" w:rsidRDefault="37291DF0" w:rsidP="2F1E9820">
      <w:pPr>
        <w:rPr>
          <w:rFonts w:ascii="Times New Roman" w:eastAsia="Times New Roman" w:hAnsi="Times New Roman" w:cs="Times New Roman"/>
          <w:color w:val="000000" w:themeColor="text1"/>
        </w:rPr>
      </w:pPr>
      <w:r w:rsidRPr="2F1E9820">
        <w:rPr>
          <w:rFonts w:ascii="Times New Roman" w:eastAsia="Times New Roman" w:hAnsi="Times New Roman" w:cs="Times New Roman"/>
          <w:b/>
          <w:bCs/>
          <w:color w:val="000000" w:themeColor="text1"/>
        </w:rPr>
        <w:lastRenderedPageBreak/>
        <w:t>References:</w:t>
      </w:r>
    </w:p>
    <w:p w14:paraId="192ED8F2" w14:textId="5D63C344" w:rsidR="2DFCEA10" w:rsidRDefault="2DFCEA10" w:rsidP="2F1E9820">
      <w:pPr>
        <w:rPr>
          <w:rFonts w:ascii="Times New Roman" w:eastAsia="Times New Roman" w:hAnsi="Times New Roman" w:cs="Times New Roman"/>
          <w:color w:val="000000" w:themeColor="text1"/>
        </w:rPr>
      </w:pPr>
      <w:r w:rsidRPr="2F1E9820">
        <w:rPr>
          <w:rFonts w:ascii="Times New Roman" w:eastAsia="Times New Roman" w:hAnsi="Times New Roman" w:cs="Times New Roman"/>
          <w:color w:val="000000" w:themeColor="text1"/>
        </w:rPr>
        <w:t>Functional Data Analysis. (n.d.)</w:t>
      </w:r>
      <w:proofErr w:type="gramStart"/>
      <w:r w:rsidRPr="2F1E9820">
        <w:rPr>
          <w:rFonts w:ascii="Times New Roman" w:eastAsia="Times New Roman" w:hAnsi="Times New Roman" w:cs="Times New Roman"/>
          <w:color w:val="000000" w:themeColor="text1"/>
        </w:rPr>
        <w:t>. .</w:t>
      </w:r>
      <w:proofErr w:type="gramEnd"/>
      <w:r w:rsidRPr="2F1E9820">
        <w:rPr>
          <w:rFonts w:ascii="Times New Roman" w:eastAsia="Times New Roman" w:hAnsi="Times New Roman" w:cs="Times New Roman"/>
          <w:color w:val="000000" w:themeColor="text1"/>
        </w:rPr>
        <w:t xml:space="preserve"> Scholars Portal. </w:t>
      </w:r>
    </w:p>
    <w:p w14:paraId="5463B05F" w14:textId="3409309E" w:rsidR="2DFCEA10" w:rsidRDefault="2DFCEA10" w:rsidP="2F1E9820">
      <w:r w:rsidRPr="2F1E9820">
        <w:rPr>
          <w:rFonts w:ascii="Times New Roman" w:eastAsia="Times New Roman" w:hAnsi="Times New Roman" w:cs="Times New Roman"/>
          <w:color w:val="000000" w:themeColor="text1"/>
        </w:rPr>
        <w:t>Functional Data Analysis with R and MATLAB. (n.d.)</w:t>
      </w:r>
      <w:proofErr w:type="gramStart"/>
      <w:r w:rsidRPr="2F1E9820">
        <w:rPr>
          <w:rFonts w:ascii="Times New Roman" w:eastAsia="Times New Roman" w:hAnsi="Times New Roman" w:cs="Times New Roman"/>
          <w:color w:val="000000" w:themeColor="text1"/>
        </w:rPr>
        <w:t>. .</w:t>
      </w:r>
      <w:proofErr w:type="gramEnd"/>
      <w:r w:rsidRPr="2F1E9820">
        <w:rPr>
          <w:rFonts w:ascii="Times New Roman" w:eastAsia="Times New Roman" w:hAnsi="Times New Roman" w:cs="Times New Roman"/>
          <w:color w:val="000000" w:themeColor="text1"/>
        </w:rPr>
        <w:t xml:space="preserve"> Scholars Portal. </w:t>
      </w:r>
    </w:p>
    <w:p w14:paraId="39E66C7B" w14:textId="0F51C9BE" w:rsidR="2DFCEA10" w:rsidRDefault="2DFCEA10" w:rsidP="2F1E9820">
      <w:r w:rsidRPr="2F1E9820">
        <w:rPr>
          <w:rFonts w:ascii="Times New Roman" w:eastAsia="Times New Roman" w:hAnsi="Times New Roman" w:cs="Times New Roman"/>
          <w:color w:val="000000" w:themeColor="text1"/>
        </w:rPr>
        <w:t xml:space="preserve">CIFFC. (n.d.). https://ciffc.net/statistics </w:t>
      </w:r>
    </w:p>
    <w:p w14:paraId="0E760CB7" w14:textId="187223AA" w:rsidR="2DFCEA10" w:rsidRDefault="2DFCEA10" w:rsidP="2F1E9820">
      <w:r w:rsidRPr="2F1E9820">
        <w:rPr>
          <w:rFonts w:ascii="Times New Roman" w:eastAsia="Times New Roman" w:hAnsi="Times New Roman" w:cs="Times New Roman"/>
          <w:color w:val="000000" w:themeColor="text1"/>
        </w:rPr>
        <w:t xml:space="preserve">Adjusted and homogenized Canadian climate data – daily temperature and precipitation (AHCCD – daily T&amp;P). Open Government Portal. (n.d.). https://open.canada.ca/data/en/dataset/d6813de6-b20a-46cc-8990-01862ae15c5f </w:t>
      </w:r>
    </w:p>
    <w:p w14:paraId="119B16BD" w14:textId="38A4C0B1" w:rsidR="2DFCEA10" w:rsidRDefault="2DFCEA10" w:rsidP="2F1E9820">
      <w:r w:rsidRPr="2F1E9820">
        <w:rPr>
          <w:rFonts w:ascii="Times New Roman" w:eastAsia="Times New Roman" w:hAnsi="Times New Roman" w:cs="Times New Roman"/>
          <w:color w:val="000000" w:themeColor="text1"/>
        </w:rPr>
        <w:t xml:space="preserve"> Canada, N. R. (n.d.). Canadian National Fire Database (CNFDB). Canadian Wildland Fire Information System. https://cwfis.cfs.nrcan.gc.ca/ha/nfdb </w:t>
      </w:r>
    </w:p>
    <w:p w14:paraId="180465E3" w14:textId="0F06E791" w:rsidR="2DFCEA10" w:rsidRDefault="2DFCEA10" w:rsidP="2F1E9820">
      <w:proofErr w:type="spellStart"/>
      <w:r w:rsidRPr="2F1E9820">
        <w:rPr>
          <w:rFonts w:ascii="Times New Roman" w:eastAsia="Times New Roman" w:hAnsi="Times New Roman" w:cs="Times New Roman"/>
          <w:color w:val="000000" w:themeColor="text1"/>
        </w:rPr>
        <w:t>Caojiguo</w:t>
      </w:r>
      <w:proofErr w:type="spellEnd"/>
      <w:r w:rsidRPr="2F1E9820">
        <w:rPr>
          <w:rFonts w:ascii="Times New Roman" w:eastAsia="Times New Roman" w:hAnsi="Times New Roman" w:cs="Times New Roman"/>
          <w:color w:val="000000" w:themeColor="text1"/>
        </w:rPr>
        <w:t xml:space="preserve">. (n.d.). </w:t>
      </w:r>
      <w:proofErr w:type="spellStart"/>
      <w:r w:rsidRPr="2F1E9820">
        <w:rPr>
          <w:rFonts w:ascii="Times New Roman" w:eastAsia="Times New Roman" w:hAnsi="Times New Roman" w:cs="Times New Roman"/>
          <w:color w:val="000000" w:themeColor="text1"/>
        </w:rPr>
        <w:t>Caojiguo</w:t>
      </w:r>
      <w:proofErr w:type="spellEnd"/>
      <w:r w:rsidRPr="2F1E9820">
        <w:rPr>
          <w:rFonts w:ascii="Times New Roman" w:eastAsia="Times New Roman" w:hAnsi="Times New Roman" w:cs="Times New Roman"/>
          <w:color w:val="000000" w:themeColor="text1"/>
        </w:rPr>
        <w:t xml:space="preserve">/HFL: Estimating historical functional linear models with a nested group bridge approach. GitHub. https://github.com/caojiguo/HFL </w:t>
      </w:r>
    </w:p>
    <w:p w14:paraId="2264D9D4" w14:textId="5FBA7FF7" w:rsidR="2DFCEA10" w:rsidRDefault="2DFCEA10" w:rsidP="2F1E9820">
      <w:proofErr w:type="spellStart"/>
      <w:r w:rsidRPr="2F1E9820">
        <w:rPr>
          <w:rFonts w:ascii="Times New Roman" w:eastAsia="Times New Roman" w:hAnsi="Times New Roman" w:cs="Times New Roman"/>
          <w:color w:val="000000" w:themeColor="text1"/>
        </w:rPr>
        <w:t>Caojiguo</w:t>
      </w:r>
      <w:proofErr w:type="spellEnd"/>
      <w:r w:rsidRPr="2F1E9820">
        <w:rPr>
          <w:rFonts w:ascii="Times New Roman" w:eastAsia="Times New Roman" w:hAnsi="Times New Roman" w:cs="Times New Roman"/>
          <w:color w:val="000000" w:themeColor="text1"/>
        </w:rPr>
        <w:t xml:space="preserve">. (n.d.-a). </w:t>
      </w:r>
      <w:proofErr w:type="spellStart"/>
      <w:r w:rsidRPr="2F1E9820">
        <w:rPr>
          <w:rFonts w:ascii="Times New Roman" w:eastAsia="Times New Roman" w:hAnsi="Times New Roman" w:cs="Times New Roman"/>
          <w:color w:val="000000" w:themeColor="text1"/>
        </w:rPr>
        <w:t>Caojiguo</w:t>
      </w:r>
      <w:proofErr w:type="spellEnd"/>
      <w:r w:rsidRPr="2F1E9820">
        <w:rPr>
          <w:rFonts w:ascii="Times New Roman" w:eastAsia="Times New Roman" w:hAnsi="Times New Roman" w:cs="Times New Roman"/>
          <w:color w:val="000000" w:themeColor="text1"/>
        </w:rPr>
        <w:t>/</w:t>
      </w:r>
      <w:proofErr w:type="spellStart"/>
      <w:r w:rsidRPr="2F1E9820">
        <w:rPr>
          <w:rFonts w:ascii="Times New Roman" w:eastAsia="Times New Roman" w:hAnsi="Times New Roman" w:cs="Times New Roman"/>
          <w:color w:val="000000" w:themeColor="text1"/>
        </w:rPr>
        <w:t>FDAworkshop</w:t>
      </w:r>
      <w:proofErr w:type="spellEnd"/>
      <w:r w:rsidRPr="2F1E9820">
        <w:rPr>
          <w:rFonts w:ascii="Times New Roman" w:eastAsia="Times New Roman" w:hAnsi="Times New Roman" w:cs="Times New Roman"/>
          <w:color w:val="000000" w:themeColor="text1"/>
        </w:rPr>
        <w:t xml:space="preserve">: Materials for Functional Data Analysis Workshop. GitHub. https://github.com/caojiguo/FDAworkshop </w:t>
      </w:r>
    </w:p>
    <w:p w14:paraId="431E8E04" w14:textId="33498453" w:rsidR="2F1E9820" w:rsidRDefault="2F1E9820" w:rsidP="2F1E9820">
      <w:pPr>
        <w:rPr>
          <w:rFonts w:ascii="Times New Roman" w:eastAsia="Times New Roman" w:hAnsi="Times New Roman" w:cs="Times New Roman"/>
          <w:color w:val="000000" w:themeColor="text1"/>
        </w:rPr>
      </w:pPr>
    </w:p>
    <w:p w14:paraId="3ED7B21C" w14:textId="271B4FD6" w:rsidR="2DFCEA10" w:rsidRDefault="2DFCEA10" w:rsidP="2F1E9820">
      <w:r w:rsidRPr="2F1E9820">
        <w:rPr>
          <w:rFonts w:ascii="Times New Roman" w:eastAsia="Times New Roman" w:hAnsi="Times New Roman" w:cs="Times New Roman"/>
          <w:color w:val="000000" w:themeColor="text1"/>
        </w:rPr>
        <w:t xml:space="preserve"> </w:t>
      </w:r>
    </w:p>
    <w:p w14:paraId="545F0C2E" w14:textId="503BC047" w:rsidR="2DFCEA10" w:rsidRDefault="2DFCEA10" w:rsidP="2F1E9820">
      <w:r w:rsidRPr="2F1E9820">
        <w:rPr>
          <w:rFonts w:ascii="Times New Roman" w:eastAsia="Times New Roman" w:hAnsi="Times New Roman" w:cs="Times New Roman"/>
          <w:color w:val="000000" w:themeColor="text1"/>
        </w:rPr>
        <w:t xml:space="preserve"> </w:t>
      </w:r>
    </w:p>
    <w:p w14:paraId="787C0A04" w14:textId="3AEA751B" w:rsidR="2F1E9820" w:rsidRDefault="2F1E9820" w:rsidP="2F1E9820">
      <w:pPr>
        <w:rPr>
          <w:rFonts w:ascii="Times New Roman" w:eastAsia="Times New Roman" w:hAnsi="Times New Roman" w:cs="Times New Roman"/>
          <w:color w:val="000000" w:themeColor="text1"/>
        </w:rPr>
      </w:pPr>
    </w:p>
    <w:p w14:paraId="3F2347B1" w14:textId="730E9DB1" w:rsidR="2F1E9820" w:rsidRDefault="2F1E9820" w:rsidP="2F1E9820">
      <w:pPr>
        <w:rPr>
          <w:rFonts w:ascii="Times New Roman" w:eastAsia="Times New Roman" w:hAnsi="Times New Roman" w:cs="Times New Roman"/>
          <w:color w:val="000000" w:themeColor="text1"/>
        </w:rPr>
      </w:pPr>
    </w:p>
    <w:p w14:paraId="58C8273C" w14:textId="402F22F2" w:rsidR="2F1E9820" w:rsidRDefault="2F1E9820" w:rsidP="2F1E9820">
      <w:pPr>
        <w:rPr>
          <w:rFonts w:ascii="Times New Roman" w:eastAsia="Times New Roman" w:hAnsi="Times New Roman" w:cs="Times New Roman"/>
          <w:color w:val="000000" w:themeColor="text1"/>
        </w:rPr>
      </w:pPr>
    </w:p>
    <w:p w14:paraId="24367E60" w14:textId="1C78994F" w:rsidR="2F1E9820" w:rsidRDefault="2F1E9820" w:rsidP="2F1E9820"/>
    <w:sectPr w:rsidR="2F1E9820">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1C74C7" w14:textId="77777777" w:rsidR="006A5200" w:rsidRDefault="006A5200">
      <w:pPr>
        <w:spacing w:after="0" w:line="240" w:lineRule="auto"/>
      </w:pPr>
      <w:r>
        <w:separator/>
      </w:r>
    </w:p>
  </w:endnote>
  <w:endnote w:type="continuationSeparator" w:id="0">
    <w:p w14:paraId="6BBEE6E1" w14:textId="77777777" w:rsidR="006A5200" w:rsidRDefault="006A52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2F1E9820" w14:paraId="3C5B557E" w14:textId="77777777" w:rsidTr="2F1E9820">
      <w:trPr>
        <w:trHeight w:val="300"/>
      </w:trPr>
      <w:tc>
        <w:tcPr>
          <w:tcW w:w="3120" w:type="dxa"/>
        </w:tcPr>
        <w:p w14:paraId="20E04D62" w14:textId="02EF613D" w:rsidR="2F1E9820" w:rsidRDefault="2F1E9820" w:rsidP="2F1E9820">
          <w:pPr>
            <w:pStyle w:val="af"/>
            <w:ind w:left="-115"/>
          </w:pPr>
        </w:p>
      </w:tc>
      <w:tc>
        <w:tcPr>
          <w:tcW w:w="3120" w:type="dxa"/>
        </w:tcPr>
        <w:p w14:paraId="40F3C75B" w14:textId="4B9914C8" w:rsidR="2F1E9820" w:rsidRDefault="2F1E9820" w:rsidP="2F1E9820">
          <w:pPr>
            <w:pStyle w:val="af"/>
            <w:jc w:val="center"/>
          </w:pPr>
        </w:p>
      </w:tc>
      <w:tc>
        <w:tcPr>
          <w:tcW w:w="3120" w:type="dxa"/>
        </w:tcPr>
        <w:p w14:paraId="3F6ABCFA" w14:textId="50914CCC" w:rsidR="2F1E9820" w:rsidRDefault="2F1E9820" w:rsidP="2F1E9820">
          <w:pPr>
            <w:pStyle w:val="af"/>
            <w:ind w:right="-115"/>
            <w:jc w:val="right"/>
          </w:pPr>
        </w:p>
      </w:tc>
    </w:tr>
  </w:tbl>
  <w:p w14:paraId="691DDA6F" w14:textId="48291B5E" w:rsidR="2F1E9820" w:rsidRDefault="2F1E9820" w:rsidP="2F1E9820">
    <w:pPr>
      <w:pStyle w:val="af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BF42D2" w14:textId="77777777" w:rsidR="006A5200" w:rsidRDefault="006A5200">
      <w:pPr>
        <w:spacing w:after="0" w:line="240" w:lineRule="auto"/>
      </w:pPr>
      <w:r>
        <w:separator/>
      </w:r>
    </w:p>
  </w:footnote>
  <w:footnote w:type="continuationSeparator" w:id="0">
    <w:p w14:paraId="5848E434" w14:textId="77777777" w:rsidR="006A5200" w:rsidRDefault="006A52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2F1E9820" w14:paraId="3B511DB8" w14:textId="77777777" w:rsidTr="2F1E9820">
      <w:trPr>
        <w:trHeight w:val="300"/>
      </w:trPr>
      <w:tc>
        <w:tcPr>
          <w:tcW w:w="3120" w:type="dxa"/>
        </w:tcPr>
        <w:p w14:paraId="7A9E843E" w14:textId="0AD72237" w:rsidR="2F1E9820" w:rsidRDefault="2F1E9820" w:rsidP="2F1E9820">
          <w:pPr>
            <w:pStyle w:val="af"/>
            <w:ind w:left="-115"/>
          </w:pPr>
          <w:r>
            <w:t>Application of Functional Data Analysis: Ontario Forest Fire</w:t>
          </w:r>
        </w:p>
      </w:tc>
      <w:tc>
        <w:tcPr>
          <w:tcW w:w="3120" w:type="dxa"/>
        </w:tcPr>
        <w:p w14:paraId="21E8D7EF" w14:textId="47751092" w:rsidR="2F1E9820" w:rsidRDefault="2F1E9820" w:rsidP="2F1E9820">
          <w:pPr>
            <w:pStyle w:val="af"/>
            <w:jc w:val="center"/>
          </w:pPr>
        </w:p>
      </w:tc>
      <w:tc>
        <w:tcPr>
          <w:tcW w:w="3120" w:type="dxa"/>
        </w:tcPr>
        <w:p w14:paraId="6549C9DF" w14:textId="60909978" w:rsidR="2F1E9820" w:rsidRDefault="2F1E9820" w:rsidP="2F1E9820">
          <w:pPr>
            <w:tabs>
              <w:tab w:val="center" w:pos="4680"/>
              <w:tab w:val="right" w:pos="9360"/>
            </w:tabs>
            <w:spacing w:after="0" w:line="240" w:lineRule="auto"/>
            <w:ind w:right="-115"/>
            <w:jc w:val="right"/>
            <w:rPr>
              <w:rFonts w:ascii="Calibri" w:eastAsia="Calibri" w:hAnsi="Calibri" w:cs="Calibri"/>
              <w:color w:val="000000" w:themeColor="text1"/>
              <w:sz w:val="22"/>
              <w:szCs w:val="22"/>
            </w:rPr>
          </w:pPr>
          <w:r w:rsidRPr="2F1E9820">
            <w:rPr>
              <w:rFonts w:ascii="Calibri" w:eastAsia="Calibri" w:hAnsi="Calibri" w:cs="Calibri"/>
              <w:color w:val="000000" w:themeColor="text1"/>
              <w:sz w:val="22"/>
              <w:szCs w:val="22"/>
            </w:rPr>
            <w:fldChar w:fldCharType="begin"/>
          </w:r>
          <w:r>
            <w:instrText>PAGE</w:instrText>
          </w:r>
          <w:r w:rsidR="00000000">
            <w:fldChar w:fldCharType="separate"/>
          </w:r>
          <w:r w:rsidR="009762D5">
            <w:rPr>
              <w:noProof/>
            </w:rPr>
            <w:t>1</w:t>
          </w:r>
          <w:r w:rsidRPr="2F1E9820">
            <w:rPr>
              <w:rFonts w:ascii="Calibri" w:eastAsia="Calibri" w:hAnsi="Calibri" w:cs="Calibri"/>
              <w:color w:val="000000" w:themeColor="text1"/>
              <w:sz w:val="22"/>
              <w:szCs w:val="22"/>
            </w:rPr>
            <w:fldChar w:fldCharType="end"/>
          </w:r>
        </w:p>
      </w:tc>
    </w:tr>
  </w:tbl>
  <w:p w14:paraId="0B9A7900" w14:textId="2EF1888D" w:rsidR="2F1E9820" w:rsidRDefault="2F1E9820" w:rsidP="2F1E9820">
    <w:pPr>
      <w:pStyle w:val="af"/>
    </w:pPr>
  </w:p>
</w:hdr>
</file>

<file path=word/intelligence2.xml><?xml version="1.0" encoding="utf-8"?>
<int2:intelligence xmlns:int2="http://schemas.microsoft.com/office/intelligence/2020/intelligence" xmlns:oel="http://schemas.microsoft.com/office/2019/extlst">
  <int2:observations>
    <int2:textHash int2:hashCode="deAEEIhxOCh6/E" int2:id="pPYNq1WK">
      <int2:state int2:value="Rejected" int2:type="AugLoop_Text_Critique"/>
    </int2:textHash>
    <int2:textHash int2:hashCode="vwLEoFPvGwsRFW" int2:id="SJxR2DPG">
      <int2:state int2:value="Rejected" int2:type="AugLoop_Text_Critique"/>
    </int2:textHash>
    <int2:bookmark int2:bookmarkName="_Int_OBWlxNoz" int2:invalidationBookmarkName="" int2:hashCode="HahAJEmJnsG6nD" int2:id="qyxkAUJ8">
      <int2:state int2:value="Rejected" int2:type="AugLoop_Text_Critique"/>
    </int2:bookmark>
    <int2:bookmark int2:bookmarkName="_Int_0rMSyuD3" int2:invalidationBookmarkName="" int2:hashCode="eiAY9M/IMeZ+4I" int2:id="wV4sXHcO">
      <int2:state int2:value="Rejected" int2:type="AugLoop_Text_Critique"/>
    </int2:bookmark>
    <int2:bookmark int2:bookmarkName="_Int_z3Y4tS1E" int2:invalidationBookmarkName="" int2:hashCode="0UgJ8FrWB1wmdX" int2:id="qWrN8gTi">
      <int2:state int2:value="Rejected" int2:type="AugLoop_Text_Critique"/>
    </int2:bookmark>
    <int2:bookmark int2:bookmarkName="_Int_w8A3cxU9" int2:invalidationBookmarkName="" int2:hashCode="m3xoqRixfrBTgJ" int2:id="cdQsUES2">
      <int2:state int2:value="Rejected" int2:type="AugLoop_Text_Critique"/>
    </int2:bookmark>
    <int2:bookmark int2:bookmarkName="_Int_SlirVJ42" int2:invalidationBookmarkName="" int2:hashCode="XifNHgZWhI1O8a" int2:id="Eq4LXURk">
      <int2:state int2:value="Rejected" int2:type="AugLoop_Text_Critique"/>
    </int2:bookmark>
    <int2:bookmark int2:bookmarkName="_Int_UCQfTMjI" int2:invalidationBookmarkName="" int2:hashCode="On3Pv7rmuqgxTn" int2:id="ANsQx48q">
      <int2:state int2:value="Rejected" int2:type="AugLoop_Text_Critique"/>
    </int2:bookmark>
    <int2:bookmark int2:bookmarkName="_Int_JQxsPC3M" int2:invalidationBookmarkName="" int2:hashCode="mdFunnFpJdMtO9" int2:id="EI6IMi6F">
      <int2:state int2:value="Rejected" int2:type="AugLoop_Text_Critique"/>
    </int2:bookmark>
    <int2:bookmark int2:bookmarkName="_Int_otyvPKtw" int2:invalidationBookmarkName="" int2:hashCode="C82a958tMuhWpO" int2:id="jWEVeYPt">
      <int2:state int2:value="Rejected" int2:type="AugLoop_Text_Critique"/>
    </int2:bookmark>
    <int2:bookmark int2:bookmarkName="_Int_y6pZYLlS" int2:invalidationBookmarkName="" int2:hashCode="C82a958tMuhWpO" int2:id="cfM5XaRX">
      <int2:state int2:value="Rejected" int2:type="AugLoop_Text_Critique"/>
    </int2:bookmark>
    <int2:bookmark int2:bookmarkName="_Int_IuFr2zq8" int2:invalidationBookmarkName="" int2:hashCode="C82a958tMuhWpO" int2:id="hHBFHLA3">
      <int2:state int2:value="Rejected" int2:type="AugLoop_Text_Critique"/>
    </int2:bookmark>
  </int2:observations>
  <int2:intelligenceSettings/>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288C761"/>
    <w:rsid w:val="00023C5E"/>
    <w:rsid w:val="001E1173"/>
    <w:rsid w:val="004DB462"/>
    <w:rsid w:val="00557CDD"/>
    <w:rsid w:val="006A5200"/>
    <w:rsid w:val="008A0F1B"/>
    <w:rsid w:val="009762D5"/>
    <w:rsid w:val="00E074CD"/>
    <w:rsid w:val="011D1AF0"/>
    <w:rsid w:val="01891C52"/>
    <w:rsid w:val="019A7373"/>
    <w:rsid w:val="01C1D202"/>
    <w:rsid w:val="01F14D3E"/>
    <w:rsid w:val="023C66E1"/>
    <w:rsid w:val="02620EDF"/>
    <w:rsid w:val="02886C92"/>
    <w:rsid w:val="028B1FC5"/>
    <w:rsid w:val="029B3268"/>
    <w:rsid w:val="02D79300"/>
    <w:rsid w:val="033C6044"/>
    <w:rsid w:val="036D0B51"/>
    <w:rsid w:val="0373F542"/>
    <w:rsid w:val="037BF21C"/>
    <w:rsid w:val="03E00A6D"/>
    <w:rsid w:val="040EA325"/>
    <w:rsid w:val="0426F026"/>
    <w:rsid w:val="04B08945"/>
    <w:rsid w:val="04D04A98"/>
    <w:rsid w:val="052C61EB"/>
    <w:rsid w:val="05645C84"/>
    <w:rsid w:val="05C00D54"/>
    <w:rsid w:val="06044B12"/>
    <w:rsid w:val="0612EAC6"/>
    <w:rsid w:val="061C28CF"/>
    <w:rsid w:val="064C59A6"/>
    <w:rsid w:val="065868EA"/>
    <w:rsid w:val="065E3D39"/>
    <w:rsid w:val="0672CD3D"/>
    <w:rsid w:val="0692B3EA"/>
    <w:rsid w:val="075BDDB5"/>
    <w:rsid w:val="07895E5E"/>
    <w:rsid w:val="07CBB71C"/>
    <w:rsid w:val="07E64FD4"/>
    <w:rsid w:val="07E82A07"/>
    <w:rsid w:val="07FD12A1"/>
    <w:rsid w:val="086E6718"/>
    <w:rsid w:val="089E616E"/>
    <w:rsid w:val="08F6D935"/>
    <w:rsid w:val="097174A2"/>
    <w:rsid w:val="0983FA68"/>
    <w:rsid w:val="09FFD30E"/>
    <w:rsid w:val="0A780D02"/>
    <w:rsid w:val="0AEFF583"/>
    <w:rsid w:val="0B68B1A0"/>
    <w:rsid w:val="0B74F674"/>
    <w:rsid w:val="0B7EDAE0"/>
    <w:rsid w:val="0C0BCE6F"/>
    <w:rsid w:val="0CCF254D"/>
    <w:rsid w:val="0CF0A9DC"/>
    <w:rsid w:val="0D048201"/>
    <w:rsid w:val="0D13CD0C"/>
    <w:rsid w:val="0D4F5CA9"/>
    <w:rsid w:val="0DB5856B"/>
    <w:rsid w:val="0DC555B1"/>
    <w:rsid w:val="0E576B8B"/>
    <w:rsid w:val="0ED069B1"/>
    <w:rsid w:val="0EE77F1F"/>
    <w:rsid w:val="0F6EC5A2"/>
    <w:rsid w:val="103C22C3"/>
    <w:rsid w:val="11A13FED"/>
    <w:rsid w:val="11C15A7D"/>
    <w:rsid w:val="11D7F324"/>
    <w:rsid w:val="1220AFBB"/>
    <w:rsid w:val="1246FC61"/>
    <w:rsid w:val="12CF1AD5"/>
    <w:rsid w:val="12D0E21D"/>
    <w:rsid w:val="134E1F24"/>
    <w:rsid w:val="139FD712"/>
    <w:rsid w:val="1409B116"/>
    <w:rsid w:val="143A1A7B"/>
    <w:rsid w:val="146AEB36"/>
    <w:rsid w:val="14DA81A0"/>
    <w:rsid w:val="14FF6185"/>
    <w:rsid w:val="153D6D52"/>
    <w:rsid w:val="158760A3"/>
    <w:rsid w:val="15A6C3A8"/>
    <w:rsid w:val="16765201"/>
    <w:rsid w:val="16AC9FFA"/>
    <w:rsid w:val="16F3F332"/>
    <w:rsid w:val="171C8B1D"/>
    <w:rsid w:val="17645537"/>
    <w:rsid w:val="17B53163"/>
    <w:rsid w:val="17ED35B2"/>
    <w:rsid w:val="1803C1FC"/>
    <w:rsid w:val="183626EB"/>
    <w:rsid w:val="187D1AD4"/>
    <w:rsid w:val="18C1C27A"/>
    <w:rsid w:val="190D1C71"/>
    <w:rsid w:val="1923B828"/>
    <w:rsid w:val="195471B9"/>
    <w:rsid w:val="196FE03A"/>
    <w:rsid w:val="19B8C552"/>
    <w:rsid w:val="19D459E8"/>
    <w:rsid w:val="1A2CC357"/>
    <w:rsid w:val="1A32D110"/>
    <w:rsid w:val="1A5E9CD9"/>
    <w:rsid w:val="1A62EA72"/>
    <w:rsid w:val="1A78256D"/>
    <w:rsid w:val="1A9BF5F9"/>
    <w:rsid w:val="1B09B9CB"/>
    <w:rsid w:val="1BA5F619"/>
    <w:rsid w:val="1BAF1655"/>
    <w:rsid w:val="1BEDF707"/>
    <w:rsid w:val="1C18C497"/>
    <w:rsid w:val="1C3EF609"/>
    <w:rsid w:val="1D0BFAAA"/>
    <w:rsid w:val="1D1D1594"/>
    <w:rsid w:val="1D835747"/>
    <w:rsid w:val="1DC2DD31"/>
    <w:rsid w:val="1DCB445E"/>
    <w:rsid w:val="1DD5EB8B"/>
    <w:rsid w:val="1E450C2C"/>
    <w:rsid w:val="1E683B89"/>
    <w:rsid w:val="1EA7CB0B"/>
    <w:rsid w:val="1F53E093"/>
    <w:rsid w:val="1F9E57CE"/>
    <w:rsid w:val="1FB3EE00"/>
    <w:rsid w:val="203F8B98"/>
    <w:rsid w:val="20439B6C"/>
    <w:rsid w:val="2055BC2A"/>
    <w:rsid w:val="208B10D3"/>
    <w:rsid w:val="20AC2498"/>
    <w:rsid w:val="20D2488B"/>
    <w:rsid w:val="20F20F20"/>
    <w:rsid w:val="2141BE44"/>
    <w:rsid w:val="215C5F07"/>
    <w:rsid w:val="215FD2F2"/>
    <w:rsid w:val="216D5A4C"/>
    <w:rsid w:val="21847561"/>
    <w:rsid w:val="21AD1D9D"/>
    <w:rsid w:val="21DC565D"/>
    <w:rsid w:val="224C797F"/>
    <w:rsid w:val="22D296A2"/>
    <w:rsid w:val="23B25E6C"/>
    <w:rsid w:val="23B355CB"/>
    <w:rsid w:val="23B69201"/>
    <w:rsid w:val="2419EDE9"/>
    <w:rsid w:val="241AFA6C"/>
    <w:rsid w:val="243083A8"/>
    <w:rsid w:val="2434C3F0"/>
    <w:rsid w:val="243A85E2"/>
    <w:rsid w:val="245FE6B3"/>
    <w:rsid w:val="246A2507"/>
    <w:rsid w:val="248D97D4"/>
    <w:rsid w:val="24924F27"/>
    <w:rsid w:val="249773B4"/>
    <w:rsid w:val="24A48E72"/>
    <w:rsid w:val="24A7E73F"/>
    <w:rsid w:val="24F9A6F9"/>
    <w:rsid w:val="250AC308"/>
    <w:rsid w:val="2514A9F3"/>
    <w:rsid w:val="2580BC10"/>
    <w:rsid w:val="25C5D1E3"/>
    <w:rsid w:val="2607D7CC"/>
    <w:rsid w:val="2626942F"/>
    <w:rsid w:val="262FD02A"/>
    <w:rsid w:val="26808EC0"/>
    <w:rsid w:val="269AC221"/>
    <w:rsid w:val="2744AA4F"/>
    <w:rsid w:val="27CF1476"/>
    <w:rsid w:val="27EB6A1C"/>
    <w:rsid w:val="2862A8D4"/>
    <w:rsid w:val="28BB1DE7"/>
    <w:rsid w:val="29497C7D"/>
    <w:rsid w:val="296AE4D7"/>
    <w:rsid w:val="299A4B8E"/>
    <w:rsid w:val="29B82F82"/>
    <w:rsid w:val="29E31ECB"/>
    <w:rsid w:val="29FC3E9D"/>
    <w:rsid w:val="2A2946E4"/>
    <w:rsid w:val="2ABC96D5"/>
    <w:rsid w:val="2AEF3969"/>
    <w:rsid w:val="2B0AA6AF"/>
    <w:rsid w:val="2B46B473"/>
    <w:rsid w:val="2B9A1A5F"/>
    <w:rsid w:val="2CB2743A"/>
    <w:rsid w:val="2CDB5844"/>
    <w:rsid w:val="2CF26A24"/>
    <w:rsid w:val="2D1CE559"/>
    <w:rsid w:val="2D2168E4"/>
    <w:rsid w:val="2D9DB327"/>
    <w:rsid w:val="2DC15A73"/>
    <w:rsid w:val="2DFCEA10"/>
    <w:rsid w:val="2E3E55FA"/>
    <w:rsid w:val="2E7D5BFD"/>
    <w:rsid w:val="2ED1BB21"/>
    <w:rsid w:val="2EFE58C1"/>
    <w:rsid w:val="2F04F1B9"/>
    <w:rsid w:val="2F1E9820"/>
    <w:rsid w:val="2F56748E"/>
    <w:rsid w:val="2F678FAF"/>
    <w:rsid w:val="2FBC6713"/>
    <w:rsid w:val="2FBE8DA8"/>
    <w:rsid w:val="2FC57799"/>
    <w:rsid w:val="2FD3BF57"/>
    <w:rsid w:val="3032E851"/>
    <w:rsid w:val="3062D501"/>
    <w:rsid w:val="3089A21E"/>
    <w:rsid w:val="309E5C3D"/>
    <w:rsid w:val="30BA162B"/>
    <w:rsid w:val="30C882D0"/>
    <w:rsid w:val="30D5FAFD"/>
    <w:rsid w:val="30DDA698"/>
    <w:rsid w:val="30F49D36"/>
    <w:rsid w:val="312918B5"/>
    <w:rsid w:val="3175F6BC"/>
    <w:rsid w:val="31E2CD80"/>
    <w:rsid w:val="31E488B4"/>
    <w:rsid w:val="32118FAB"/>
    <w:rsid w:val="32682164"/>
    <w:rsid w:val="329B62A2"/>
    <w:rsid w:val="329BB0EE"/>
    <w:rsid w:val="32E91DEE"/>
    <w:rsid w:val="32EA7AA0"/>
    <w:rsid w:val="333FD7BB"/>
    <w:rsid w:val="334A99C8"/>
    <w:rsid w:val="335F16F6"/>
    <w:rsid w:val="33793EF5"/>
    <w:rsid w:val="339CB5F9"/>
    <w:rsid w:val="33BB58CE"/>
    <w:rsid w:val="33D5FCFF"/>
    <w:rsid w:val="33E54130"/>
    <w:rsid w:val="33F1E6C1"/>
    <w:rsid w:val="33FFF9A3"/>
    <w:rsid w:val="34873846"/>
    <w:rsid w:val="3493B595"/>
    <w:rsid w:val="34B58504"/>
    <w:rsid w:val="35F60D58"/>
    <w:rsid w:val="3634B91D"/>
    <w:rsid w:val="363BF4F8"/>
    <w:rsid w:val="365ABAC2"/>
    <w:rsid w:val="371741A1"/>
    <w:rsid w:val="37291DF0"/>
    <w:rsid w:val="37968E5E"/>
    <w:rsid w:val="37F717E1"/>
    <w:rsid w:val="37FD9951"/>
    <w:rsid w:val="3816CAC8"/>
    <w:rsid w:val="38520F04"/>
    <w:rsid w:val="38E47842"/>
    <w:rsid w:val="38F22A95"/>
    <w:rsid w:val="38FC039D"/>
    <w:rsid w:val="3912DFF8"/>
    <w:rsid w:val="391CD3F8"/>
    <w:rsid w:val="395E1EF8"/>
    <w:rsid w:val="396F216C"/>
    <w:rsid w:val="39BAA9D8"/>
    <w:rsid w:val="39E4BE71"/>
    <w:rsid w:val="3A04EAAF"/>
    <w:rsid w:val="3A1418C4"/>
    <w:rsid w:val="3A178EC1"/>
    <w:rsid w:val="3A664F61"/>
    <w:rsid w:val="3A8F555E"/>
    <w:rsid w:val="3AB4D4ED"/>
    <w:rsid w:val="3B30C89B"/>
    <w:rsid w:val="3B84ED65"/>
    <w:rsid w:val="3B9D007C"/>
    <w:rsid w:val="3BC481C9"/>
    <w:rsid w:val="3BD3DCA0"/>
    <w:rsid w:val="3BF3FFAD"/>
    <w:rsid w:val="3BFAE66D"/>
    <w:rsid w:val="3C087118"/>
    <w:rsid w:val="3C354FD8"/>
    <w:rsid w:val="3D46C76F"/>
    <w:rsid w:val="3D792A3B"/>
    <w:rsid w:val="3DE08EA4"/>
    <w:rsid w:val="3DFF7CEA"/>
    <w:rsid w:val="3E049984"/>
    <w:rsid w:val="3E9972B5"/>
    <w:rsid w:val="3EB6FA87"/>
    <w:rsid w:val="3EB8FE2B"/>
    <w:rsid w:val="3ECB9AC3"/>
    <w:rsid w:val="40015E90"/>
    <w:rsid w:val="400844FF"/>
    <w:rsid w:val="405D20E9"/>
    <w:rsid w:val="40676B24"/>
    <w:rsid w:val="40FAA167"/>
    <w:rsid w:val="412C543C"/>
    <w:rsid w:val="4135138E"/>
    <w:rsid w:val="413B2D71"/>
    <w:rsid w:val="416930DD"/>
    <w:rsid w:val="41F8F14A"/>
    <w:rsid w:val="42015937"/>
    <w:rsid w:val="421DB7AA"/>
    <w:rsid w:val="423D99BD"/>
    <w:rsid w:val="42AFC004"/>
    <w:rsid w:val="42B8CB3C"/>
    <w:rsid w:val="42E7D588"/>
    <w:rsid w:val="4368AB18"/>
    <w:rsid w:val="436CE3D8"/>
    <w:rsid w:val="438C6F4E"/>
    <w:rsid w:val="439F0BE6"/>
    <w:rsid w:val="43FF1192"/>
    <w:rsid w:val="4402857D"/>
    <w:rsid w:val="445795A1"/>
    <w:rsid w:val="44CBA8CE"/>
    <w:rsid w:val="44F64635"/>
    <w:rsid w:val="45283FAF"/>
    <w:rsid w:val="455F0DF5"/>
    <w:rsid w:val="459E55DE"/>
    <w:rsid w:val="4621414F"/>
    <w:rsid w:val="465B8AD5"/>
    <w:rsid w:val="46669240"/>
    <w:rsid w:val="46A4849A"/>
    <w:rsid w:val="46AC5759"/>
    <w:rsid w:val="471E8D8C"/>
    <w:rsid w:val="4729591D"/>
    <w:rsid w:val="48625B27"/>
    <w:rsid w:val="48702054"/>
    <w:rsid w:val="48F31CCB"/>
    <w:rsid w:val="490C4528"/>
    <w:rsid w:val="491F61A0"/>
    <w:rsid w:val="493715DC"/>
    <w:rsid w:val="4989C50E"/>
    <w:rsid w:val="49D5F634"/>
    <w:rsid w:val="49D7EC9C"/>
    <w:rsid w:val="4A23C011"/>
    <w:rsid w:val="4A48ABA2"/>
    <w:rsid w:val="4ABF7EC3"/>
    <w:rsid w:val="4AEA00F5"/>
    <w:rsid w:val="4AF6EAC6"/>
    <w:rsid w:val="4B454114"/>
    <w:rsid w:val="4B51E6A5"/>
    <w:rsid w:val="4B5A1059"/>
    <w:rsid w:val="4B6F0CA0"/>
    <w:rsid w:val="4B83309A"/>
    <w:rsid w:val="4B8EE7F6"/>
    <w:rsid w:val="4BA7C116"/>
    <w:rsid w:val="4BDA4794"/>
    <w:rsid w:val="4BF8607C"/>
    <w:rsid w:val="4BF8E8A0"/>
    <w:rsid w:val="4CA42A6D"/>
    <w:rsid w:val="4D04BC65"/>
    <w:rsid w:val="4D35CC4A"/>
    <w:rsid w:val="4D9DCCD5"/>
    <w:rsid w:val="4DD4CC49"/>
    <w:rsid w:val="4E6EE7DA"/>
    <w:rsid w:val="4E7CE1D6"/>
    <w:rsid w:val="4EDD340F"/>
    <w:rsid w:val="4EE930B4"/>
    <w:rsid w:val="4FC55F9E"/>
    <w:rsid w:val="4FF82775"/>
    <w:rsid w:val="502B847F"/>
    <w:rsid w:val="50BD332C"/>
    <w:rsid w:val="50BD89C2"/>
    <w:rsid w:val="50CC59C3"/>
    <w:rsid w:val="51307289"/>
    <w:rsid w:val="514227C1"/>
    <w:rsid w:val="52595A23"/>
    <w:rsid w:val="5288C761"/>
    <w:rsid w:val="52A6E40A"/>
    <w:rsid w:val="52DDF822"/>
    <w:rsid w:val="52FC5ABB"/>
    <w:rsid w:val="530752AB"/>
    <w:rsid w:val="53B488B5"/>
    <w:rsid w:val="53F2CF02"/>
    <w:rsid w:val="5458603A"/>
    <w:rsid w:val="547FA864"/>
    <w:rsid w:val="54BD8D1D"/>
    <w:rsid w:val="54F7AA83"/>
    <w:rsid w:val="5526C589"/>
    <w:rsid w:val="5597110B"/>
    <w:rsid w:val="55B8F343"/>
    <w:rsid w:val="561B78C5"/>
    <w:rsid w:val="56431AA4"/>
    <w:rsid w:val="56A06868"/>
    <w:rsid w:val="56A28EA0"/>
    <w:rsid w:val="57B74926"/>
    <w:rsid w:val="57F77899"/>
    <w:rsid w:val="57FC882F"/>
    <w:rsid w:val="58778E90"/>
    <w:rsid w:val="58B025C4"/>
    <w:rsid w:val="59531987"/>
    <w:rsid w:val="5995E39F"/>
    <w:rsid w:val="59A094DA"/>
    <w:rsid w:val="59FA36AC"/>
    <w:rsid w:val="5A8C6466"/>
    <w:rsid w:val="5B70A789"/>
    <w:rsid w:val="5BE9B342"/>
    <w:rsid w:val="5C173199"/>
    <w:rsid w:val="5C2834C7"/>
    <w:rsid w:val="5C41DBB7"/>
    <w:rsid w:val="5CA873D4"/>
    <w:rsid w:val="5CC4DFB3"/>
    <w:rsid w:val="5CD2FABF"/>
    <w:rsid w:val="5CFF22C5"/>
    <w:rsid w:val="5D670F61"/>
    <w:rsid w:val="5DDDAC18"/>
    <w:rsid w:val="5E004BBE"/>
    <w:rsid w:val="5E02944B"/>
    <w:rsid w:val="5E268AAA"/>
    <w:rsid w:val="5E4B4A6B"/>
    <w:rsid w:val="5EAD4B27"/>
    <w:rsid w:val="5EED3345"/>
    <w:rsid w:val="5EFAA15B"/>
    <w:rsid w:val="5F546B1D"/>
    <w:rsid w:val="5F6DA036"/>
    <w:rsid w:val="5F9C1C1F"/>
    <w:rsid w:val="608373AC"/>
    <w:rsid w:val="608C3855"/>
    <w:rsid w:val="609715C0"/>
    <w:rsid w:val="61E4FF59"/>
    <w:rsid w:val="61E7ADE8"/>
    <w:rsid w:val="62863B74"/>
    <w:rsid w:val="62B08582"/>
    <w:rsid w:val="62DB1589"/>
    <w:rsid w:val="6324347D"/>
    <w:rsid w:val="6345F7BB"/>
    <w:rsid w:val="63850340"/>
    <w:rsid w:val="644EAC59"/>
    <w:rsid w:val="64E0F314"/>
    <w:rsid w:val="64E7D1DC"/>
    <w:rsid w:val="6513E18B"/>
    <w:rsid w:val="65268DD2"/>
    <w:rsid w:val="658670CC"/>
    <w:rsid w:val="659BC246"/>
    <w:rsid w:val="65EFB123"/>
    <w:rsid w:val="6675C0FB"/>
    <w:rsid w:val="66DBD6DE"/>
    <w:rsid w:val="66DC80F0"/>
    <w:rsid w:val="67065744"/>
    <w:rsid w:val="671FB177"/>
    <w:rsid w:val="672A5BCD"/>
    <w:rsid w:val="678B8184"/>
    <w:rsid w:val="6794A4C7"/>
    <w:rsid w:val="67B40CA8"/>
    <w:rsid w:val="67D55A76"/>
    <w:rsid w:val="67FEC4AD"/>
    <w:rsid w:val="689F29B7"/>
    <w:rsid w:val="69292714"/>
    <w:rsid w:val="69693D51"/>
    <w:rsid w:val="69868D83"/>
    <w:rsid w:val="699A950E"/>
    <w:rsid w:val="69AFEDC7"/>
    <w:rsid w:val="6A4B36CE"/>
    <w:rsid w:val="6A528C48"/>
    <w:rsid w:val="6A61FC8F"/>
    <w:rsid w:val="6A9F3B8F"/>
    <w:rsid w:val="6AF6F13F"/>
    <w:rsid w:val="6B029657"/>
    <w:rsid w:val="6B1D1D1A"/>
    <w:rsid w:val="6B327A92"/>
    <w:rsid w:val="6B57596B"/>
    <w:rsid w:val="6B7AD778"/>
    <w:rsid w:val="6B7E2688"/>
    <w:rsid w:val="6B8C11F2"/>
    <w:rsid w:val="6BC3EF45"/>
    <w:rsid w:val="6BFE2260"/>
    <w:rsid w:val="6BFF87EE"/>
    <w:rsid w:val="6C540059"/>
    <w:rsid w:val="6D82D790"/>
    <w:rsid w:val="6DE9064D"/>
    <w:rsid w:val="6DFA3B50"/>
    <w:rsid w:val="6E22DC49"/>
    <w:rsid w:val="6E345C25"/>
    <w:rsid w:val="6E422144"/>
    <w:rsid w:val="6E8545A4"/>
    <w:rsid w:val="6E9B9B2B"/>
    <w:rsid w:val="6EAA6FC9"/>
    <w:rsid w:val="6EF9A5DA"/>
    <w:rsid w:val="6F0E4C02"/>
    <w:rsid w:val="6F4DC68A"/>
    <w:rsid w:val="6FF08E3D"/>
    <w:rsid w:val="7004CB12"/>
    <w:rsid w:val="7009D692"/>
    <w:rsid w:val="7020620C"/>
    <w:rsid w:val="70376B8C"/>
    <w:rsid w:val="70F3B285"/>
    <w:rsid w:val="7121085A"/>
    <w:rsid w:val="714F0AEE"/>
    <w:rsid w:val="71821463"/>
    <w:rsid w:val="71908A19"/>
    <w:rsid w:val="71CBEAE3"/>
    <w:rsid w:val="71D33BED"/>
    <w:rsid w:val="7223FA83"/>
    <w:rsid w:val="731DE4C4"/>
    <w:rsid w:val="73243EDD"/>
    <w:rsid w:val="73282EFF"/>
    <w:rsid w:val="733002BA"/>
    <w:rsid w:val="735F341C"/>
    <w:rsid w:val="7379B4EF"/>
    <w:rsid w:val="7379F9C4"/>
    <w:rsid w:val="73A1DB9B"/>
    <w:rsid w:val="73AB2A98"/>
    <w:rsid w:val="73D4B37E"/>
    <w:rsid w:val="73F21914"/>
    <w:rsid w:val="7409D456"/>
    <w:rsid w:val="74233622"/>
    <w:rsid w:val="743D73D9"/>
    <w:rsid w:val="7474256C"/>
    <w:rsid w:val="748D3DC7"/>
    <w:rsid w:val="7491A138"/>
    <w:rsid w:val="74B162C8"/>
    <w:rsid w:val="74F7D0C7"/>
    <w:rsid w:val="7506BACF"/>
    <w:rsid w:val="757083DF"/>
    <w:rsid w:val="758DE975"/>
    <w:rsid w:val="75AC9CBC"/>
    <w:rsid w:val="75F7C08C"/>
    <w:rsid w:val="7636188B"/>
    <w:rsid w:val="76558586"/>
    <w:rsid w:val="7681059C"/>
    <w:rsid w:val="76A6AD10"/>
    <w:rsid w:val="7727BF38"/>
    <w:rsid w:val="77486D1D"/>
    <w:rsid w:val="7796C36B"/>
    <w:rsid w:val="77C60F45"/>
    <w:rsid w:val="77F715A4"/>
    <w:rsid w:val="781CD5FD"/>
    <w:rsid w:val="78754CBE"/>
    <w:rsid w:val="787C3FE4"/>
    <w:rsid w:val="78BD2BED"/>
    <w:rsid w:val="79234F9B"/>
    <w:rsid w:val="79874EA1"/>
    <w:rsid w:val="7990FB66"/>
    <w:rsid w:val="79B8A65E"/>
    <w:rsid w:val="79CF7756"/>
    <w:rsid w:val="79F22EEE"/>
    <w:rsid w:val="7A2F0C68"/>
    <w:rsid w:val="7B0188ED"/>
    <w:rsid w:val="7B20A44C"/>
    <w:rsid w:val="7B5E672B"/>
    <w:rsid w:val="7B7A1E33"/>
    <w:rsid w:val="7B818395"/>
    <w:rsid w:val="7BB3E0A6"/>
    <w:rsid w:val="7BB83D4A"/>
    <w:rsid w:val="7C3B7945"/>
    <w:rsid w:val="7C49A9CC"/>
    <w:rsid w:val="7C5C0EE2"/>
    <w:rsid w:val="7CBEEF63"/>
    <w:rsid w:val="7CED8399"/>
    <w:rsid w:val="7D4FB107"/>
    <w:rsid w:val="7DB7AEA1"/>
    <w:rsid w:val="7DB7BE8A"/>
    <w:rsid w:val="7E7ACB76"/>
    <w:rsid w:val="7E873872"/>
    <w:rsid w:val="7EEC6AF1"/>
    <w:rsid w:val="7F52C59C"/>
    <w:rsid w:val="7F7CA4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61A1A"/>
  <w15:chartTrackingRefBased/>
  <w15:docId w15:val="{53208D53-FCA5-49E9-B5E8-4DFA9547A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unhideWhenUsed/>
    <w:qFormat/>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unhideWhenUsed/>
    <w:qFormat/>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unhideWhenUsed/>
    <w:qFormat/>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unhideWhenUsed/>
    <w:qFormat/>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unhideWhenUsed/>
    <w:qFormat/>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Pr>
      <w:rFonts w:asciiTheme="majorHAnsi" w:eastAsiaTheme="majorEastAsia" w:hAnsiTheme="majorHAnsi" w:cstheme="majorBidi"/>
      <w:color w:val="0F4761" w:themeColor="accent1" w:themeShade="BF"/>
      <w:sz w:val="40"/>
      <w:szCs w:val="40"/>
    </w:rPr>
  </w:style>
  <w:style w:type="character" w:customStyle="1" w:styleId="20">
    <w:name w:val="标题 2 字符"/>
    <w:basedOn w:val="a0"/>
    <w:link w:val="2"/>
    <w:uiPriority w:val="9"/>
    <w:rPr>
      <w:rFonts w:asciiTheme="majorHAnsi" w:eastAsiaTheme="majorEastAsia" w:hAnsiTheme="majorHAnsi" w:cstheme="majorBidi"/>
      <w:color w:val="0F4761" w:themeColor="accent1" w:themeShade="BF"/>
      <w:sz w:val="32"/>
      <w:szCs w:val="32"/>
    </w:rPr>
  </w:style>
  <w:style w:type="character" w:customStyle="1" w:styleId="30">
    <w:name w:val="标题 3 字符"/>
    <w:basedOn w:val="a0"/>
    <w:link w:val="3"/>
    <w:uiPriority w:val="9"/>
    <w:rPr>
      <w:rFonts w:eastAsiaTheme="majorEastAsia" w:cstheme="majorBidi"/>
      <w:color w:val="0F4761" w:themeColor="accent1" w:themeShade="BF"/>
      <w:sz w:val="28"/>
      <w:szCs w:val="28"/>
    </w:rPr>
  </w:style>
  <w:style w:type="character" w:customStyle="1" w:styleId="40">
    <w:name w:val="标题 4 字符"/>
    <w:basedOn w:val="a0"/>
    <w:link w:val="4"/>
    <w:uiPriority w:val="9"/>
    <w:rPr>
      <w:rFonts w:eastAsiaTheme="majorEastAsia" w:cstheme="majorBidi"/>
      <w:i/>
      <w:iCs/>
      <w:color w:val="0F4761" w:themeColor="accent1" w:themeShade="BF"/>
    </w:rPr>
  </w:style>
  <w:style w:type="character" w:customStyle="1" w:styleId="50">
    <w:name w:val="标题 5 字符"/>
    <w:basedOn w:val="a0"/>
    <w:link w:val="5"/>
    <w:uiPriority w:val="9"/>
    <w:rPr>
      <w:rFonts w:eastAsiaTheme="majorEastAsia" w:cstheme="majorBidi"/>
      <w:color w:val="0F4761" w:themeColor="accent1" w:themeShade="BF"/>
    </w:rPr>
  </w:style>
  <w:style w:type="character" w:customStyle="1" w:styleId="60">
    <w:name w:val="标题 6 字符"/>
    <w:basedOn w:val="a0"/>
    <w:link w:val="6"/>
    <w:uiPriority w:val="9"/>
    <w:rPr>
      <w:rFonts w:eastAsiaTheme="majorEastAsia" w:cstheme="majorBidi"/>
      <w:i/>
      <w:iCs/>
      <w:color w:val="595959" w:themeColor="text1" w:themeTint="A6"/>
    </w:rPr>
  </w:style>
  <w:style w:type="character" w:customStyle="1" w:styleId="70">
    <w:name w:val="标题 7 字符"/>
    <w:basedOn w:val="a0"/>
    <w:link w:val="7"/>
    <w:uiPriority w:val="9"/>
    <w:rPr>
      <w:rFonts w:eastAsiaTheme="majorEastAsia" w:cstheme="majorBidi"/>
      <w:color w:val="595959" w:themeColor="text1" w:themeTint="A6"/>
    </w:rPr>
  </w:style>
  <w:style w:type="character" w:customStyle="1" w:styleId="80">
    <w:name w:val="标题 8 字符"/>
    <w:basedOn w:val="a0"/>
    <w:link w:val="8"/>
    <w:uiPriority w:val="9"/>
    <w:rPr>
      <w:rFonts w:eastAsiaTheme="majorEastAsia" w:cstheme="majorBidi"/>
      <w:i/>
      <w:iCs/>
      <w:color w:val="272727" w:themeColor="text1" w:themeTint="D8"/>
    </w:rPr>
  </w:style>
  <w:style w:type="character" w:customStyle="1" w:styleId="90">
    <w:name w:val="标题 9 字符"/>
    <w:basedOn w:val="a0"/>
    <w:link w:val="9"/>
    <w:uiPriority w:val="9"/>
    <w:rPr>
      <w:rFonts w:eastAsiaTheme="majorEastAsia" w:cstheme="majorBidi"/>
      <w:color w:val="272727" w:themeColor="text1" w:themeTint="D8"/>
    </w:rPr>
  </w:style>
  <w:style w:type="character" w:customStyle="1" w:styleId="a3">
    <w:name w:val="标题 字符"/>
    <w:basedOn w:val="a0"/>
    <w:link w:val="a4"/>
    <w:uiPriority w:val="10"/>
    <w:rPr>
      <w:rFonts w:asciiTheme="majorHAnsi" w:eastAsiaTheme="majorEastAsia" w:hAnsiTheme="majorHAnsi" w:cstheme="majorBidi"/>
      <w:spacing w:val="-10"/>
      <w:kern w:val="28"/>
      <w:sz w:val="56"/>
      <w:szCs w:val="56"/>
    </w:rPr>
  </w:style>
  <w:style w:type="paragraph" w:styleId="a4">
    <w:name w:val="Title"/>
    <w:basedOn w:val="a"/>
    <w:next w:val="a"/>
    <w:link w:val="a3"/>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5">
    <w:name w:val="副标题 字符"/>
    <w:basedOn w:val="a0"/>
    <w:link w:val="a6"/>
    <w:uiPriority w:val="11"/>
    <w:rPr>
      <w:rFonts w:eastAsiaTheme="majorEastAsia" w:cstheme="majorBidi"/>
      <w:color w:val="595959" w:themeColor="text1" w:themeTint="A6"/>
      <w:spacing w:val="15"/>
      <w:sz w:val="28"/>
      <w:szCs w:val="28"/>
    </w:rPr>
  </w:style>
  <w:style w:type="paragraph" w:styleId="a6">
    <w:name w:val="Subtitle"/>
    <w:basedOn w:val="a"/>
    <w:next w:val="a"/>
    <w:link w:val="a5"/>
    <w:uiPriority w:val="11"/>
    <w:qFormat/>
    <w:pPr>
      <w:numPr>
        <w:ilvl w:val="1"/>
      </w:numPr>
    </w:pPr>
    <w:rPr>
      <w:rFonts w:eastAsiaTheme="majorEastAsia" w:cstheme="majorBidi"/>
      <w:color w:val="595959" w:themeColor="text1" w:themeTint="A6"/>
      <w:spacing w:val="15"/>
      <w:sz w:val="28"/>
      <w:szCs w:val="28"/>
    </w:rPr>
  </w:style>
  <w:style w:type="character" w:styleId="a7">
    <w:name w:val="Intense Emphasis"/>
    <w:basedOn w:val="a0"/>
    <w:uiPriority w:val="21"/>
    <w:qFormat/>
    <w:rPr>
      <w:i/>
      <w:iCs/>
      <w:color w:val="0F4761" w:themeColor="accent1" w:themeShade="BF"/>
    </w:rPr>
  </w:style>
  <w:style w:type="character" w:customStyle="1" w:styleId="a8">
    <w:name w:val="引用 字符"/>
    <w:basedOn w:val="a0"/>
    <w:link w:val="a9"/>
    <w:uiPriority w:val="29"/>
    <w:rPr>
      <w:i/>
      <w:iCs/>
      <w:color w:val="404040" w:themeColor="text1" w:themeTint="BF"/>
    </w:rPr>
  </w:style>
  <w:style w:type="paragraph" w:styleId="a9">
    <w:name w:val="Quote"/>
    <w:basedOn w:val="a"/>
    <w:next w:val="a"/>
    <w:link w:val="a8"/>
    <w:uiPriority w:val="29"/>
    <w:qFormat/>
    <w:pPr>
      <w:spacing w:before="160"/>
      <w:jc w:val="center"/>
    </w:pPr>
    <w:rPr>
      <w:i/>
      <w:iCs/>
      <w:color w:val="404040" w:themeColor="text1" w:themeTint="BF"/>
    </w:rPr>
  </w:style>
  <w:style w:type="character" w:customStyle="1" w:styleId="aa">
    <w:name w:val="明显引用 字符"/>
    <w:basedOn w:val="a0"/>
    <w:link w:val="ab"/>
    <w:uiPriority w:val="30"/>
    <w:rPr>
      <w:i/>
      <w:iCs/>
      <w:color w:val="0F4761" w:themeColor="accent1" w:themeShade="BF"/>
    </w:rPr>
  </w:style>
  <w:style w:type="paragraph" w:styleId="ab">
    <w:name w:val="Intense Quote"/>
    <w:basedOn w:val="a"/>
    <w:next w:val="a"/>
    <w:link w:val="aa"/>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ac">
    <w:name w:val="Intense Reference"/>
    <w:basedOn w:val="a0"/>
    <w:uiPriority w:val="32"/>
    <w:qFormat/>
    <w:rPr>
      <w:b/>
      <w:bCs/>
      <w:smallCaps/>
      <w:color w:val="0F4761" w:themeColor="accent1" w:themeShade="BF"/>
      <w:spacing w:val="5"/>
    </w:rPr>
  </w:style>
  <w:style w:type="table" w:styleId="ad">
    <w:name w:val="Table Grid"/>
    <w:basedOn w:val="a1"/>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e">
    <w:name w:val="页眉 字符"/>
    <w:basedOn w:val="a0"/>
    <w:link w:val="af"/>
    <w:uiPriority w:val="99"/>
  </w:style>
  <w:style w:type="paragraph" w:styleId="af">
    <w:name w:val="header"/>
    <w:basedOn w:val="a"/>
    <w:link w:val="ae"/>
    <w:uiPriority w:val="99"/>
    <w:unhideWhenUsed/>
    <w:pPr>
      <w:tabs>
        <w:tab w:val="center" w:pos="4680"/>
        <w:tab w:val="right" w:pos="9360"/>
      </w:tabs>
      <w:spacing w:after="0" w:line="240" w:lineRule="auto"/>
    </w:pPr>
  </w:style>
  <w:style w:type="character" w:customStyle="1" w:styleId="af0">
    <w:name w:val="页脚 字符"/>
    <w:basedOn w:val="a0"/>
    <w:link w:val="af1"/>
    <w:uiPriority w:val="99"/>
  </w:style>
  <w:style w:type="paragraph" w:styleId="af1">
    <w:name w:val="footer"/>
    <w:basedOn w:val="a"/>
    <w:link w:val="af0"/>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microsoft.com/office/2020/10/relationships/intelligence" Target="intelligence2.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1898</Words>
  <Characters>10821</Characters>
  <Application>Microsoft Office Word</Application>
  <DocSecurity>0</DocSecurity>
  <Lines>90</Lines>
  <Paragraphs>25</Paragraphs>
  <ScaleCrop>false</ScaleCrop>
  <Company/>
  <LinksUpToDate>false</LinksUpToDate>
  <CharactersWithSpaces>12694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Jenny Huang</dc:creator>
  <cp:keywords/>
  <dc:description/>
  <cp:lastModifiedBy>Jenny Huang</cp:lastModifiedBy>
  <cp:revision>2</cp:revision>
  <dcterms:created xsi:type="dcterms:W3CDTF">2024-04-28T20:41:00Z</dcterms:created>
  <dcterms:modified xsi:type="dcterms:W3CDTF">2024-05-13T21:26:00Z</dcterms:modified>
</cp:coreProperties>
</file>