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3376" w:rsidRPr="00605552" w:rsidRDefault="00AD373A" w:rsidP="00605552">
      <w:pPr>
        <w:spacing w:line="276" w:lineRule="auto"/>
        <w:jc w:val="center"/>
        <w:rPr>
          <w:rFonts w:ascii="Times New Roman" w:hAnsi="Times New Roman" w:cs="Times New Roman"/>
          <w:b/>
          <w:sz w:val="28"/>
          <w:szCs w:val="28"/>
          <w:lang w:val="uz-Cyrl-UZ"/>
        </w:rPr>
      </w:pPr>
      <w:r w:rsidRPr="00605552">
        <w:rPr>
          <w:rFonts w:ascii="Times New Roman" w:hAnsi="Times New Roman" w:cs="Times New Roman"/>
          <w:b/>
          <w:sz w:val="28"/>
          <w:szCs w:val="28"/>
          <w:lang w:val="uz-Cyrl-UZ"/>
        </w:rPr>
        <w:t>FOYDALANILGAN ADABIYOTLAR</w:t>
      </w:r>
    </w:p>
    <w:p w:rsidR="00605552" w:rsidRPr="00605552" w:rsidRDefault="00605552" w:rsidP="00605552">
      <w:pPr>
        <w:spacing w:line="276" w:lineRule="auto"/>
        <w:jc w:val="center"/>
        <w:rPr>
          <w:rFonts w:ascii="Times New Roman" w:hAnsi="Times New Roman" w:cs="Times New Roman"/>
          <w:b/>
          <w:sz w:val="28"/>
          <w:szCs w:val="28"/>
          <w:lang w:val="uz-Cyrl-UZ"/>
        </w:rPr>
      </w:pPr>
    </w:p>
    <w:p w:rsidR="00605552" w:rsidRPr="00605552" w:rsidRDefault="00605552" w:rsidP="00605552">
      <w:pPr>
        <w:pStyle w:val="a6"/>
        <w:numPr>
          <w:ilvl w:val="0"/>
          <w:numId w:val="1"/>
        </w:numPr>
        <w:tabs>
          <w:tab w:val="left" w:pos="993"/>
        </w:tabs>
        <w:spacing w:line="276" w:lineRule="auto"/>
        <w:jc w:val="both"/>
        <w:rPr>
          <w:sz w:val="28"/>
          <w:szCs w:val="28"/>
          <w:lang w:val="uz-Cyrl-UZ"/>
        </w:rPr>
      </w:pPr>
      <w:r w:rsidRPr="00605552">
        <w:rPr>
          <w:sz w:val="28"/>
          <w:szCs w:val="28"/>
          <w:lang w:val="uz-Cyrl-UZ"/>
        </w:rPr>
        <w:t>Abduvoxidov A.S., Z.A.Ganiyev. “Geografiya ta’limi metodikasi”. O’quv qo’llamna.</w:t>
      </w:r>
      <w:r w:rsidRPr="00605552">
        <w:rPr>
          <w:sz w:val="28"/>
          <w:szCs w:val="28"/>
          <w:lang w:val="en-US"/>
        </w:rPr>
        <w:t xml:space="preserve"> </w:t>
      </w:r>
      <w:r w:rsidRPr="00605552">
        <w:rPr>
          <w:sz w:val="28"/>
          <w:szCs w:val="28"/>
          <w:lang w:val="uz-Cyrl-UZ"/>
        </w:rPr>
        <w:t>Samarqand.: 2021 yil. 49-52 b.</w:t>
      </w:r>
    </w:p>
    <w:p w:rsidR="00605552" w:rsidRPr="00605552" w:rsidRDefault="00605552" w:rsidP="00605552">
      <w:pPr>
        <w:pStyle w:val="a3"/>
        <w:numPr>
          <w:ilvl w:val="0"/>
          <w:numId w:val="1"/>
        </w:numPr>
        <w:spacing w:after="0" w:line="276" w:lineRule="auto"/>
        <w:jc w:val="both"/>
        <w:rPr>
          <w:rFonts w:ascii="Times New Roman" w:hAnsi="Times New Roman" w:cs="Times New Roman"/>
          <w:b/>
          <w:sz w:val="28"/>
          <w:szCs w:val="28"/>
          <w:lang w:val="uz-Cyrl-UZ"/>
        </w:rPr>
      </w:pPr>
      <w:r w:rsidRPr="00605552">
        <w:rPr>
          <w:rFonts w:ascii="Times New Roman" w:hAnsi="Times New Roman" w:cs="Times New Roman"/>
          <w:sz w:val="28"/>
          <w:szCs w:val="28"/>
          <w:lang w:val="uz-Cyrl-UZ"/>
        </w:rPr>
        <w:t>Alimkulov N.R., Safarov E.Yu., Xolmurodov SH.A. Topografiya va kartografiya asoslari. Toshkent. “Fan va texnologiyalar”. 2018.</w:t>
      </w:r>
    </w:p>
    <w:p w:rsidR="00605552" w:rsidRPr="00605552" w:rsidRDefault="00605552" w:rsidP="00605552">
      <w:pPr>
        <w:pStyle w:val="a3"/>
        <w:numPr>
          <w:ilvl w:val="0"/>
          <w:numId w:val="1"/>
        </w:numPr>
        <w:spacing w:after="0" w:line="276" w:lineRule="auto"/>
        <w:jc w:val="both"/>
        <w:rPr>
          <w:rFonts w:ascii="Times New Roman" w:hAnsi="Times New Roman" w:cs="Times New Roman"/>
          <w:b/>
          <w:sz w:val="28"/>
          <w:szCs w:val="28"/>
          <w:lang w:val="uz-Cyrl-UZ"/>
        </w:rPr>
      </w:pPr>
      <w:r w:rsidRPr="00605552">
        <w:rPr>
          <w:rFonts w:ascii="Times New Roman" w:hAnsi="Times New Roman" w:cs="Times New Roman"/>
          <w:sz w:val="28"/>
          <w:szCs w:val="28"/>
          <w:lang w:val="uz-Cyrl-UZ"/>
        </w:rPr>
        <w:t xml:space="preserve"> Atlas. Materiklar va okeanlar tabiiy geografiyasi. 6-sinf uchun. T., “Kartografiya” ilmiy-ishlab chiqarish davlat korxonasi, 2019.</w:t>
      </w:r>
    </w:p>
    <w:p w:rsidR="00605552" w:rsidRPr="00605552" w:rsidRDefault="00605552" w:rsidP="00605552">
      <w:pPr>
        <w:pStyle w:val="a3"/>
        <w:numPr>
          <w:ilvl w:val="0"/>
          <w:numId w:val="1"/>
        </w:numPr>
        <w:spacing w:after="0" w:line="276" w:lineRule="auto"/>
        <w:jc w:val="both"/>
        <w:rPr>
          <w:rFonts w:ascii="Times New Roman" w:hAnsi="Times New Roman" w:cs="Times New Roman"/>
          <w:b/>
          <w:sz w:val="28"/>
          <w:szCs w:val="28"/>
          <w:lang w:val="uz-Cyrl-UZ"/>
        </w:rPr>
      </w:pPr>
      <w:r w:rsidRPr="00605552">
        <w:rPr>
          <w:rFonts w:ascii="Times New Roman" w:hAnsi="Times New Roman" w:cs="Times New Roman"/>
          <w:sz w:val="28"/>
          <w:szCs w:val="28"/>
          <w:lang w:val="uz-Cyrl-UZ"/>
        </w:rPr>
        <w:t>Baratov P, Soatov A. Umumiy tabiiy geografiya. Toshkent, “O‘qituvchi”, 2002.</w:t>
      </w:r>
    </w:p>
    <w:p w:rsidR="00605552" w:rsidRPr="00605552" w:rsidRDefault="00605552" w:rsidP="00605552">
      <w:pPr>
        <w:pStyle w:val="a3"/>
        <w:numPr>
          <w:ilvl w:val="0"/>
          <w:numId w:val="1"/>
        </w:numPr>
        <w:spacing w:after="0" w:line="276" w:lineRule="auto"/>
        <w:jc w:val="both"/>
        <w:rPr>
          <w:rFonts w:ascii="Times New Roman" w:hAnsi="Times New Roman" w:cs="Times New Roman"/>
          <w:b/>
          <w:sz w:val="28"/>
          <w:szCs w:val="28"/>
          <w:lang w:val="uz-Cyrl-UZ"/>
        </w:rPr>
      </w:pPr>
      <w:r w:rsidRPr="00605552">
        <w:rPr>
          <w:rFonts w:ascii="Times New Roman" w:hAnsi="Times New Roman" w:cs="Times New Roman"/>
          <w:sz w:val="28"/>
          <w:szCs w:val="28"/>
          <w:lang w:val="uz-Cyrl-UZ"/>
        </w:rPr>
        <w:t>Baratov P., Sultanova N. Umumiy Yer bilimi. O’quv qo’llanma. T. “lnfo Capital Group”, 2019.</w:t>
      </w:r>
    </w:p>
    <w:p w:rsidR="00605552" w:rsidRPr="00605552" w:rsidRDefault="00605552" w:rsidP="00605552">
      <w:pPr>
        <w:pStyle w:val="a3"/>
        <w:numPr>
          <w:ilvl w:val="0"/>
          <w:numId w:val="1"/>
        </w:numPr>
        <w:spacing w:after="0" w:line="276" w:lineRule="auto"/>
        <w:jc w:val="both"/>
        <w:rPr>
          <w:rFonts w:ascii="Times New Roman" w:hAnsi="Times New Roman" w:cs="Times New Roman"/>
          <w:b/>
          <w:sz w:val="28"/>
          <w:szCs w:val="28"/>
          <w:lang w:val="uz-Cyrl-UZ"/>
        </w:rPr>
      </w:pPr>
      <w:r w:rsidRPr="00605552">
        <w:rPr>
          <w:rFonts w:ascii="Times New Roman" w:hAnsi="Times New Roman" w:cs="Times New Roman"/>
          <w:sz w:val="28"/>
          <w:szCs w:val="28"/>
          <w:lang w:val="uz-Cyrl-UZ"/>
        </w:rPr>
        <w:t>Fomenko A.N., Xuxlova V.I. Obщaya fizicheskaya geografiya i geomorfologiya. M., Nedra, 1988.</w:t>
      </w:r>
    </w:p>
    <w:p w:rsidR="00605552" w:rsidRPr="00605552" w:rsidRDefault="00605552" w:rsidP="00605552">
      <w:pPr>
        <w:pStyle w:val="a3"/>
        <w:numPr>
          <w:ilvl w:val="0"/>
          <w:numId w:val="1"/>
        </w:numPr>
        <w:spacing w:after="0" w:line="276" w:lineRule="auto"/>
        <w:jc w:val="both"/>
        <w:rPr>
          <w:rFonts w:ascii="Times New Roman" w:hAnsi="Times New Roman" w:cs="Times New Roman"/>
          <w:b/>
          <w:sz w:val="28"/>
          <w:szCs w:val="28"/>
          <w:lang w:val="uz-Cyrl-UZ"/>
        </w:rPr>
      </w:pPr>
      <w:r w:rsidRPr="00605552">
        <w:rPr>
          <w:rFonts w:ascii="Times New Roman" w:hAnsi="Times New Roman" w:cs="Times New Roman"/>
          <w:sz w:val="28"/>
          <w:szCs w:val="28"/>
          <w:lang w:val="uz-Cyrl-UZ"/>
        </w:rPr>
        <w:t>Kalesnik S.V. Umumiy yer bilimi qisqa kursi. Toshkent, “O‘qituvchi”, 1966.</w:t>
      </w:r>
    </w:p>
    <w:p w:rsidR="00605552" w:rsidRPr="00605552" w:rsidRDefault="00605552" w:rsidP="00605552">
      <w:pPr>
        <w:pStyle w:val="a3"/>
        <w:numPr>
          <w:ilvl w:val="0"/>
          <w:numId w:val="1"/>
        </w:numPr>
        <w:spacing w:after="0" w:line="276" w:lineRule="auto"/>
        <w:jc w:val="both"/>
        <w:rPr>
          <w:rFonts w:ascii="Times New Roman" w:hAnsi="Times New Roman" w:cs="Times New Roman"/>
          <w:b/>
          <w:sz w:val="28"/>
          <w:szCs w:val="28"/>
          <w:lang w:val="uz-Cyrl-UZ"/>
        </w:rPr>
      </w:pPr>
      <w:r w:rsidRPr="00605552">
        <w:rPr>
          <w:rFonts w:ascii="Times New Roman" w:hAnsi="Times New Roman" w:cs="Times New Roman"/>
          <w:sz w:val="28"/>
          <w:szCs w:val="28"/>
          <w:lang w:val="uz-Cyrl-UZ"/>
        </w:rPr>
        <w:t xml:space="preserve">Polovikin A.A. Umumiy tabiiy geografiya. Toshkent. “O‘qituvchi”, 1952. </w:t>
      </w:r>
    </w:p>
    <w:p w:rsidR="00605552" w:rsidRPr="00605552" w:rsidRDefault="00605552" w:rsidP="00605552">
      <w:pPr>
        <w:pStyle w:val="a3"/>
        <w:numPr>
          <w:ilvl w:val="0"/>
          <w:numId w:val="1"/>
        </w:numPr>
        <w:spacing w:after="0" w:line="276" w:lineRule="auto"/>
        <w:jc w:val="both"/>
        <w:rPr>
          <w:rFonts w:ascii="Times New Roman" w:hAnsi="Times New Roman" w:cs="Times New Roman"/>
          <w:b/>
          <w:sz w:val="28"/>
          <w:szCs w:val="28"/>
          <w:lang w:val="uz-Cyrl-UZ"/>
        </w:rPr>
      </w:pPr>
      <w:r w:rsidRPr="00605552">
        <w:rPr>
          <w:rFonts w:ascii="Times New Roman" w:hAnsi="Times New Roman" w:cs="Times New Roman"/>
          <w:sz w:val="28"/>
          <w:szCs w:val="28"/>
          <w:lang w:val="uz-Cyrl-UZ"/>
        </w:rPr>
        <w:t xml:space="preserve">Pritula.T.Yu., Yeryomina.V.A., Spryalin. A.N. Fizicheskaya geografiya materikov i okeanov. M. Vlados IMPE im. A.S. Griboedova. 2003g. </w:t>
      </w:r>
    </w:p>
    <w:p w:rsidR="00605552" w:rsidRPr="00605552" w:rsidRDefault="00605552" w:rsidP="00605552">
      <w:pPr>
        <w:pStyle w:val="a3"/>
        <w:numPr>
          <w:ilvl w:val="0"/>
          <w:numId w:val="1"/>
        </w:numPr>
        <w:spacing w:after="0" w:line="276" w:lineRule="auto"/>
        <w:jc w:val="both"/>
        <w:rPr>
          <w:rFonts w:ascii="Times New Roman" w:hAnsi="Times New Roman" w:cs="Times New Roman"/>
          <w:b/>
          <w:sz w:val="28"/>
          <w:szCs w:val="28"/>
          <w:lang w:val="uz-Cyrl-UZ"/>
        </w:rPr>
      </w:pPr>
      <w:r w:rsidRPr="00605552">
        <w:rPr>
          <w:rFonts w:ascii="Times New Roman" w:hAnsi="Times New Roman" w:cs="Times New Roman"/>
          <w:sz w:val="28"/>
          <w:szCs w:val="28"/>
          <w:lang w:val="uz-Cyrl-UZ"/>
        </w:rPr>
        <w:t>Ryabchikov A.M. Struktura i dinamika geosferы. M., 1972.</w:t>
      </w:r>
    </w:p>
    <w:p w:rsidR="00605552" w:rsidRPr="005B2FF7" w:rsidRDefault="00605552" w:rsidP="00605552">
      <w:pPr>
        <w:pStyle w:val="a3"/>
        <w:numPr>
          <w:ilvl w:val="0"/>
          <w:numId w:val="1"/>
        </w:numPr>
        <w:spacing w:after="0" w:line="276" w:lineRule="auto"/>
        <w:jc w:val="both"/>
        <w:rPr>
          <w:rFonts w:ascii="Times New Roman" w:hAnsi="Times New Roman" w:cs="Times New Roman"/>
          <w:b/>
          <w:sz w:val="28"/>
          <w:szCs w:val="28"/>
          <w:lang w:val="uz-Cyrl-UZ"/>
        </w:rPr>
      </w:pPr>
      <w:r w:rsidRPr="005B2FF7">
        <w:rPr>
          <w:rFonts w:ascii="Times New Roman" w:hAnsi="Times New Roman" w:cs="Times New Roman"/>
          <w:sz w:val="28"/>
          <w:szCs w:val="28"/>
          <w:lang w:val="uz-Cyrl-UZ"/>
        </w:rPr>
        <w:t>Sabitova N.I., Saidkarimova Z.S. Dunyo tabiiy geografiyasi va topografiya asoslari. Toshkent. O‘zMU. 2007.</w:t>
      </w:r>
    </w:p>
    <w:p w:rsidR="005B2FF7" w:rsidRPr="005B2FF7" w:rsidRDefault="005B2FF7" w:rsidP="005B2FF7">
      <w:pPr>
        <w:pStyle w:val="a3"/>
        <w:numPr>
          <w:ilvl w:val="0"/>
          <w:numId w:val="1"/>
        </w:numPr>
        <w:spacing w:after="0" w:line="276" w:lineRule="auto"/>
        <w:jc w:val="both"/>
        <w:rPr>
          <w:rFonts w:ascii="Times New Roman" w:hAnsi="Times New Roman" w:cs="Times New Roman"/>
          <w:sz w:val="28"/>
          <w:szCs w:val="28"/>
          <w:lang w:val="uz-Cyrl-UZ"/>
        </w:rPr>
      </w:pPr>
      <w:r w:rsidRPr="005B2FF7">
        <w:rPr>
          <w:rFonts w:ascii="Times New Roman" w:hAnsi="Times New Roman" w:cs="Times New Roman"/>
          <w:bCs/>
          <w:sz w:val="28"/>
          <w:szCs w:val="28"/>
          <w:lang w:val="uz-Cyrl-UZ"/>
        </w:rPr>
        <w:t>Soatov A., Abulqosimov A., Mirakmalov M.. “</w:t>
      </w:r>
      <w:r w:rsidRPr="005B2FF7">
        <w:rPr>
          <w:rFonts w:ascii="Times New Roman" w:hAnsi="Times New Roman" w:cs="Times New Roman"/>
          <w:sz w:val="28"/>
          <w:szCs w:val="28"/>
          <w:lang w:val="uz-Cyrl-UZ"/>
        </w:rPr>
        <w:t>Materiklar va okeanlar tabiiy geografiyasi”. “O‘qituvchi” nashriyot-matbaa ijodiy uyi. Toshkent-2017. 151 b.</w:t>
      </w:r>
    </w:p>
    <w:p w:rsidR="00605552" w:rsidRPr="005B2FF7" w:rsidRDefault="00605552" w:rsidP="00605552">
      <w:pPr>
        <w:pStyle w:val="a3"/>
        <w:numPr>
          <w:ilvl w:val="0"/>
          <w:numId w:val="1"/>
        </w:numPr>
        <w:spacing w:after="0" w:line="276" w:lineRule="auto"/>
        <w:jc w:val="both"/>
        <w:rPr>
          <w:rFonts w:ascii="Times New Roman" w:hAnsi="Times New Roman" w:cs="Times New Roman"/>
          <w:b/>
          <w:sz w:val="28"/>
          <w:szCs w:val="28"/>
          <w:lang w:val="uz-Cyrl-UZ"/>
        </w:rPr>
      </w:pPr>
      <w:r w:rsidRPr="005B2FF7">
        <w:rPr>
          <w:rFonts w:ascii="Times New Roman" w:hAnsi="Times New Roman" w:cs="Times New Roman"/>
          <w:sz w:val="28"/>
          <w:szCs w:val="28"/>
          <w:lang w:val="uz-Cyrl-UZ"/>
        </w:rPr>
        <w:t>Shubaev L.R.</w:t>
      </w:r>
      <w:bookmarkStart w:id="0" w:name="_GoBack"/>
      <w:bookmarkEnd w:id="0"/>
      <w:r w:rsidRPr="005B2FF7">
        <w:rPr>
          <w:rFonts w:ascii="Times New Roman" w:hAnsi="Times New Roman" w:cs="Times New Roman"/>
          <w:sz w:val="28"/>
          <w:szCs w:val="28"/>
          <w:lang w:val="uz-Cyrl-UZ"/>
        </w:rPr>
        <w:t xml:space="preserve"> Umumiy yer bilimi. Toshkent. “O‘qituvchi”, 1975. </w:t>
      </w:r>
    </w:p>
    <w:p w:rsidR="00605552" w:rsidRPr="005B2FF7" w:rsidRDefault="00605552" w:rsidP="00605552">
      <w:pPr>
        <w:pStyle w:val="a6"/>
        <w:numPr>
          <w:ilvl w:val="0"/>
          <w:numId w:val="1"/>
        </w:numPr>
        <w:spacing w:line="276" w:lineRule="auto"/>
        <w:jc w:val="both"/>
        <w:rPr>
          <w:sz w:val="28"/>
          <w:szCs w:val="28"/>
          <w:lang w:val="uz-Cyrl-UZ"/>
        </w:rPr>
      </w:pPr>
      <w:r w:rsidRPr="005B2FF7">
        <w:rPr>
          <w:sz w:val="28"/>
          <w:szCs w:val="28"/>
          <w:lang w:val="uz-Cyrl-UZ"/>
        </w:rPr>
        <w:t>Vaxobov X. Geografiya o‘qitish metodikasi., Toshkent.: Universitet, 2000. – 38-b</w:t>
      </w:r>
    </w:p>
    <w:p w:rsidR="00605552" w:rsidRPr="005B2FF7" w:rsidRDefault="00605552" w:rsidP="00605552">
      <w:pPr>
        <w:pStyle w:val="a3"/>
        <w:numPr>
          <w:ilvl w:val="0"/>
          <w:numId w:val="1"/>
        </w:numPr>
        <w:spacing w:after="0" w:line="276" w:lineRule="auto"/>
        <w:jc w:val="both"/>
        <w:rPr>
          <w:rFonts w:ascii="Times New Roman" w:hAnsi="Times New Roman" w:cs="Times New Roman"/>
          <w:b/>
          <w:sz w:val="28"/>
          <w:szCs w:val="28"/>
          <w:lang w:val="uz-Cyrl-UZ"/>
        </w:rPr>
      </w:pPr>
      <w:r w:rsidRPr="005B2FF7">
        <w:rPr>
          <w:rFonts w:ascii="Times New Roman" w:hAnsi="Times New Roman" w:cs="Times New Roman"/>
          <w:sz w:val="28"/>
          <w:szCs w:val="28"/>
          <w:lang w:val="uz-Cyrl-UZ"/>
        </w:rPr>
        <w:t xml:space="preserve">Vaxobov X. va boshqalar. Umumiy yer bilimi. Toshkent. “Bilim”, 2005. </w:t>
      </w:r>
    </w:p>
    <w:p w:rsidR="00605552" w:rsidRPr="005B2FF7" w:rsidRDefault="00605552" w:rsidP="00605552">
      <w:pPr>
        <w:pStyle w:val="a6"/>
        <w:numPr>
          <w:ilvl w:val="0"/>
          <w:numId w:val="1"/>
        </w:numPr>
        <w:spacing w:line="276" w:lineRule="auto"/>
        <w:jc w:val="both"/>
        <w:rPr>
          <w:sz w:val="28"/>
          <w:szCs w:val="28"/>
        </w:rPr>
      </w:pPr>
      <w:r w:rsidRPr="005B2FF7">
        <w:rPr>
          <w:sz w:val="28"/>
          <w:szCs w:val="28"/>
          <w:lang w:val="uz-Cyrl-UZ"/>
        </w:rPr>
        <w:t xml:space="preserve">Vaxobov X., Abdulqosimov A.A., Alimkulov. N.R. </w:t>
      </w:r>
      <w:r w:rsidRPr="005B2FF7">
        <w:rPr>
          <w:bCs/>
          <w:sz w:val="28"/>
          <w:szCs w:val="28"/>
          <w:lang w:val="uz-Cyrl-UZ"/>
        </w:rPr>
        <w:t xml:space="preserve">“Materiklar va okeanlar tabiiy geografiyasi. O‘quv qo‘llanma, </w:t>
      </w:r>
      <w:r w:rsidR="005B2FF7" w:rsidRPr="005B2FF7">
        <w:rPr>
          <w:sz w:val="28"/>
          <w:szCs w:val="28"/>
          <w:lang w:val="uz-Cyrl-UZ"/>
        </w:rPr>
        <w:t>“Nodirabegim” nashriyoti</w:t>
      </w:r>
      <w:r w:rsidR="005B2FF7" w:rsidRPr="005B2FF7">
        <w:rPr>
          <w:bCs/>
          <w:sz w:val="28"/>
          <w:szCs w:val="28"/>
          <w:lang w:val="uz-Cyrl-UZ"/>
        </w:rPr>
        <w:t xml:space="preserve">. </w:t>
      </w:r>
      <w:r w:rsidRPr="005B2FF7">
        <w:rPr>
          <w:bCs/>
          <w:sz w:val="28"/>
          <w:szCs w:val="28"/>
          <w:lang w:val="uz-Cyrl-UZ"/>
        </w:rPr>
        <w:t xml:space="preserve">Toshkent-2021. 573 B. </w:t>
      </w:r>
    </w:p>
    <w:p w:rsidR="00605552" w:rsidRPr="00605552" w:rsidRDefault="00605552" w:rsidP="00605552">
      <w:pPr>
        <w:pStyle w:val="a3"/>
        <w:numPr>
          <w:ilvl w:val="0"/>
          <w:numId w:val="1"/>
        </w:numPr>
        <w:tabs>
          <w:tab w:val="left" w:pos="851"/>
          <w:tab w:val="left" w:pos="993"/>
        </w:tabs>
        <w:spacing w:after="0" w:line="276" w:lineRule="auto"/>
        <w:jc w:val="both"/>
        <w:rPr>
          <w:rFonts w:ascii="Times New Roman" w:hAnsi="Times New Roman" w:cs="Times New Roman"/>
          <w:sz w:val="28"/>
          <w:szCs w:val="28"/>
          <w:lang w:val="uz-Cyrl-UZ"/>
        </w:rPr>
      </w:pPr>
      <w:r w:rsidRPr="00605552">
        <w:rPr>
          <w:rFonts w:ascii="Times New Roman" w:hAnsi="Times New Roman" w:cs="Times New Roman"/>
          <w:sz w:val="28"/>
          <w:szCs w:val="28"/>
          <w:lang w:val="uz-Cyrl-UZ"/>
        </w:rPr>
        <w:t>Vaxobov X., Mirzaxo‘jayev S. Geografiya. -T.: Vektor-press 2011.</w:t>
      </w:r>
    </w:p>
    <w:p w:rsidR="00605552" w:rsidRPr="00605552" w:rsidRDefault="00605552" w:rsidP="00605552">
      <w:pPr>
        <w:pStyle w:val="a3"/>
        <w:numPr>
          <w:ilvl w:val="0"/>
          <w:numId w:val="1"/>
        </w:numPr>
        <w:spacing w:after="0" w:line="276" w:lineRule="auto"/>
        <w:jc w:val="both"/>
        <w:rPr>
          <w:rFonts w:ascii="Times New Roman" w:hAnsi="Times New Roman" w:cs="Times New Roman"/>
          <w:sz w:val="28"/>
          <w:szCs w:val="28"/>
          <w:lang w:val="uz-Cyrl-UZ"/>
        </w:rPr>
      </w:pPr>
      <w:r w:rsidRPr="00605552">
        <w:rPr>
          <w:rFonts w:ascii="Times New Roman" w:hAnsi="Times New Roman" w:cs="Times New Roman"/>
          <w:sz w:val="28"/>
          <w:szCs w:val="28"/>
          <w:lang w:val="uz-Cyrl-UZ"/>
        </w:rPr>
        <w:t>Vaxobov X., N.R.Alimkulov., N.B.Sultonova. Geografiya o‘qitish metodikasi., Toshkent: - “Nodirabegim” nashriyoti. 2021 yil. 138-b.</w:t>
      </w:r>
    </w:p>
    <w:p w:rsidR="00605552" w:rsidRPr="00605552" w:rsidRDefault="00605552" w:rsidP="00605552">
      <w:pPr>
        <w:pStyle w:val="a3"/>
        <w:numPr>
          <w:ilvl w:val="0"/>
          <w:numId w:val="1"/>
        </w:numPr>
        <w:spacing w:after="0" w:line="276" w:lineRule="auto"/>
        <w:jc w:val="both"/>
        <w:rPr>
          <w:rFonts w:ascii="Times New Roman" w:hAnsi="Times New Roman" w:cs="Times New Roman"/>
          <w:b/>
          <w:sz w:val="28"/>
          <w:szCs w:val="28"/>
          <w:lang w:val="uz-Cyrl-UZ"/>
        </w:rPr>
      </w:pPr>
      <w:r w:rsidRPr="00605552">
        <w:rPr>
          <w:rFonts w:ascii="Times New Roman" w:hAnsi="Times New Roman" w:cs="Times New Roman"/>
          <w:sz w:val="28"/>
          <w:szCs w:val="28"/>
          <w:lang w:val="uz-Cyrl-UZ"/>
        </w:rPr>
        <w:t>Vlasova T.V. Materiklar tabiiy geografiyasi. 1-2-tom. T., “O‘qituvchi”, 1981.</w:t>
      </w:r>
    </w:p>
    <w:p w:rsidR="00605552" w:rsidRPr="00605552" w:rsidRDefault="00605552" w:rsidP="00605552">
      <w:pPr>
        <w:pStyle w:val="a3"/>
        <w:numPr>
          <w:ilvl w:val="0"/>
          <w:numId w:val="1"/>
        </w:numPr>
        <w:spacing w:after="0" w:line="276" w:lineRule="auto"/>
        <w:jc w:val="both"/>
        <w:rPr>
          <w:rFonts w:ascii="Times New Roman" w:hAnsi="Times New Roman" w:cs="Times New Roman"/>
          <w:b/>
          <w:sz w:val="28"/>
          <w:szCs w:val="28"/>
          <w:lang w:val="uz-Cyrl-UZ"/>
        </w:rPr>
      </w:pPr>
      <w:r w:rsidRPr="00605552">
        <w:rPr>
          <w:rFonts w:ascii="Times New Roman" w:hAnsi="Times New Roman" w:cs="Times New Roman"/>
          <w:sz w:val="28"/>
          <w:szCs w:val="28"/>
          <w:lang w:val="uz-Cyrl-UZ"/>
        </w:rPr>
        <w:t>X.Vaxobov, A.A.Abdulqosimov, N.R.Alimkulov. Materiklar va okeanlar tabiiy geografiyasi, O’quv qo’llanma. Toshkent-2021.</w:t>
      </w:r>
    </w:p>
    <w:p w:rsidR="00605552" w:rsidRPr="00605552" w:rsidRDefault="00605552" w:rsidP="00605552">
      <w:pPr>
        <w:pStyle w:val="a3"/>
        <w:numPr>
          <w:ilvl w:val="0"/>
          <w:numId w:val="1"/>
        </w:numPr>
        <w:spacing w:after="0" w:line="276" w:lineRule="auto"/>
        <w:jc w:val="both"/>
        <w:rPr>
          <w:rFonts w:ascii="Times New Roman" w:hAnsi="Times New Roman" w:cs="Times New Roman"/>
          <w:b/>
          <w:sz w:val="28"/>
          <w:szCs w:val="28"/>
          <w:lang w:val="uz-Cyrl-UZ"/>
        </w:rPr>
      </w:pPr>
      <w:r w:rsidRPr="00605552">
        <w:rPr>
          <w:rFonts w:ascii="Times New Roman" w:hAnsi="Times New Roman" w:cs="Times New Roman"/>
          <w:sz w:val="28"/>
          <w:szCs w:val="28"/>
          <w:lang w:val="uz-Cyrl-UZ"/>
        </w:rPr>
        <w:t xml:space="preserve">Zokirov Sh.S., Toshev X.R. Geografiya tarixi. Buxoro. “Durdona”, 2018. </w:t>
      </w:r>
    </w:p>
    <w:p w:rsidR="00605552" w:rsidRPr="00605552" w:rsidRDefault="00605552" w:rsidP="00605552">
      <w:pPr>
        <w:pStyle w:val="a6"/>
        <w:tabs>
          <w:tab w:val="left" w:pos="993"/>
        </w:tabs>
        <w:spacing w:line="276" w:lineRule="auto"/>
        <w:ind w:left="360"/>
        <w:jc w:val="both"/>
        <w:rPr>
          <w:sz w:val="28"/>
          <w:szCs w:val="28"/>
          <w:lang w:val="uz-Cyrl-UZ"/>
        </w:rPr>
      </w:pPr>
    </w:p>
    <w:p w:rsidR="00605552" w:rsidRPr="00605552" w:rsidRDefault="00605552" w:rsidP="00605552">
      <w:pPr>
        <w:pStyle w:val="a3"/>
        <w:spacing w:after="0" w:line="276" w:lineRule="auto"/>
        <w:ind w:left="0" w:firstLine="567"/>
        <w:jc w:val="center"/>
        <w:rPr>
          <w:rFonts w:ascii="Times New Roman" w:eastAsia="Times New Roman" w:hAnsi="Times New Roman" w:cs="Times New Roman"/>
          <w:b/>
          <w:sz w:val="28"/>
          <w:szCs w:val="28"/>
          <w:lang w:val="uz-Cyrl-UZ"/>
        </w:rPr>
      </w:pPr>
      <w:r w:rsidRPr="00605552">
        <w:rPr>
          <w:rFonts w:ascii="Times New Roman" w:eastAsia="Times New Roman" w:hAnsi="Times New Roman" w:cs="Times New Roman"/>
          <w:b/>
          <w:sz w:val="28"/>
          <w:szCs w:val="28"/>
          <w:lang w:val="uz-Cyrl-UZ"/>
        </w:rPr>
        <w:t>Internet resurslari:</w:t>
      </w:r>
    </w:p>
    <w:p w:rsidR="00605552" w:rsidRPr="00605552" w:rsidRDefault="00605552" w:rsidP="00605552">
      <w:pPr>
        <w:pStyle w:val="a3"/>
        <w:spacing w:after="0" w:line="276" w:lineRule="auto"/>
        <w:ind w:left="0" w:firstLine="567"/>
        <w:jc w:val="both"/>
        <w:rPr>
          <w:rFonts w:ascii="Times New Roman" w:eastAsia="Times New Roman" w:hAnsi="Times New Roman" w:cs="Times New Roman"/>
          <w:b/>
          <w:sz w:val="28"/>
          <w:szCs w:val="28"/>
          <w:lang w:val="uz-Cyrl-UZ"/>
        </w:rPr>
      </w:pPr>
    </w:p>
    <w:p w:rsidR="00605552" w:rsidRPr="00605552" w:rsidRDefault="005B2FF7" w:rsidP="00605552">
      <w:pPr>
        <w:pStyle w:val="a3"/>
        <w:numPr>
          <w:ilvl w:val="0"/>
          <w:numId w:val="1"/>
        </w:numPr>
        <w:spacing w:after="0" w:line="276" w:lineRule="auto"/>
        <w:jc w:val="both"/>
        <w:rPr>
          <w:rStyle w:val="a9"/>
          <w:rFonts w:ascii="Times New Roman" w:hAnsi="Times New Roman" w:cs="Times New Roman"/>
          <w:color w:val="auto"/>
          <w:sz w:val="28"/>
          <w:szCs w:val="28"/>
          <w:u w:val="none"/>
          <w:lang w:val="uz-Cyrl-UZ"/>
        </w:rPr>
      </w:pPr>
      <w:hyperlink r:id="rId5" w:history="1">
        <w:r w:rsidR="00605552" w:rsidRPr="00605552">
          <w:rPr>
            <w:rStyle w:val="a9"/>
            <w:rFonts w:ascii="Times New Roman" w:hAnsi="Times New Roman" w:cs="Times New Roman"/>
            <w:color w:val="auto"/>
            <w:sz w:val="28"/>
            <w:szCs w:val="28"/>
            <w:lang w:val="uz-Cyrl-UZ"/>
          </w:rPr>
          <w:t>http://webquest.sdsu.edu/aboutwebquests.html</w:t>
        </w:r>
      </w:hyperlink>
    </w:p>
    <w:p w:rsidR="00605552" w:rsidRPr="00605552" w:rsidRDefault="00605552" w:rsidP="00605552">
      <w:pPr>
        <w:pStyle w:val="a8"/>
        <w:numPr>
          <w:ilvl w:val="0"/>
          <w:numId w:val="1"/>
        </w:numPr>
        <w:spacing w:after="0"/>
        <w:jc w:val="both"/>
        <w:rPr>
          <w:sz w:val="28"/>
          <w:szCs w:val="28"/>
          <w:lang w:val="uz-Cyrl-UZ"/>
        </w:rPr>
      </w:pPr>
      <w:r w:rsidRPr="00605552">
        <w:rPr>
          <w:sz w:val="28"/>
          <w:szCs w:val="28"/>
          <w:lang w:val="uz-Cyrl-UZ"/>
        </w:rPr>
        <w:t xml:space="preserve">http://webquest.org.  </w:t>
      </w:r>
    </w:p>
    <w:p w:rsidR="00605552" w:rsidRPr="00605552" w:rsidRDefault="005B2FF7" w:rsidP="00605552">
      <w:pPr>
        <w:pStyle w:val="a8"/>
        <w:numPr>
          <w:ilvl w:val="0"/>
          <w:numId w:val="1"/>
        </w:numPr>
        <w:spacing w:after="0"/>
        <w:jc w:val="both"/>
        <w:rPr>
          <w:sz w:val="28"/>
          <w:szCs w:val="28"/>
          <w:lang w:val="uz-Cyrl-UZ"/>
        </w:rPr>
      </w:pPr>
      <w:hyperlink r:id="rId6" w:history="1">
        <w:r w:rsidR="00605552" w:rsidRPr="00605552">
          <w:rPr>
            <w:rStyle w:val="a9"/>
            <w:rFonts w:eastAsia="Constantia"/>
            <w:color w:val="auto"/>
            <w:sz w:val="28"/>
            <w:szCs w:val="28"/>
            <w:lang w:val="uz-Cyrl-UZ"/>
          </w:rPr>
          <w:t>htpp://bestwebquests.com</w:t>
        </w:r>
      </w:hyperlink>
    </w:p>
    <w:p w:rsidR="00605552" w:rsidRPr="00605552" w:rsidRDefault="005B2FF7" w:rsidP="00605552">
      <w:pPr>
        <w:pStyle w:val="a8"/>
        <w:numPr>
          <w:ilvl w:val="0"/>
          <w:numId w:val="1"/>
        </w:numPr>
        <w:spacing w:after="0"/>
        <w:jc w:val="both"/>
        <w:rPr>
          <w:sz w:val="28"/>
          <w:szCs w:val="28"/>
          <w:lang w:val="uz-Cyrl-UZ"/>
        </w:rPr>
      </w:pPr>
      <w:hyperlink r:id="rId7" w:history="1">
        <w:r w:rsidR="00605552" w:rsidRPr="00605552">
          <w:rPr>
            <w:rStyle w:val="a9"/>
            <w:rFonts w:eastAsiaTheme="majorEastAsia"/>
            <w:color w:val="auto"/>
            <w:sz w:val="28"/>
            <w:szCs w:val="28"/>
            <w:lang w:val="uz-Cyrl-UZ"/>
          </w:rPr>
          <w:t>http://www.geografiya.uz</w:t>
        </w:r>
      </w:hyperlink>
      <w:r w:rsidR="00605552" w:rsidRPr="00605552">
        <w:rPr>
          <w:sz w:val="28"/>
          <w:szCs w:val="28"/>
          <w:lang w:val="uz-Cyrl-UZ"/>
        </w:rPr>
        <w:t xml:space="preserve">            </w:t>
      </w:r>
    </w:p>
    <w:p w:rsidR="00605552" w:rsidRPr="00605552" w:rsidRDefault="00605552" w:rsidP="00605552">
      <w:pPr>
        <w:pStyle w:val="a8"/>
        <w:numPr>
          <w:ilvl w:val="0"/>
          <w:numId w:val="1"/>
        </w:numPr>
        <w:spacing w:after="0"/>
        <w:jc w:val="both"/>
        <w:rPr>
          <w:sz w:val="28"/>
          <w:szCs w:val="28"/>
          <w:lang w:val="uz-Cyrl-UZ"/>
        </w:rPr>
      </w:pPr>
      <w:r w:rsidRPr="00605552">
        <w:rPr>
          <w:rStyle w:val="a9"/>
          <w:rFonts w:eastAsiaTheme="majorEastAsia"/>
          <w:color w:val="auto"/>
          <w:sz w:val="28"/>
          <w:szCs w:val="28"/>
          <w:lang w:val="uz-Cyrl-UZ"/>
        </w:rPr>
        <w:t>http://www.natlib.uz</w:t>
      </w:r>
      <w:r w:rsidRPr="00605552">
        <w:rPr>
          <w:sz w:val="28"/>
          <w:szCs w:val="28"/>
          <w:lang w:val="uz-Cyrl-UZ"/>
        </w:rPr>
        <w:t xml:space="preserve">                     </w:t>
      </w:r>
    </w:p>
    <w:p w:rsidR="00605552" w:rsidRPr="00605552" w:rsidRDefault="00605552" w:rsidP="00605552">
      <w:pPr>
        <w:pStyle w:val="a8"/>
        <w:numPr>
          <w:ilvl w:val="0"/>
          <w:numId w:val="1"/>
        </w:numPr>
        <w:spacing w:after="0"/>
        <w:jc w:val="both"/>
        <w:rPr>
          <w:sz w:val="28"/>
          <w:szCs w:val="28"/>
          <w:lang w:val="uz-Cyrl-UZ"/>
        </w:rPr>
      </w:pPr>
      <w:r w:rsidRPr="00605552">
        <w:rPr>
          <w:rStyle w:val="a9"/>
          <w:rFonts w:eastAsiaTheme="majorEastAsia"/>
          <w:color w:val="auto"/>
          <w:sz w:val="28"/>
          <w:szCs w:val="28"/>
          <w:lang w:val="uz-Cyrl-UZ"/>
        </w:rPr>
        <w:t>http://www.edu.ru/maps</w:t>
      </w:r>
      <w:r w:rsidRPr="00605552">
        <w:rPr>
          <w:sz w:val="28"/>
          <w:szCs w:val="28"/>
          <w:lang w:val="uz-Cyrl-UZ"/>
        </w:rPr>
        <w:t xml:space="preserve">               </w:t>
      </w:r>
    </w:p>
    <w:p w:rsidR="00605552" w:rsidRPr="00605552" w:rsidRDefault="00605552" w:rsidP="00605552">
      <w:pPr>
        <w:pStyle w:val="a8"/>
        <w:numPr>
          <w:ilvl w:val="0"/>
          <w:numId w:val="1"/>
        </w:numPr>
        <w:spacing w:after="0"/>
        <w:jc w:val="both"/>
        <w:rPr>
          <w:sz w:val="28"/>
          <w:szCs w:val="28"/>
          <w:lang w:val="uz-Cyrl-UZ"/>
        </w:rPr>
      </w:pPr>
      <w:r w:rsidRPr="00605552">
        <w:rPr>
          <w:rStyle w:val="a9"/>
          <w:rFonts w:eastAsiaTheme="majorEastAsia"/>
          <w:color w:val="auto"/>
          <w:sz w:val="28"/>
          <w:szCs w:val="28"/>
          <w:lang w:val="uz-Cyrl-UZ"/>
        </w:rPr>
        <w:t>http://www.ziyonet.uz</w:t>
      </w:r>
      <w:r w:rsidRPr="00605552">
        <w:rPr>
          <w:sz w:val="28"/>
          <w:szCs w:val="28"/>
          <w:lang w:val="uz-Cyrl-UZ"/>
        </w:rPr>
        <w:t xml:space="preserve">                  </w:t>
      </w:r>
    </w:p>
    <w:p w:rsidR="00605552" w:rsidRPr="00605552" w:rsidRDefault="00605552" w:rsidP="00605552">
      <w:pPr>
        <w:pStyle w:val="a8"/>
        <w:numPr>
          <w:ilvl w:val="0"/>
          <w:numId w:val="1"/>
        </w:numPr>
        <w:spacing w:after="0"/>
        <w:jc w:val="both"/>
        <w:rPr>
          <w:sz w:val="28"/>
          <w:szCs w:val="28"/>
          <w:lang w:val="uz-Cyrl-UZ"/>
        </w:rPr>
      </w:pPr>
      <w:r w:rsidRPr="00605552">
        <w:rPr>
          <w:sz w:val="28"/>
          <w:szCs w:val="28"/>
          <w:lang w:val="uz-Cyrl-UZ"/>
        </w:rPr>
        <w:t xml:space="preserve"> </w:t>
      </w:r>
      <w:r w:rsidRPr="00605552">
        <w:rPr>
          <w:rStyle w:val="a9"/>
          <w:rFonts w:eastAsiaTheme="majorEastAsia"/>
          <w:color w:val="auto"/>
          <w:sz w:val="28"/>
          <w:szCs w:val="28"/>
          <w:lang w:val="uz-Cyrl-UZ"/>
        </w:rPr>
        <w:t>http://www.pedagog.uz</w:t>
      </w:r>
      <w:r w:rsidRPr="00605552">
        <w:rPr>
          <w:sz w:val="28"/>
          <w:szCs w:val="28"/>
          <w:lang w:val="uz-Cyrl-UZ"/>
        </w:rPr>
        <w:t xml:space="preserve">               </w:t>
      </w:r>
    </w:p>
    <w:p w:rsidR="00605552" w:rsidRPr="00605552" w:rsidRDefault="005B2FF7" w:rsidP="00605552">
      <w:pPr>
        <w:pStyle w:val="a8"/>
        <w:numPr>
          <w:ilvl w:val="0"/>
          <w:numId w:val="1"/>
        </w:numPr>
        <w:spacing w:after="0"/>
        <w:jc w:val="both"/>
        <w:rPr>
          <w:sz w:val="28"/>
          <w:szCs w:val="28"/>
          <w:lang w:val="uz-Cyrl-UZ"/>
        </w:rPr>
      </w:pPr>
      <w:hyperlink r:id="rId8" w:history="1">
        <w:r w:rsidR="00605552" w:rsidRPr="00605552">
          <w:rPr>
            <w:rStyle w:val="a9"/>
            <w:rFonts w:eastAsiaTheme="majorEastAsia"/>
            <w:color w:val="auto"/>
            <w:sz w:val="28"/>
            <w:szCs w:val="28"/>
            <w:lang w:val="uz-Cyrl-UZ"/>
          </w:rPr>
          <w:t>www.msu.ru</w:t>
        </w:r>
      </w:hyperlink>
      <w:r w:rsidR="00605552" w:rsidRPr="00605552">
        <w:rPr>
          <w:sz w:val="28"/>
          <w:szCs w:val="28"/>
          <w:lang w:val="uz-Cyrl-UZ"/>
        </w:rPr>
        <w:t xml:space="preserve">                           </w:t>
      </w:r>
    </w:p>
    <w:p w:rsidR="00605552" w:rsidRPr="00605552" w:rsidRDefault="00605552" w:rsidP="00605552">
      <w:pPr>
        <w:pStyle w:val="a6"/>
        <w:tabs>
          <w:tab w:val="left" w:pos="993"/>
        </w:tabs>
        <w:spacing w:line="276" w:lineRule="auto"/>
        <w:ind w:left="720"/>
        <w:jc w:val="both"/>
        <w:rPr>
          <w:sz w:val="28"/>
          <w:szCs w:val="28"/>
          <w:lang w:val="uz-Cyrl-UZ"/>
        </w:rPr>
      </w:pPr>
    </w:p>
    <w:p w:rsidR="00605552" w:rsidRPr="00605552" w:rsidRDefault="00605552" w:rsidP="00605552">
      <w:pPr>
        <w:spacing w:line="276" w:lineRule="auto"/>
        <w:jc w:val="both"/>
        <w:rPr>
          <w:rFonts w:ascii="Times New Roman" w:hAnsi="Times New Roman" w:cs="Times New Roman"/>
          <w:b/>
          <w:sz w:val="28"/>
          <w:szCs w:val="28"/>
          <w:lang w:val="uz-Cyrl-UZ"/>
        </w:rPr>
      </w:pPr>
    </w:p>
    <w:p w:rsidR="00605552" w:rsidRPr="00605552" w:rsidRDefault="00605552" w:rsidP="00605552">
      <w:pPr>
        <w:spacing w:line="276" w:lineRule="auto"/>
        <w:jc w:val="both"/>
        <w:rPr>
          <w:rFonts w:ascii="Times New Roman" w:hAnsi="Times New Roman" w:cs="Times New Roman"/>
          <w:b/>
          <w:sz w:val="28"/>
          <w:szCs w:val="28"/>
          <w:lang w:val="uz-Cyrl-UZ"/>
        </w:rPr>
      </w:pPr>
    </w:p>
    <w:sectPr w:rsidR="00605552" w:rsidRPr="0060555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onstantia">
    <w:panose1 w:val="02030602050306030303"/>
    <w:charset w:val="CC"/>
    <w:family w:val="roman"/>
    <w:pitch w:val="variable"/>
    <w:sig w:usb0="A00002EF" w:usb1="4000204B" w:usb2="00000000"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F64C0B"/>
    <w:multiLevelType w:val="hybridMultilevel"/>
    <w:tmpl w:val="FB882AE2"/>
    <w:lvl w:ilvl="0" w:tplc="7E34F6F8">
      <w:start w:val="1"/>
      <w:numFmt w:val="decimal"/>
      <w:lvlText w:val="%1."/>
      <w:lvlJc w:val="left"/>
      <w:pPr>
        <w:ind w:left="720" w:hanging="360"/>
      </w:pPr>
      <w:rPr>
        <w:rFonts w:hint="default"/>
        <w:b w:val="0"/>
        <w:color w:val="7030A0"/>
        <w:lang w:val="x-no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437A4ECF"/>
    <w:multiLevelType w:val="hybridMultilevel"/>
    <w:tmpl w:val="9278887E"/>
    <w:lvl w:ilvl="0" w:tplc="A8F8B72A">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4E6545F1"/>
    <w:multiLevelType w:val="hybridMultilevel"/>
    <w:tmpl w:val="0F0820AE"/>
    <w:lvl w:ilvl="0" w:tplc="33465D12">
      <w:start w:val="1"/>
      <w:numFmt w:val="decimal"/>
      <w:lvlText w:val="%1."/>
      <w:lvlJc w:val="left"/>
      <w:pPr>
        <w:ind w:left="927" w:hanging="360"/>
      </w:pPr>
      <w:rPr>
        <w:b w:val="0"/>
        <w:sz w:val="28"/>
        <w:lang w:val="uz-Cyrl-UZ"/>
      </w:rPr>
    </w:lvl>
    <w:lvl w:ilvl="1" w:tplc="04190019">
      <w:start w:val="1"/>
      <w:numFmt w:val="lowerLetter"/>
      <w:lvlText w:val="%2."/>
      <w:lvlJc w:val="left"/>
      <w:pPr>
        <w:ind w:left="1299" w:hanging="360"/>
      </w:pPr>
    </w:lvl>
    <w:lvl w:ilvl="2" w:tplc="0419001B">
      <w:start w:val="1"/>
      <w:numFmt w:val="lowerRoman"/>
      <w:lvlText w:val="%3."/>
      <w:lvlJc w:val="right"/>
      <w:pPr>
        <w:ind w:left="2019" w:hanging="180"/>
      </w:pPr>
    </w:lvl>
    <w:lvl w:ilvl="3" w:tplc="0419000F">
      <w:start w:val="1"/>
      <w:numFmt w:val="decimal"/>
      <w:lvlText w:val="%4."/>
      <w:lvlJc w:val="left"/>
      <w:pPr>
        <w:ind w:left="2739" w:hanging="360"/>
      </w:pPr>
    </w:lvl>
    <w:lvl w:ilvl="4" w:tplc="04190019">
      <w:start w:val="1"/>
      <w:numFmt w:val="lowerLetter"/>
      <w:lvlText w:val="%5."/>
      <w:lvlJc w:val="left"/>
      <w:pPr>
        <w:ind w:left="3459" w:hanging="360"/>
      </w:pPr>
    </w:lvl>
    <w:lvl w:ilvl="5" w:tplc="0419001B">
      <w:start w:val="1"/>
      <w:numFmt w:val="lowerRoman"/>
      <w:lvlText w:val="%6."/>
      <w:lvlJc w:val="right"/>
      <w:pPr>
        <w:ind w:left="4179" w:hanging="180"/>
      </w:pPr>
    </w:lvl>
    <w:lvl w:ilvl="6" w:tplc="0419000F">
      <w:start w:val="1"/>
      <w:numFmt w:val="decimal"/>
      <w:lvlText w:val="%7."/>
      <w:lvlJc w:val="left"/>
      <w:pPr>
        <w:ind w:left="4899" w:hanging="360"/>
      </w:pPr>
    </w:lvl>
    <w:lvl w:ilvl="7" w:tplc="04190019">
      <w:start w:val="1"/>
      <w:numFmt w:val="lowerLetter"/>
      <w:lvlText w:val="%8."/>
      <w:lvlJc w:val="left"/>
      <w:pPr>
        <w:ind w:left="5619" w:hanging="360"/>
      </w:pPr>
    </w:lvl>
    <w:lvl w:ilvl="8" w:tplc="0419001B">
      <w:start w:val="1"/>
      <w:numFmt w:val="lowerRoman"/>
      <w:lvlText w:val="%9."/>
      <w:lvlJc w:val="right"/>
      <w:pPr>
        <w:ind w:left="6339" w:hanging="180"/>
      </w:pPr>
    </w:lvl>
  </w:abstractNum>
  <w:num w:numId="1">
    <w:abstractNumId w:val="1"/>
  </w:num>
  <w:num w:numId="2">
    <w:abstractNumId w:val="0"/>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22FB"/>
    <w:rsid w:val="00313376"/>
    <w:rsid w:val="00337F5A"/>
    <w:rsid w:val="005B2FF7"/>
    <w:rsid w:val="00605552"/>
    <w:rsid w:val="006922FB"/>
    <w:rsid w:val="00AD373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96B2E"/>
  <w15:chartTrackingRefBased/>
  <w15:docId w15:val="{9FBABCEC-80A9-4959-BFB1-2747248FD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aliases w:val="Bullet Points,Listenabsatz1,Bullet List Paragraph,List Paragraph1,Level 1 Bullet,Subtítulo tabela,Resume Title,Çàãîëîâîê 41,Citation List,Liste Paragraf,List Bullet-OpsManual,Ha,Bullet OFM,List Paragraph (numbered (a)),Bullet List,Viñeta"/>
    <w:basedOn w:val="a"/>
    <w:link w:val="a4"/>
    <w:uiPriority w:val="34"/>
    <w:qFormat/>
    <w:rsid w:val="00AD373A"/>
    <w:pPr>
      <w:ind w:left="720"/>
      <w:contextualSpacing/>
    </w:pPr>
  </w:style>
  <w:style w:type="character" w:customStyle="1" w:styleId="a5">
    <w:name w:val="Текст сноски Знак"/>
    <w:aliases w:val="список Знак1,список Знак Знак Знак1,список Знак Знак1,Знак Знак Знак Знак,список Знак Знак Знак Знак,Знак Знак Знак1,Текст сноски Знак Знак Знак1,Текст сноски Знак Знак Знак Знак,Footnote Text Char Знак Знак Знак Знак,Cha Знак,f Знак"/>
    <w:basedOn w:val="a0"/>
    <w:link w:val="a6"/>
    <w:uiPriority w:val="99"/>
    <w:qFormat/>
    <w:locked/>
    <w:rsid w:val="00605552"/>
    <w:rPr>
      <w:rFonts w:ascii="Times New Roman" w:eastAsia="Times New Roman" w:hAnsi="Times New Roman" w:cs="Times New Roman"/>
      <w:sz w:val="20"/>
      <w:szCs w:val="20"/>
      <w:lang w:val="x-none"/>
    </w:rPr>
  </w:style>
  <w:style w:type="paragraph" w:styleId="a6">
    <w:name w:val="footnote text"/>
    <w:aliases w:val="список,список Знак Знак,список Знак,Знак Знак Знак,список Знак Знак Знак,Знак Знак,Текст сноски Знак Знак,Текст сноски Знак Знак Знак,Footnote Text Char Знак Знак Знак,Dipnot Metni Char Char Char Char,Dipnot Metni1,Cha,-++ Знак,-++,f,fn,-+"/>
    <w:basedOn w:val="a"/>
    <w:link w:val="a5"/>
    <w:uiPriority w:val="99"/>
    <w:unhideWhenUsed/>
    <w:qFormat/>
    <w:rsid w:val="00605552"/>
    <w:pPr>
      <w:spacing w:after="0" w:line="240" w:lineRule="auto"/>
      <w:contextualSpacing/>
    </w:pPr>
    <w:rPr>
      <w:rFonts w:ascii="Times New Roman" w:eastAsia="Times New Roman" w:hAnsi="Times New Roman" w:cs="Times New Roman"/>
      <w:sz w:val="20"/>
      <w:szCs w:val="20"/>
      <w:lang w:val="x-none"/>
    </w:rPr>
  </w:style>
  <w:style w:type="character" w:customStyle="1" w:styleId="1">
    <w:name w:val="Текст сноски Знак1"/>
    <w:basedOn w:val="a0"/>
    <w:uiPriority w:val="99"/>
    <w:semiHidden/>
    <w:rsid w:val="00605552"/>
    <w:rPr>
      <w:sz w:val="20"/>
      <w:szCs w:val="20"/>
    </w:rPr>
  </w:style>
  <w:style w:type="character" w:customStyle="1" w:styleId="a4">
    <w:name w:val="Абзац списка Знак"/>
    <w:aliases w:val="Bullet Points Знак,Listenabsatz1 Знак,Bullet List Paragraph Знак,List Paragraph1 Знак,Level 1 Bullet Знак,Subtítulo tabela Знак,Resume Title Знак,Çàãîëîâîê 41 Знак,Citation List Знак,Liste Paragraf Знак,List Bullet-OpsManual Знак"/>
    <w:link w:val="a3"/>
    <w:uiPriority w:val="34"/>
    <w:qFormat/>
    <w:locked/>
    <w:rsid w:val="00605552"/>
  </w:style>
  <w:style w:type="character" w:customStyle="1" w:styleId="a7">
    <w:name w:val="Обычный (веб) Знак"/>
    <w:aliases w:val="Обычный (Web) Знак,Обычный (Web)1 Знак,Знак Знак3 Знак,Обычный (веб) Знак1 Знак,Обычный (веб) Знак Знак1 Знак,Знак Знак1 Знак Знак1,Обычный (веб) Знак Знак Знак Знак1,Знак Знак1 Знак Знак Знак,Обычный (веб) Знак Знак Знак Знак Знак"/>
    <w:link w:val="a8"/>
    <w:uiPriority w:val="99"/>
    <w:locked/>
    <w:rsid w:val="00605552"/>
    <w:rPr>
      <w:rFonts w:ascii="Times New Roman" w:eastAsia="Times New Roman" w:hAnsi="Times New Roman" w:cs="Times New Roman"/>
      <w:sz w:val="24"/>
      <w:szCs w:val="24"/>
    </w:rPr>
  </w:style>
  <w:style w:type="paragraph" w:styleId="a8">
    <w:name w:val="Normal (Web)"/>
    <w:aliases w:val="Обычный (Web),Обычный (Web)1,Знак Знак3,Обычный (веб) Знак1,Обычный (веб) Знак Знак1,Знак Знак1 Знак,Обычный (веб) Знак Знак Знак,Знак Знак1 Знак Знак,Обычный (веб) Знак Знак Знак Знак,Знак Знак Знак Знак Знак,Знак4 Зна,Знак4,Знак4 Знак"/>
    <w:basedOn w:val="a"/>
    <w:link w:val="a7"/>
    <w:uiPriority w:val="99"/>
    <w:unhideWhenUsed/>
    <w:qFormat/>
    <w:rsid w:val="00605552"/>
    <w:pPr>
      <w:spacing w:after="200" w:line="276" w:lineRule="auto"/>
      <w:ind w:left="720"/>
      <w:contextualSpacing/>
    </w:pPr>
    <w:rPr>
      <w:rFonts w:ascii="Times New Roman" w:eastAsia="Times New Roman" w:hAnsi="Times New Roman" w:cs="Times New Roman"/>
      <w:sz w:val="24"/>
      <w:szCs w:val="24"/>
    </w:rPr>
  </w:style>
  <w:style w:type="character" w:styleId="a9">
    <w:name w:val="Hyperlink"/>
    <w:uiPriority w:val="99"/>
    <w:unhideWhenUsed/>
    <w:rsid w:val="0060555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su.ru" TargetMode="External"/><Relationship Id="rId3" Type="http://schemas.openxmlformats.org/officeDocument/2006/relationships/settings" Target="settings.xml"/><Relationship Id="rId7" Type="http://schemas.openxmlformats.org/officeDocument/2006/relationships/hyperlink" Target="http://www.geografiya.uz"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estwebquests.com/" TargetMode="External"/><Relationship Id="rId5" Type="http://schemas.openxmlformats.org/officeDocument/2006/relationships/hyperlink" Target="http://webquest.sdsu.edu/aboutwebquests.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391</Words>
  <Characters>2235</Characters>
  <Application>Microsoft Office Word</Application>
  <DocSecurity>0</DocSecurity>
  <Lines>18</Lines>
  <Paragraphs>5</Paragraphs>
  <ScaleCrop>false</ScaleCrop>
  <Company/>
  <LinksUpToDate>false</LinksUpToDate>
  <CharactersWithSpaces>2621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packard bell</dc:creator>
  <cp:keywords/>
  <dc:description/>
  <cp:lastModifiedBy>packard bell</cp:lastModifiedBy>
  <cp:revision>4</cp:revision>
  <dcterms:created xsi:type="dcterms:W3CDTF">2023-08-03T13:39:00Z</dcterms:created>
  <dcterms:modified xsi:type="dcterms:W3CDTF">2023-08-03T13:59:00Z</dcterms:modified>
</cp:coreProperties>
</file>