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Natyurmort va peyzaj asoslari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Tasviriy san'at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Natyurmort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Natyurmort — harakatsiz narsalar (meva, sabzavot, idish, kitob va boshqalar) tasvirini chizish.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Natyurmort yasash bosqichlari:</w:t>
        <w:br/>
        <w:t>1. Kompozitsiyani tanlash — narsalarni joylashtirish</w:t>
        <w:br/>
        <w:t>2. Umumiy shaklni chizish</w:t>
        <w:br/>
        <w:t>3. Tafsilotlarni chizish</w:t>
        <w:br/>
        <w:t>4. Soya va yorug'likni ko'rsatish</w:t>
        <w:br/>
        <w:t>5. Rangga bo'yash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Peyzaj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Peyzaj — tabiat ko'rinishini tasvirlovchi rasm turi. Peyzaj elementlari:</w:t>
        <w:br/>
        <w:t>• Osmоn va bulutlar</w:t>
        <w:br/>
        <w:t>• Tog', tepalik</w:t>
        <w:br/>
        <w:t>• Daryo, ko'l, dengiz</w:t>
        <w:br/>
        <w:t>• Daraxt va o'simliklar</w:t>
        <w:br/>
        <w:t>• Uy va yo'llar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Liniyali perspektiva — uzoqda narsalar kichikroq ko'rinadi.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Rasm chizish texnikasi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rasm chizish texniкalari: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Qalamcha (karandash) — qoralamalar va eskiz</w:t>
        <w:br/>
        <w:t>• Akvarell — suvli bo'yoq, shaffof</w:t>
        <w:br/>
        <w:t>• Gouash — qalin, qoplaydigan bo'yoq</w:t>
        <w:br/>
        <w:t>• Moy bo'yoq — boy faktura, kuchli rang</w:t>
        <w:br/>
        <w:t>• Pastell — yumshoq, rang beradigan qalam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Har bir texnikaning o'ziga xos xususiyatlari bor.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Natyurmort: </w:t>
      </w:r>
      <w:r>
        <w:rPr>
          <w:rFonts w:ascii="Times New Roman" w:hAnsi="Times New Roman"/>
          <w:sz w:val="24"/>
        </w:rPr>
        <w:t>Harakatsiz narsalar tasviri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Peyzaj: </w:t>
      </w:r>
      <w:r>
        <w:rPr>
          <w:rFonts w:ascii="Times New Roman" w:hAnsi="Times New Roman"/>
          <w:sz w:val="24"/>
        </w:rPr>
        <w:t>Tabiat manzarasi tasviri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Akvarell: </w:t>
      </w:r>
      <w:r>
        <w:rPr>
          <w:rFonts w:ascii="Times New Roman" w:hAnsi="Times New Roman"/>
          <w:sz w:val="24"/>
        </w:rPr>
        <w:t>Suvli shaffof bo'yoq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Natyurmort nima?</w:t>
      </w:r>
    </w:p>
    <w:p>
      <w:pPr>
        <w:spacing w:after="60"/>
      </w:pPr>
      <w:r>
        <w:rPr>
          <w:rFonts w:ascii="Times New Roman" w:hAnsi="Times New Roman"/>
          <w:sz w:val="24"/>
        </w:rPr>
        <w:t>2. Peyzajda nima tasvirlanadi?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