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0467F"/>
          <w:sz w:val="36"/>
        </w:rPr>
        <w:t>O'rta Osiyo tarixidan sahifalar</w:t>
      </w:r>
    </w:p>
    <w:p>
      <w:pPr>
        <w:jc w:val="center"/>
      </w:pPr>
      <w:r>
        <w:rPr>
          <w:rFonts w:ascii="Times New Roman" w:hAnsi="Times New Roman"/>
          <w:color w:val="646464"/>
          <w:sz w:val="22"/>
        </w:rPr>
        <w:t>Fan: Tarix  |  5-sinf</w:t>
      </w:r>
    </w:p>
    <w:p/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Zardushtiylik va Avesto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Zardushtiylik — O'rta Osiyoda tarqalgan qadimgi din. Asosi: yaxshilik va yomonlik o'rtasidagi kurash.</w:t>
        <w:br/>
        <w:t>Muqaddas kitob — Avesto. Zardushtiylikning uch asosi:</w:t>
        <w:br/>
        <w:t>• Humata — Yaxshi fikr</w:t>
        <w:br/>
        <w:t>• Huxta — Yaxshi so'z</w:t>
        <w:br/>
        <w:t>• Huvarshta — Yaxshi ish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Ipak yo'li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Ipak yo'li — e.av. II asrdan eramizning XV–XVI asrlarigacha faoliyat ko'rsatgan savdo yo'li. Xitoy bilan G'arbiy Yevropa va Yaqin Sharqni bog'lagan.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O'rta Osiyo shaharlari Ipak yo'lining markazida: Samarqand, Buxoro, Marv, Urganch.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Savdo mahsulotlari: Xitoydan ipak, ziravorlar; G'arbdan shisha, qimmatbaho metallar.</w:t>
      </w:r>
    </w:p>
    <w:p>
      <w:pPr>
        <w:spacing w:before="200" w:after="80"/>
      </w:pPr>
      <w:r>
        <w:rPr>
          <w:rFonts w:ascii="Times New Roman" w:hAnsi="Times New Roman"/>
          <w:b/>
          <w:color w:val="006633"/>
          <w:sz w:val="26"/>
        </w:rPr>
        <w:t>Amir Temur davri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Amir Temur (1336–1405) — Sohibqiron. U Movarounnahrda kuchli davlat barpo etdi. Paytaxti Samarqand.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Temur davridagi inshootlar: Bibixonim masjidi, Go'ri Amir maqbarasi, Shohizinda ansambli.</w:t>
      </w:r>
    </w:p>
    <w:p>
      <w:pPr>
        <w:spacing w:after="120" w:line="360" w:lineRule="exact"/>
      </w:pPr>
      <w:r>
        <w:rPr>
          <w:rFonts w:ascii="Times New Roman" w:hAnsi="Times New Roman"/>
          <w:sz w:val="24"/>
        </w:rPr>
        <w:t>Timuriylar davri — madaniyat va ilm-fan gullagan davr. Ulug'bek (1394–1449) — astronom va matematik.</w:t>
      </w:r>
    </w:p>
    <w:p/>
    <w:p>
      <w:r>
        <w:rPr>
          <w:rFonts w:ascii="Times New Roman" w:hAnsi="Times New Roman"/>
          <w:b/>
          <w:color w:val="006633"/>
          <w:sz w:val="26"/>
        </w:rPr>
        <w:t>Asosiy tushunchalar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Avesto: </w:t>
      </w:r>
      <w:r>
        <w:rPr>
          <w:rFonts w:ascii="Times New Roman" w:hAnsi="Times New Roman"/>
          <w:sz w:val="24"/>
        </w:rPr>
        <w:t>Zardushtiylikning muqaddas kitobi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Ipak yo'li: </w:t>
      </w:r>
      <w:r>
        <w:rPr>
          <w:rFonts w:ascii="Times New Roman" w:hAnsi="Times New Roman"/>
          <w:sz w:val="24"/>
        </w:rPr>
        <w:t>Xitoyni G'arb bilan bog'lagan savdo yo'li</w:t>
      </w:r>
    </w:p>
    <w:p>
      <w:pPr>
        <w:spacing w:after="60"/>
      </w:pPr>
      <w:r>
        <w:rPr>
          <w:rFonts w:ascii="Times New Roman" w:hAnsi="Times New Roman"/>
          <w:b/>
          <w:sz w:val="24"/>
        </w:rPr>
        <w:t xml:space="preserve">Sohibqiron: </w:t>
      </w:r>
      <w:r>
        <w:rPr>
          <w:rFonts w:ascii="Times New Roman" w:hAnsi="Times New Roman"/>
          <w:sz w:val="24"/>
        </w:rPr>
        <w:t>Amir Temurning laqabi — 'Sayyoralarning egasi'</w:t>
      </w:r>
    </w:p>
    <w:p/>
    <w:p>
      <w:r>
        <w:rPr>
          <w:rFonts w:ascii="Times New Roman" w:hAnsi="Times New Roman"/>
          <w:b/>
          <w:color w:val="006633"/>
          <w:sz w:val="26"/>
        </w:rPr>
        <w:t>Savol va topshiriqlar</w:t>
      </w:r>
    </w:p>
    <w:p>
      <w:pPr>
        <w:spacing w:after="60"/>
      </w:pPr>
      <w:r>
        <w:rPr>
          <w:rFonts w:ascii="Times New Roman" w:hAnsi="Times New Roman"/>
          <w:sz w:val="24"/>
        </w:rPr>
        <w:t>1. Zardushtiylikning uch asosi nima?</w:t>
      </w:r>
    </w:p>
    <w:p>
      <w:pPr>
        <w:spacing w:after="60"/>
      </w:pPr>
      <w:r>
        <w:rPr>
          <w:rFonts w:ascii="Times New Roman" w:hAnsi="Times New Roman"/>
          <w:sz w:val="24"/>
        </w:rPr>
        <w:t>2. Amir Temurning paytaxti qaysi shahar edi?</w:t>
      </w:r>
    </w:p>
    <w:p/>
    <w:p>
      <w:pPr>
        <w:jc w:val="center"/>
      </w:pPr>
      <w:r>
        <w:rPr>
          <w:rFonts w:ascii="Times New Roman" w:hAnsi="Times New Roman"/>
          <w:color w:val="969696"/>
          <w:sz w:val="20"/>
        </w:rPr>
        <w:t>5-sinf o'quv materiali  |  2025–2026 o'quv yili</w:t>
      </w:r>
    </w:p>
    <w:sectPr w:rsidR="00FC693F" w:rsidRPr="0006063C" w:rsidSect="00034616">
      <w:pgSz w:w="12240" w:h="15840"/>
      <w:pgMar w:top="1440" w:right="1440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