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So'z yasalishi va sinonimlar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O'zbek tili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So'z yasalishi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Yangi so'zlar quyidagi yo'llar bilan yasaladi: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1. Qo'shimcha usuli: kitob → kitobxon, ishla → ishlovchi</w:t>
        <w:br/>
        <w:t>2. Qo'shish usuli: ota-ona, qora-qo'ng'iz</w:t>
        <w:br/>
        <w:t>3. Qisqartirish: O'zbekiston → O'zbek, texnika → tex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So'z yasovchi qo'shimchalar:</w:t>
        <w:br/>
        <w:t>-chi (kasb): ishchi, dehqonchi</w:t>
        <w:br/>
        <w:t>-lik (xususiyat): kattаlik, yaxshilik</w:t>
        <w:br/>
        <w:t>-dosh (sheriklik): vatandosh, sinfдош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Sinonimlar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Sinonimlar — bir xil yoki yaqin ma'noli so'zlar.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Misollar:</w:t>
        <w:br/>
        <w:t>• Katta — ulkan — yirik — bahaybat</w:t>
        <w:br/>
        <w:t>• Yaxshi — ajoyib — zo'r — a'lo</w:t>
        <w:br/>
        <w:t>• Tez — shoshqin — jadal — shiddat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Sinonimlar nutqni boyitadi va takrorni kamaytiradi. Sinonimik qator — bir ma'noni bildiruvchi so'zlar qatori.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Antonimlar va omonimlar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Antonimlar — qarama-qarshi ma'noli so'zlar.</w:t>
        <w:br/>
        <w:t>Misol: baland–past, issiq–sovuq, katta–kichik, yaxshi–yomon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Omonimlar — bir xil yoziladigan, lekin boshqa ma'noli so'zlar.</w:t>
        <w:br/>
        <w:t>Misol:</w:t>
        <w:br/>
        <w:t>• Oq — rang (oq ko'ylak) va oqmoq (suv oqadi)</w:t>
        <w:br/>
        <w:t>• Qoq — qoqmoq (teshik qoqmoq) va qoq (ozg'in)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Sinonim: </w:t>
      </w:r>
      <w:r>
        <w:rPr>
          <w:rFonts w:ascii="Times New Roman" w:hAnsi="Times New Roman"/>
          <w:sz w:val="24"/>
        </w:rPr>
        <w:t>Bir xil yoki yaqin ma'noli so'z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Antonim: </w:t>
      </w:r>
      <w:r>
        <w:rPr>
          <w:rFonts w:ascii="Times New Roman" w:hAnsi="Times New Roman"/>
          <w:sz w:val="24"/>
        </w:rPr>
        <w:t>Qarama-qarshi ma'noli so'z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Omonim: </w:t>
      </w:r>
      <w:r>
        <w:rPr>
          <w:rFonts w:ascii="Times New Roman" w:hAnsi="Times New Roman"/>
          <w:sz w:val="24"/>
        </w:rPr>
        <w:t>Bir xil yoziladigan boshqa ma'noli so'z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"Katta" so'zining sinonimlarini ayting.</w:t>
      </w:r>
    </w:p>
    <w:p>
      <w:pPr>
        <w:spacing w:after="60"/>
      </w:pPr>
      <w:r>
        <w:rPr>
          <w:rFonts w:ascii="Times New Roman" w:hAnsi="Times New Roman"/>
          <w:sz w:val="24"/>
        </w:rPr>
        <w:t>2. Antonimga misol keltiring.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