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026C0" w14:textId="79C57CA5" w:rsidR="00520B04" w:rsidRDefault="00DB03A5">
      <w:r>
        <w:rPr>
          <w:rFonts w:hint="eastAsia"/>
        </w:rPr>
        <w:t>2</w:t>
      </w:r>
      <w:r>
        <w:t>5-1-18</w:t>
      </w:r>
    </w:p>
    <w:p w14:paraId="284BD1E9" w14:textId="2439147E" w:rsidR="00DB03A5" w:rsidRDefault="00DB03A5">
      <w:r>
        <w:rPr>
          <w:rFonts w:hint="eastAsia"/>
        </w:rPr>
        <w:t>构建了一个根据具体走势进行选择最优策略的聚合模型。</w:t>
      </w:r>
      <w:r w:rsidRPr="00DB03A5">
        <w:rPr>
          <w:rFonts w:hint="eastAsia"/>
        </w:rPr>
        <w:t>实时特征输入</w:t>
      </w:r>
      <w:r w:rsidRPr="00DB03A5">
        <w:t>-</w:t>
      </w:r>
      <w:bookmarkStart w:id="0" w:name="OLE_LINK1"/>
      <w:r>
        <w:rPr>
          <w:rFonts w:hint="eastAsia"/>
        </w:rPr>
        <w:t>meta</w:t>
      </w:r>
      <w:r>
        <w:t>-</w:t>
      </w:r>
      <w:r>
        <w:rPr>
          <w:rFonts w:hint="eastAsia"/>
        </w:rPr>
        <w:t>model</w:t>
      </w:r>
      <w:bookmarkEnd w:id="0"/>
      <w:r w:rsidRPr="00DB03A5">
        <w:t>-判断</w:t>
      </w:r>
      <w:r>
        <w:rPr>
          <w:rFonts w:hint="eastAsia"/>
        </w:rPr>
        <w:t>使用Trans</w:t>
      </w:r>
      <w:r>
        <w:t>former/HMM/LSTM</w:t>
      </w:r>
      <w:r w:rsidRPr="00DB03A5">
        <w:t>-预测-与现实误差出现-1.大于阈值，则</w:t>
      </w:r>
      <w:r>
        <w:rPr>
          <w:rFonts w:hint="eastAsia"/>
        </w:rPr>
        <w:t>meta</w:t>
      </w:r>
      <w:r>
        <w:t>-</w:t>
      </w:r>
      <w:r>
        <w:rPr>
          <w:rFonts w:hint="eastAsia"/>
        </w:rPr>
        <w:t>model</w:t>
      </w:r>
      <w:r w:rsidRPr="00DB03A5">
        <w:t>选择错误，返回强化</w:t>
      </w:r>
      <w:r>
        <w:rPr>
          <w:rFonts w:hint="eastAsia"/>
        </w:rPr>
        <w:t>meta</w:t>
      </w:r>
      <w:r>
        <w:t>-</w:t>
      </w:r>
      <w:r>
        <w:rPr>
          <w:rFonts w:hint="eastAsia"/>
        </w:rPr>
        <w:t>model</w:t>
      </w:r>
      <w:r w:rsidRPr="00DB03A5">
        <w:t>；2.小于阈值，返回强化判断出的模型参数 3.极小，无需调整</w:t>
      </w:r>
    </w:p>
    <w:p w14:paraId="33398792" w14:textId="0901C6EC" w:rsidR="00DB03A5" w:rsidRPr="00DB03A5" w:rsidRDefault="00DB03A5">
      <w:pPr>
        <w:rPr>
          <w:rFonts w:hint="eastAsia"/>
        </w:rPr>
      </w:pPr>
    </w:p>
    <w:sectPr w:rsidR="00DB03A5" w:rsidRPr="00DB03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5B"/>
    <w:rsid w:val="00520B04"/>
    <w:rsid w:val="00DB03A5"/>
    <w:rsid w:val="00EA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749B"/>
  <w15:chartTrackingRefBased/>
  <w15:docId w15:val="{56CC39D7-6F87-4EF2-AB40-B63D455A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B03A5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DB0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jingfu su</dc:creator>
  <cp:keywords/>
  <dc:description/>
  <cp:lastModifiedBy>jingfu su</cp:lastModifiedBy>
  <cp:revision>2</cp:revision>
  <dcterms:created xsi:type="dcterms:W3CDTF">2025-01-21T02:06:00Z</dcterms:created>
  <dcterms:modified xsi:type="dcterms:W3CDTF">2025-01-21T02:11:00Z</dcterms:modified>
</cp:coreProperties>
</file>