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B177F4">
      <w:r>
        <w:rPr>
          <w:rFonts w:hint="default"/>
        </w:rPr>
        <w:t>Dear Admission Committee,</w:t>
      </w:r>
    </w:p>
    <w:p w14:paraId="5BD6C157">
      <w:pPr>
        <w:ind w:firstLine="420" w:firstLineChars="200"/>
        <w:rPr>
          <w:rFonts w:hint="default"/>
        </w:rPr>
      </w:pPr>
      <w:r>
        <w:rPr>
          <w:rFonts w:hint="default"/>
        </w:rPr>
        <w:t xml:space="preserve">My name is </w:t>
      </w:r>
      <w:r>
        <w:rPr>
          <w:rFonts w:hint="eastAsia"/>
          <w:lang w:val="en-US" w:eastAsia="zh-CN"/>
        </w:rPr>
        <w:t>Yizhou Wang</w:t>
      </w:r>
      <w:r>
        <w:rPr>
          <w:rFonts w:hint="default"/>
        </w:rPr>
        <w:t xml:space="preserve">, and I am writing to express my enthusiastic application for the </w:t>
      </w:r>
      <w:r>
        <w:rPr>
          <w:rFonts w:hint="eastAsia"/>
          <w:lang w:val="en-US" w:eastAsia="zh-CN"/>
        </w:rPr>
        <w:t xml:space="preserve"> </w:t>
      </w:r>
      <w:r>
        <w:rPr>
          <w:rFonts w:hint="default"/>
        </w:rPr>
        <w:t xml:space="preserve">Master of economy program at Australian National University. The program's renowned curriculum</w:t>
      </w:r>
      <w:r>
        <w:rPr>
          <w:rFonts w:hint="eastAsia"/>
          <w:lang w:val="en-US" w:eastAsia="zh-CN"/>
        </w:rPr>
        <w:t xml:space="preserve"> </w:t>
      </w:r>
      <w:r>
        <w:rPr>
          <w:rFonts w:hint="default"/>
        </w:rPr>
        <w:t>aligns perfectly with my academic foundation and my aspiration to become a quantitative researcher.</w:t>
      </w:r>
    </w:p>
    <w:p w14:paraId="107F1828">
      <w:pPr>
        <w:ind w:firstLine="420" w:firstLineChars="200"/>
        <w:rPr>
          <w:rFonts w:hint="default"/>
        </w:rPr>
      </w:pPr>
      <w:r>
        <w:rPr>
          <w:rFonts w:hint="default"/>
        </w:rPr>
        <w:t>My academic journey at Renmin University of China has provided me with a robust quantitative background. Core courses such as Financial Derivatives, Econometrics, and Investment Science have not only solidified my theoretical understanding but also ignited my passion for employing mathematical models to solve complex financial puzzles. To further bridge theory and practice, I have proactively honed my technical skills, achieving proficiency in</w:t>
      </w:r>
      <w:r>
        <w:rPr>
          <w:rFonts w:hint="eastAsia"/>
          <w:lang w:val="en-US" w:eastAsia="zh-CN"/>
        </w:rPr>
        <w:t xml:space="preserve"> </w:t>
      </w:r>
      <w:r>
        <w:rPr>
          <w:rFonts w:hint="default"/>
        </w:rPr>
        <w:t xml:space="preserve"> Python, SQL, Kdb+/q, and C++, along with expertise in statistics, time series analysis, and optimization methods.".</w:t>
      </w:r>
    </w:p>
    <w:p w14:paraId="5B3DAD0B">
      <w:pPr>
        <w:ind w:firstLine="420" w:firstLineChars="200"/>
        <w:rPr>
          <w:rFonts w:hint="default"/>
        </w:rPr>
      </w:pPr>
      <w:r>
        <w:rPr>
          <w:rFonts w:hint="default"/>
        </w:rPr>
        <w:t>Beyond the classroom, I am committed to staying at the forefront of financial research. I regularly engage with leading academic journals such as</w:t>
      </w:r>
      <w:r>
        <w:rPr>
          <w:rFonts w:hint="eastAsia"/>
          <w:lang w:val="en-US" w:eastAsia="zh-CN"/>
        </w:rPr>
        <w:t xml:space="preserve"> </w:t>
      </w:r>
      <w:r>
        <w:rPr>
          <w:rFonts w:hint="default"/>
        </w:rPr>
        <w:t xml:space="preserve">American Economic Review, Annals of Statistics, Econometrica. This habit has sharpened my ability to critically analyze cutting-edge theories and empirical methodologies. For instance, studying the application of machine learning in asset pricing within these publications has profoundly shaped my research interests and underscored the importance of sophisticated modeling techniques.</w:t>
      </w:r>
    </w:p>
    <w:p w14:paraId="69034F9D">
      <w:pPr>
        <w:ind w:firstLine="420" w:firstLineChars="200"/>
        <w:rPr>
          <w:rFonts w:hint="default"/>
        </w:rPr>
      </w:pPr>
      <w:r>
        <w:rPr>
          <w:rFonts w:hint="default"/>
        </w:rPr>
        <w:t>I am</w:t>
      </w:r>
      <w:bookmarkStart w:id="0" w:name="_GoBack"/>
      <w:r>
        <w:rPr>
          <w:rFonts w:hint="default"/>
        </w:rPr>
        <w:t xml:space="preserve"> </w:t>
      </w:r>
      <w:bookmarkEnd w:id="0"/>
      <w:r>
        <w:rPr>
          <w:rFonts w:hint="default"/>
        </w:rPr>
        <w:t>confident that the comprehensive curriculum and esteemed faculty at</w:t>
      </w:r>
      <w:r>
        <w:rPr>
          <w:rFonts w:hint="eastAsia"/>
          <w:lang w:val="en-US" w:eastAsia="zh-CN"/>
        </w:rPr>
        <w:t xml:space="preserve"> </w:t>
      </w:r>
      <w:r>
        <w:rPr>
          <w:rFonts w:hint="default"/>
        </w:rPr>
        <w:t xml:space="preserve">Australian National University will equip me with the advanced knowledge and specialized skills necessary to achieve this ambition.</w:t>
      </w:r>
    </w:p>
    <w:p w14:paraId="1F61E8FE">
      <w:pPr>
        <w:ind w:firstLine="420" w:firstLineChars="200"/>
        <w:rPr>
          <w:rFonts w:hint="eastAsia"/>
          <w:lang w:val="en-US" w:eastAsia="zh-CN"/>
        </w:rPr>
      </w:pPr>
      <w:r>
        <w:rPr>
          <w:rFonts w:hint="default"/>
        </w:rPr>
        <w:t>Thank you for considering my application. I am eager to contribute my passion and skills to your dynamic academic community and am looking forward to the possibility of embarking on this transformative journey at</w:t>
      </w:r>
      <w:r>
        <w:rPr>
          <w:rFonts w:hint="eastAsia"/>
          <w:lang w:val="en-US" w:eastAsia="zh-CN"/>
        </w:rPr>
        <w:t xml:space="preserve"> </w:t>
      </w:r>
      <w:r>
        <w:rPr>
          <w:rFonts w:hint="default"/>
        </w:rPr>
        <w:t xml:space="preserve">Australian National University</w:t>
      </w:r>
      <w:r>
        <w:rPr>
          <w:rFonts w:hint="eastAsia"/>
          <w:lang w:val="en-US" w:eastAsia="zh-CN"/>
        </w:rPr>
        <w:t>.</w:t>
      </w:r>
    </w:p>
    <w:p w14:paraId="6F920AB6">
      <w:pPr>
        <w:ind w:firstLine="420" w:firstLineChars="200"/>
        <w:rPr>
          <w:rFonts w:hint="eastAsia"/>
          <w:lang w:val="en-US" w:eastAsia="zh-CN"/>
        </w:rPr>
      </w:pPr>
    </w:p>
    <w:p w14:paraId="09E9ADEE">
      <w:pPr>
        <w:rPr>
          <w:rFonts w:hint="default" w:eastAsiaTheme="minorEastAsia"/>
          <w:lang w:val="en-US" w:eastAsia="zh-CN"/>
        </w:rPr>
      </w:pPr>
      <w:r>
        <w:rPr>
          <w:rFonts w:hint="default"/>
        </w:rPr>
        <w:t>Sincerely,</w:t>
      </w:r>
      <w:r>
        <w:rPr>
          <w:rFonts w:hint="default"/>
        </w:rPr>
        <w:br w:type="textWrapping"/>
      </w:r>
      <w:r>
        <w:rPr>
          <w:rFonts w:hint="eastAsia"/>
          <w:lang w:val="en-US" w:eastAsia="zh-CN"/>
        </w:rPr>
        <w:t>Yizhou Wang</w:t>
      </w:r>
    </w:p>
    <w:p w14:paraId="4977DF6B"/>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ar(--ds-font-family-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A43F08"/>
    <w:rsid w:val="4F9130B6"/>
    <w:rsid w:val="6BD93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qFormat/>
    <w:uiPriority w:val="0"/>
    <w:rPr>
      <w:color w:val="0000FF"/>
      <w:u w:val="single"/>
    </w:rPr>
  </w:style>
  <w:style w:type="character" w:styleId="8">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238</Words>
  <Characters>1451</Characters>
  <Lines>0</Lines>
  <Paragraphs>0</Paragraphs>
  <TotalTime>29</TotalTime>
  <ScaleCrop>false</ScaleCrop>
  <LinksUpToDate>false</LinksUpToDate>
  <CharactersWithSpaces>1682</CharactersWithSpaces>
  <Application>WPS Office_12.1.0.22175_F1E327BC-269C-435d-A152-05C5408002CA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2025-09-28T05:52:00Z</dcterms:created>
  <dc:creator>wangy</dc:creator>
  <cp:lastModifiedBy>嗯...</cp:lastModifiedBy>
  <dcterms:modified xsi:type="dcterms:W3CDTF">2025-09-28T09:26:28Z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2052-12.1.0.22175</vt:lpwstr>
  </property>
  <property fmtid="{D5CDD505-2E9C-101B-9397-08002B2CF9AE}" pid="3" name="KSOTemplateDocerSaveRecord">
    <vt:lpwstr>eyJoZGlkIjoiYTMwNjg2Yzk3ZDhmYTRjZmMxMGNjMTBhYTZlNDZhMmUiLCJ1c2VySWQiOiIxNDYyOTYyNjc3In0=</vt:lpwstr>
  </property>
  <property fmtid="{D5CDD505-2E9C-101B-9397-08002B2CF9AE}" pid="4" name="ICV">
    <vt:lpwstr>D0C2DBD9FE3B41BC987824310DF2FDA6_12</vt:lpwstr>
  </property>
</Properties>
</file>