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Department of Economics, Rutgers University-New Brunswick.</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Department of Economics, Rutgers University-New Brunswick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