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University Application Letter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Dear Admissions Committee,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I am Yincan Peng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>. I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>am pleased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 to apply for the Master of Finance program at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 xml:space="preserve">{{ 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</w:rPr>
        <w:t>University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</w:rPr>
        <w:t>Name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}}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. My academic interest aligns closely with your program’s focus, and I have engaged deeply with field-related research.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I regularly follow ABS 4+ rated journals to stay updated with the latest advancements in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 xml:space="preserve">{{ 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}}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,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such as the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 xml:space="preserve">{{ 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Journals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}}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. This habit not only deepens my understanding of theoretical and empirical approaches in finance but also sharpens my ability to critically analyze complex economic phenomena.To achi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ve my dream, I have also practical skills in related areas: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 xml:space="preserve">{{ 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Skills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}}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 and etc. 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I am particularly drawn to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/>
        </w:rPr>
        <w:t xml:space="preserve">{{ 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</w:rPr>
        <w:t>University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</w:rPr>
        <w:t>Name</w:t>
      </w:r>
      <w:r>
        <w:rPr>
          <w:rFonts w:hint="eastAsia" w:ascii="Calibri" w:hAnsi="Calibri" w:eastAsia="宋体" w:cs="Calibr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}}</w:t>
      </w: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 due to its strong academic environment and research-oriented approach.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 xml:space="preserve">Thank you for considering my application.I am eager to contribute to your academic community. </w:t>
      </w:r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Sincerely,</w:t>
      </w:r>
      <w:bookmarkStart w:id="0" w:name="_GoBack"/>
      <w:bookmarkEnd w:id="0"/>
    </w:p>
    <w:p>
      <w:pPr>
        <w:widowControl/>
        <w:spacing w:after="200" w:line="276" w:lineRule="auto"/>
        <w:jc w:val="left"/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eastAsia="en-US"/>
        </w:rPr>
        <w:t>Yincan Peng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1NmI0OGYyNjRmOTZiMWZlM2IyYzI5YmQxNjNiYTIifQ=="/>
  </w:docVars>
  <w:rsids>
    <w:rsidRoot w:val="00000000"/>
    <w:rsid w:val="0FBD1E39"/>
    <w:rsid w:val="126B5BFD"/>
    <w:rsid w:val="139B143B"/>
    <w:rsid w:val="17B76212"/>
    <w:rsid w:val="1867206B"/>
    <w:rsid w:val="2EA01260"/>
    <w:rsid w:val="56483B0D"/>
    <w:rsid w:val="60FB5FAD"/>
    <w:rsid w:val="63B542DD"/>
    <w:rsid w:val="6D25011E"/>
    <w:rsid w:val="77D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autoRedefine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2025-10-01T03:34:00Z</dcterms:created>
  <dc:creator>activ</dc:creator>
  <cp:lastModifiedBy>WPS_1625657968</cp:lastModifiedBy>
  <dcterms:modified xsi:type="dcterms:W3CDTF">2025-10-01T16:11:35Z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96FE5FB496834C60B177FA324F73185A_12</vt:lpwstr>
  </property>
</Properties>
</file>