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8B53E">
      <w:r>
        <w:rPr>
          <w:rFonts w:hint="default"/>
          <w:lang w:val="en-US" w:eastAsia="zh-CN"/>
        </w:rPr>
        <w:t>Dear Admission Committee,</w:t>
      </w:r>
    </w:p>
    <w:p w14:paraId="0B4B610B"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My name is </w:t>
      </w:r>
      <w:r>
        <w:rPr>
          <w:rFonts w:hint="eastAsia"/>
          <w:lang w:val="en-US" w:eastAsia="zh-CN"/>
        </w:rPr>
        <w:t xml:space="preserve">Li Bingying</w:t>
      </w:r>
      <w:r>
        <w:rPr>
          <w:rFonts w:hint="default"/>
          <w:lang w:val="en-US" w:eastAsia="zh-CN"/>
        </w:rPr>
        <w:t xml:space="preserve">, and I am writing to formally submit my application for the Master of </w:t>
      </w:r>
      <w:r>
        <w:rPr>
          <w:rFonts w:hint="eastAsia"/>
          <w:lang w:val="en-US" w:eastAsia="zh-CN"/>
        </w:rPr>
        <w:t xml:space="preserve">Finance</w:t>
      </w:r>
      <w:r>
        <w:rPr>
          <w:rFonts w:hint="default"/>
          <w:lang w:val="en-US" w:eastAsia="zh-CN"/>
        </w:rPr>
        <w:t xml:space="preserve"> program at </w:t>
      </w:r>
      <w:r>
        <w:rPr>
          <w:rFonts w:hint="eastAsia"/>
          <w:lang w:val="en-US" w:eastAsia="zh-CN"/>
        </w:rPr>
        <w:t xml:space="preserve">University of California-Berkeley</w:t>
      </w:r>
      <w:r>
        <w:rPr>
          <w:rFonts w:hint="default"/>
          <w:lang w:val="en-US" w:eastAsia="zh-CN"/>
        </w:rPr>
        <w:t>.</w:t>
      </w:r>
    </w:p>
    <w:p w14:paraId="71324524"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In my spare time, I maintain a consistent habit of </w:t>
      </w:r>
      <w:r>
        <w:rPr>
          <w:rFonts w:hint="eastAsia"/>
          <w:lang w:val="en-US" w:eastAsia="zh-CN"/>
        </w:rPr>
        <w:t>reading</w:t>
      </w:r>
      <w:r>
        <w:rPr>
          <w:rFonts w:hint="default"/>
          <w:lang w:val="en-US" w:eastAsia="zh-CN"/>
        </w:rPr>
        <w:t xml:space="preserve"> top-tier academic research, as it allows me to stay abreast of the latest developments and breakthroughs in the field of </w:t>
      </w:r>
      <w:r>
        <w:rPr>
          <w:rFonts w:hint="eastAsia"/>
          <w:lang w:val="en-US" w:eastAsia="zh-CN"/>
        </w:rPr>
        <w:t xml:space="preserve">finance</w:t>
      </w:r>
      <w:r>
        <w:rPr>
          <w:rFonts w:hint="default"/>
          <w:lang w:val="en-US" w:eastAsia="zh-CN"/>
        </w:rPr>
        <w:t xml:space="preserve">. Specifically, I regularly delve into scholarly articles published in ABS 4+ rated journals—including</w:t>
      </w:r>
      <w:r>
        <w:rPr>
          <w:rFonts w:hint="eastAsia"/>
          <w:lang w:val="en-US" w:eastAsia="zh-CN"/>
        </w:rPr>
        <w:t xml:space="preserve"> Journal of Finance, Journal of Financial Economics and Review of Financial Studies,</w:t>
      </w:r>
      <w:r>
        <w:rPr>
          <w:rFonts w:hint="default"/>
          <w:lang w:val="en-US" w:eastAsia="zh-CN"/>
        </w:rPr>
        <w:t xml:space="preserve"> to name a few. This practice has not only deepened my grasp of both theoretical frameworks and empirical methodologies in </w:t>
      </w:r>
      <w:r>
        <w:rPr>
          <w:rFonts w:hint="eastAsia"/>
          <w:lang w:val="en-US" w:eastAsia="zh-CN"/>
        </w:rPr>
        <w:t xml:space="preserve">finance</w:t>
      </w:r>
      <w:r>
        <w:rPr>
          <w:rFonts w:hint="default"/>
          <w:lang w:val="en-US" w:eastAsia="zh-CN"/>
        </w:rPr>
        <w:t xml:space="preserve"> but also honed my ability to conduct critical analysis of complex economic phenomena.</w:t>
      </w:r>
    </w:p>
    <w:p w14:paraId="3AD27933"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My long-term career goal is to become a </w:t>
      </w:r>
      <w:r>
        <w:rPr>
          <w:rFonts w:hint="eastAsia"/>
          <w:lang w:val="en-US" w:eastAsia="zh-CN"/>
        </w:rPr>
        <w:t xml:space="preserve">quant researcher</w:t>
      </w:r>
      <w:r>
        <w:rPr>
          <w:rFonts w:hint="default"/>
          <w:lang w:val="en-US" w:eastAsia="zh-CN"/>
        </w:rPr>
        <w:t xml:space="preserve">. To lay a solid foundation for this aspiration, I have proactively developed a diverse set of practical skills, encompassing </w:t>
      </w:r>
      <w:r>
        <w:rPr>
          <w:rFonts w:hint="eastAsia"/>
          <w:lang w:val="en-US" w:eastAsia="zh-CN"/>
        </w:rPr>
        <w:t xml:space="preserve">Python, SQL, R, Matlab, Tableau and etc</w:t>
      </w:r>
      <w:r>
        <w:rPr>
          <w:rFonts w:hint="default"/>
          <w:lang w:val="en-US" w:eastAsia="zh-CN"/>
        </w:rPr>
        <w:t>.</w:t>
      </w:r>
    </w:p>
    <w:p w14:paraId="28737534"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University of California-Berkeley</w:t>
      </w:r>
      <w:r>
        <w:rPr>
          <w:rFonts w:hint="default"/>
          <w:lang w:val="en-US" w:eastAsia="zh-CN"/>
        </w:rPr>
        <w:t xml:space="preserve"> is my target institution of choice primarily due to its renowned strong academic atmosphere and its emphasis on research-driven learning—both of which align perfectly with my academic pursuits and career plans.</w:t>
      </w:r>
    </w:p>
    <w:p w14:paraId="4EDD015B"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Thank you for taking the time to review my application. I am enthusiastic about the opportunity to contribute to the vibrant academic community at </w:t>
      </w:r>
      <w:r>
        <w:rPr>
          <w:rFonts w:hint="eastAsia"/>
          <w:lang w:val="en-US" w:eastAsia="zh-CN"/>
        </w:rPr>
        <w:t xml:space="preserve">University of California-Berkeley</w:t>
      </w:r>
      <w:r>
        <w:rPr>
          <w:rFonts w:hint="default"/>
          <w:lang w:val="en-US" w:eastAsia="zh-CN"/>
        </w:rPr>
        <w:t>, while also growing professionally and academically through its rigorous program.</w:t>
      </w:r>
    </w:p>
    <w:p w14:paraId="720B8A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Sincerely,</w:t>
      </w:r>
    </w:p>
    <w:p w14:paraId="383B8598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Li Bingying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84B36"/>
    <w:rsid w:val="061A2E92"/>
    <w:rsid w:val="133E2EAA"/>
    <w:rsid w:val="152B6EAF"/>
    <w:rsid w:val="16084B36"/>
    <w:rsid w:val="22D3046B"/>
    <w:rsid w:val="2B9849B8"/>
    <w:rsid w:val="2CE03757"/>
    <w:rsid w:val="30950EA0"/>
    <w:rsid w:val="30A87B14"/>
    <w:rsid w:val="31690288"/>
    <w:rsid w:val="32140CB4"/>
    <w:rsid w:val="32E427DE"/>
    <w:rsid w:val="37FF4295"/>
    <w:rsid w:val="383D556A"/>
    <w:rsid w:val="58735AF6"/>
    <w:rsid w:val="59410A02"/>
    <w:rsid w:val="6F9E56E5"/>
    <w:rsid w:val="70BD6C4C"/>
    <w:rsid w:val="77700A0E"/>
    <w:rsid w:val="7B0B6896"/>
    <w:rsid w:val="7D84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1150</Characters>
  <Lines>0</Lines>
  <Paragraphs>0</Paragraphs>
  <TotalTime>17</TotalTime>
  <ScaleCrop>false</ScaleCrop>
  <LinksUpToDate>false</LinksUpToDate>
  <CharactersWithSpaces>1346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2025-10-08T00:15:00Z</dcterms:created>
  <dc:creator>李冰滢</dc:creator>
  <cp:lastModifiedBy>李冰滢</cp:lastModifiedBy>
  <dcterms:modified xsi:type="dcterms:W3CDTF">2025-10-08T04:29:03Z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54F7226EF795405698A100CA4FFF5E43_13</vt:lpwstr>
  </property>
  <property fmtid="{D5CDD505-2E9C-101B-9397-08002B2CF9AE}" pid="4" name="KSOTemplateDocerSaveRecord">
    <vt:lpwstr>eyJoZGlkIjoiNzdhNDdlZTM4ODAyNTdjMjEzYTgzOWI3NzhhNDljNWIiLCJ1c2VySWQiOiIxMTI3MTU2MTIzIn0=</vt:lpwstr>
  </property>
</Properties>
</file>