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5C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功能需求分析</w:t>
      </w:r>
    </w:p>
    <w:p w14:paraId="675CF1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</w:t>
      </w:r>
    </w:p>
    <w:p w14:paraId="5865C7D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注册登陆</w:t>
      </w:r>
    </w:p>
    <w:p w14:paraId="1240DB3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浏览</w:t>
      </w:r>
    </w:p>
    <w:p w14:paraId="528D6B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</w:t>
      </w:r>
    </w:p>
    <w:p w14:paraId="03CF35E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美食详情查看</w:t>
      </w:r>
    </w:p>
    <w:p w14:paraId="741FF68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内容投稿</w:t>
      </w:r>
    </w:p>
    <w:p w14:paraId="095650A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点赞</w:t>
      </w:r>
    </w:p>
    <w:p w14:paraId="4FEA3EF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收藏</w:t>
      </w:r>
      <w:bookmarkStart w:id="0" w:name="_GoBack"/>
      <w:bookmarkEnd w:id="0"/>
    </w:p>
    <w:p w14:paraId="7AC7709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评论</w:t>
      </w:r>
    </w:p>
    <w:p w14:paraId="298C38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</w:t>
      </w:r>
    </w:p>
    <w:p w14:paraId="717A737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内容审核</w:t>
      </w:r>
    </w:p>
    <w:p w14:paraId="0E30439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内容发布</w:t>
      </w:r>
    </w:p>
    <w:p w14:paraId="78F92ED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分类管理</w:t>
      </w:r>
    </w:p>
    <w:p w14:paraId="21A7F10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分类筛选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41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2025-05-22T14:27:48Z</dcterms:created>
  <dc:creator>ASUS</dc:creator>
  <cp:lastModifiedBy>陈映竹</cp:lastModifiedBy>
  <dcterms:modified xsi:type="dcterms:W3CDTF">2025-05-22T15:36:08Z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eyJoZGlkIjoiMmIzNjA4ZWVlOTMwMDdlN2U4OGI0ZjE3NDZkMjg3MjgiLCJ1c2VySWQiOiIxNDEzODQ4NDA4In0=</vt:lpwstr>
  </property>
  <property fmtid="{D5CDD505-2E9C-101B-9397-08002B2CF9AE}" pid="4" name="ICV">
    <vt:lpwstr>C937A775B50F45F38EBE845397745759_12</vt:lpwstr>
  </property>
</Properties>
</file>