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6AC0A" w14:textId="411BBF12" w:rsidR="00E82269" w:rsidRDefault="00C0140D">
      <w:r>
        <w:t>语音质检项目主要服务两类人：</w:t>
      </w:r>
      <w:r>
        <w:br/>
        <w:t>1、使用人工坐席的企业经理（简称商家）：</w:t>
      </w:r>
      <w:r>
        <w:br/>
        <w:t>愿望：希望给用户更好的人工</w:t>
      </w:r>
      <w:proofErr w:type="gramStart"/>
      <w:r>
        <w:t>座席</w:t>
      </w:r>
      <w:proofErr w:type="gramEnd"/>
      <w:r>
        <w:t>服务，并且节省提高服务质量的成本</w:t>
      </w:r>
      <w:r>
        <w:br/>
        <w:t>痛点：使用人工进行通话质量检测服务耗时大，效率低，成本高</w:t>
      </w:r>
      <w:r>
        <w:br/>
      </w:r>
      <w:r>
        <w:br/>
      </w:r>
      <w:r>
        <w:br/>
      </w:r>
      <w:r>
        <w:br/>
      </w:r>
      <w:r>
        <w:br/>
        <w:t>2、使用人工坐席的客户：</w:t>
      </w:r>
      <w:r>
        <w:br/>
        <w:t>愿望：能通过人工服务让问题得到解决，人工服务的态度良好，让自己感到舒服</w:t>
      </w:r>
      <w:r>
        <w:br/>
        <w:t>客户范围：所有有能力使用手机并懂得拨打电话的人</w:t>
      </w:r>
      <w:r>
        <w:br/>
        <w:t>打分观念：只要大致满足自己的需求并且服务舒服，大部分会愿意给高分</w:t>
      </w:r>
    </w:p>
    <w:sectPr w:rsidR="00E82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2E"/>
    <w:rsid w:val="00423F2E"/>
    <w:rsid w:val="00C0140D"/>
    <w:rsid w:val="00E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1D280-B9C5-48CB-BE77-5A201118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2020-11-12T03:53:00Z</dcterms:created>
  <dcterms:modified xsi:type="dcterms:W3CDTF">2020-11-12T03:53:00Z</dcterms:modified>
</cp:coreProperties>
</file>