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SpotZoom 项目全面检测与优化报告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eastAsia="Microsoft YaHei" w:hAnsi="Arial"/>
          <w:b w:val="false"/>
          <w:bCs w:val="false"/>
          <w:color w:val="2E75B6"/>
          <w:sz w:val="24"/>
          <w:szCs w:val="24"/>
        </w:rPr>
        <w:t xml:space="preserve">基于 YOLO + Thorlabs/Newport 位移台 + ToupView 相机的闭环光斑对准系统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808080"/>
          <w:sz w:val="22"/>
          <w:szCs w:val="22"/>
        </w:rPr>
        <w:t xml:space="preserve">报告日期：2026-05-10</w:t>
      </w: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808080"/>
          <w:sz w:val="22"/>
          <w:szCs w:val="22"/>
        </w:rPr>
        <w:t xml:space="preserve">报告版本：v1.0</w:t>
      </w: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808080"/>
          <w:sz w:val="22"/>
          <w:szCs w:val="22"/>
        </w:rPr>
        <w:t xml:space="preserve">检测范围：代码质量 / 架构分析 / 前沿调研 / 优化建议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1  项目概述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SpotZoom 是一个基于 YOLO 目标检测与精密位移台控制的闭环光斑对准系统。系统通过 ToupView 相机实时采集光斑图像，利用 YOLO 深度学习模型进行光斑检测与定位，并通过 Thorlabs KinesisPiezoMotor 或 Newport Picomotor8742 位移台实现自动对准控制。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主文件 SpotZoom.py（约1786行）包含完整的检测、对准、控制逻辑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correct_robot.py 是早期简化版本（369行），功能已被 SpotZoom.py 完全覆盖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支持多种硬件后端: Thorlabs KinesisPiezoMotor、Newport Picomotor8742、XPS Z轴、ToupView滚轮Z轴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本报告对 SpotZoom 项目进行全面的代码质量检测、架构分析、前沿开源项目调研，并提出分阶段优化建议。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2  前沿开源项目调研与创新模块建议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通过调研国际前沿开源项目，结合 SpotZoom 项目的实际需求，筛选出以下具有采纳价值的创新模块。每个模块均经过可行性评估，并标注了优先级建议。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来源项目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创新点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采纳建议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GPU推理加速管线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Ultralytics YOLO + TensorRT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model.export(format="tensorrt") 实现5倍加速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高优先级：将YOLO模型导出为TensorRT引擎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实时多目标跟踪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YOLO Track + ByteTrack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model.track() 实现多光斑轨迹跟踪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中优先级：支持多光斑同时对准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开放词汇检测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YOLO-World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无需重新标注即可适配新光斑类型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低优先级：扩展光斑类型识别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自适应PID控制器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深度强化学习AO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从光斑图像直接推断校正量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高优先级：替代固定步长控制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免标定对准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CNN波前预测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神经网络直接输出位移校正步数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中优先级：消除手动标定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统一设备控制框架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pyLabLib上下文管理器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with语句自动连接/断开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低优先级：代码风格优化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远程监控架构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Instrumental服务器-客户端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网络远程控制对准过程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中优先级：添加Web监控界面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3  代码质量检测结果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本章节对 SpotZoom 项目代码进行全面的质量检测，按照优先级从高到低分为 P0（严重）、P1（高优先级）、P2（中优先级）、P3（低优先级）四个等级。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3.1  严重问题 (P0)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P0-1: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硬编码路径泄露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SpotZoom.py L30, L1387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Path(r"D:/data people/DZJ/code5.15/best_all.pt") 硬编码了开发者个人路径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其他用户/环境无法使用，代码审查不专业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移除硬编码路径，仅依赖环境变量和相对路径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P0-2: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correct_robot.py 与 SpotZoom.py 大量重复逻辑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correct_robot.py 全文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两个文件包含重复的YOLO检测、Thorlabs控制、窗口截图逻辑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维护成本翻倍，修改一处容易遗漏另一处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correct_robot.py 已过时，应标记为deprecated或删除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P0-3: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XPSZAxis 硬编码项目相对路径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SpotZoom.py L990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project_root / "XPS" / "__analysis_tmp" / ... 依赖项目外部目录结构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项目不可独立部署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改为可配置参数或独立模块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3.2  高优先级问题 (P1)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ED7D31"/>
          <w:sz w:val="22"/>
          <w:szCs w:val="22"/>
        </w:rPr>
        <w:t xml:space="preserve">P1-1: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单文件1786行，缺乏模块化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SpotZoom.py 全文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所有类、函数、配置集中在单一文件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可读性差，测试困难，协作开发受阻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拆分为 detector.py, stage.py, window.py, config.py, controller.py 等模块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ED7D31"/>
          <w:sz w:val="22"/>
          <w:szCs w:val="22"/>
        </w:rPr>
        <w:t xml:space="preserve">P1-2: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缺少类型注解和文档字符串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多处方法缺少docstring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PicoMotor8742Controller、NewportXYStage 等类缺少类级别文档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代码可理解性低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添加完整的docstring和类型注解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ED7D31"/>
          <w:sz w:val="22"/>
          <w:szCs w:val="22"/>
        </w:rPr>
        <w:t xml:space="preserve">P1-3: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异常处理过于宽泛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L158, L249, L536, L587, L650, L763, L942-947, L1029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多处 except Exception: pass 吞掉所有异常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调试困难，真实错误被隐藏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捕获具体异常类型，至少记录日志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ED7D31"/>
          <w:sz w:val="22"/>
          <w:szCs w:val="22"/>
        </w:rPr>
        <w:t xml:space="preserve">P1-4: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缺少单元测试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项目无任何测试文件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无测试覆盖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无法验证重构正确性，回归风险高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添加 pytest 测试用例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ED7D31"/>
          <w:sz w:val="22"/>
          <w:szCs w:val="22"/>
        </w:rPr>
        <w:t xml:space="preserve">P1-5: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缺少配置文件持久化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所有参数通过命令行传入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无配置文件支持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每次运行需输入大量参数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添加 YAML/JSON 配置文件支持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3.3  中优先级问题 (P2)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FFC000"/>
          <w:sz w:val="22"/>
          <w:szCs w:val="22"/>
        </w:rPr>
        <w:t xml:space="preserve">P2-1: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性能瓶颈 - pyautogui截图效率低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ToupViewWindow.grab_frame() L280-283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pyautogui.screenshot() 每次调用都有显著开销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截图延迟影响整体对准速度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考虑使用 win32gui + ctypes 直接调用 BitBlt 提升截图速度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FFC000"/>
          <w:sz w:val="22"/>
          <w:szCs w:val="22"/>
        </w:rPr>
        <w:t xml:space="preserve">P2-2: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检测与控制串行执行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SpotZoomController.run() L1055-1091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检测和对准串行执行，无流水线并行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系统吞吐量受限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可使用异步IO或生产者-消费者模式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FFC000"/>
          <w:sz w:val="22"/>
          <w:szCs w:val="22"/>
        </w:rPr>
        <w:t xml:space="preserve">P2-3: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_focus_score 在预览中重复计算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_show_preview() L1321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每次显示预览都重新计算Laplacian方差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不必要的CPU开销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缓存最近一次的focus_score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FFC000"/>
          <w:sz w:val="22"/>
          <w:szCs w:val="22"/>
        </w:rPr>
        <w:t xml:space="preserve">P2-4: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缺少日志文件输出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logging.basicConfig 仅输出到控制台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无日志持久化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问题排查困难，无法回溯历史运行记录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添加 FileHandler 将日志持久化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FFC000"/>
          <w:sz w:val="22"/>
          <w:szCs w:val="22"/>
        </w:rPr>
        <w:t xml:space="preserve">P2-5: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缺少信号处理 (SIGTERM/SIGINT)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除KeyboardInterrupt外无其他信号处理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资源释放不完整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异常退出可能导致硬件状态不确定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添加 signal handler 确保资源释放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3.4  低优先级问题 (P3)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808080"/>
          <w:sz w:val="22"/>
          <w:szCs w:val="22"/>
        </w:rPr>
        <w:t xml:space="preserve">P3-1: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_configure_console_encoding 使用 os.system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L33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os.system("chcp 65001 &gt; nul") 创建子进程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不必要的进程开销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已有 reconfigure 回退，os.system 可移除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808080"/>
          <w:sz w:val="22"/>
          <w:szCs w:val="22"/>
        </w:rPr>
        <w:t xml:space="preserve">P3-2: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RunReporter._events 使用 deque(maxlen=300)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RunReporter 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长时间运行可能丢失早期事件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历史数据丢失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可改为无界列表或可配置上限</w:t>
            </w:r>
          </w:p>
        </w:tc>
      </w:tr>
    </w:tbl>
    <w:p>
      <w:pPr>
        <w:spacing w:after="80" w:before="200"/>
      </w:pPr>
      <w:r>
        <w:rPr>
          <w:rFonts w:ascii="Arial" w:eastAsia="Microsoft YaHei" w:hAnsi="Arial"/>
          <w:b/>
          <w:bCs/>
          <w:color w:val="808080"/>
          <w:sz w:val="22"/>
          <w:szCs w:val="22"/>
        </w:rPr>
        <w:t xml:space="preserve">P3-3: </w:t>
      </w: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缺少 __all__ 导出列表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位置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模块顶层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问题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未明确定义公开API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2E75B6"/>
                <w:sz w:val="20"/>
                <w:szCs w:val="20"/>
              </w:rPr>
              <w:t xml:space="preserve">影响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导入时可能导入内部模块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修复</w:t>
            </w:r>
          </w:p>
        </w:tc>
        <w:tc>
          <w:tcPr>
            <w:tcW w:type="dxa" w:w="8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添加 __all__ 明确公开API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4  架构分析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本章节从耦合度、代码重复、缺失模块三个维度对 SpotZoom 项目进行架构层面的分析。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分析维度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耦合度分析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SpotZoomController 与具体硬件类紧耦合（直接实例化）。建议引入 Protocol/ABC 定义硬件接口。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代码重复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DryRunStage/DryRunZAxis/DryRunThorlabsDevice 三个DryRun类逻辑重复。建议统一为单一 DryRunDevice 类。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缺失模块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无配置管理模块、无日志管理模块、无健康检查/心跳模块、无性能监控模块。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5  修复建议与下一步优化方案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根据检测结果，将优化工作分为四个阶段，按照紧迫程度和实施难度逐步推进。每个阶段均有明确的目标和可交付成果。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7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优化任务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第一阶段
(立即执行)</w:t>
            </w:r>
          </w:p>
        </w:tc>
        <w:tc>
          <w:tcPr>
            <w:tcW w:type="dxa" w:w="7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 移除硬编码路径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 修复异常处理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 添加日志文件输出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 标记 correct_robot.py 为过时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第二阶段
(短期)</w:t>
            </w:r>
          </w:p>
        </w:tc>
        <w:tc>
          <w:tcPr>
            <w:tcW w:type="dxa" w:w="7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 添加自适应PID控制器模块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 添加配置文件支持 (YAML)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 优化截图性能 (BitBlt)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 缓存focus_score避免重复计算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第三阶段
(中期)</w:t>
            </w:r>
          </w:p>
        </w:tc>
        <w:tc>
          <w:tcPr>
            <w:tcW w:type="dxa" w:w="7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 模块化拆分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 添加单元测试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 添加TensorRT推理加速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 添加Web监控界面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第四阶段
(长期)</w:t>
            </w:r>
          </w:p>
        </w:tc>
        <w:tc>
          <w:tcPr>
            <w:tcW w:type="dxa" w:w="7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 多光斑跟踪支持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 CNN免标定对准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 远程控制架构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4. 开放词汇光斑检测</w:t>
            </w:r>
          </w:p>
        </w:tc>
      </w:tr>
    </w:tbl>
    <w:p>
      <w:pPr>
        <w:spacing w:after="200"/>
      </w:pPr>
    </w:p>
    <w:p>
      <w:pPr>
        <w:spacing w:after="100" w:before="400"/>
        <w:jc w:val="center"/>
      </w:pPr>
      <w:r>
        <w:rPr>
          <w:rFonts w:ascii="Arial" w:eastAsia="Microsoft YaHei" w:hAnsi="Arial"/>
          <w:b/>
          <w:bCs/>
          <w:color w:val="808080"/>
          <w:sz w:val="22"/>
          <w:szCs w:val="22"/>
        </w:rPr>
        <w:t xml:space="preserve">— 报告结束 —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808080"/>
        <w:sz w:val="18"/>
        <w:szCs w:val="18"/>
      </w:rPr>
      <w:t xml:space="preserve">— </w:t>
    </w:r>
    <w:r>
      <w:rPr>
        <w:rFonts w:ascii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808080"/>
        <w:sz w:val="18"/>
        <w:szCs w:val="18"/>
      </w:rPr>
      <w:t xml:space="preserve"> / </w:t>
    </w:r>
    <w:r>
      <w:rPr>
        <w:rFonts w:ascii="Arial" w:eastAsia="Microsoft YaHei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808080"/>
        <w:sz w:val="18"/>
        <w:szCs w:val="18"/>
      </w:rPr>
      <w:t xml:space="preserve">SpotZoom 项目全面检测与优化报告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2026-05-09T18:12:07.796Z</dcterms:created>
  <dcterms:modified xsi:type="dcterms:W3CDTF">2026-05-09T18:12:07.797Z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