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SpotZoom 项目综合检测与创新模块补充报告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SpotZoom (8821L) 光斑闭环对准系统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报告日期: 2026-05-10</w:t>
      </w:r>
    </w:p>
    <w:p>
      <w:pPr>
        <w:pBdr>
          <w:bottom w:val="single" w:color="1F4E79" w:sz="6"/>
        </w:pBdr>
        <w:spacing w:after="200" w:before="60"/>
        <w:jc w:val="center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  项目概览</w:t>
      </w:r>
    </w:p>
    <w:p>
      <w:pPr>
        <w:spacing w:after="100"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本报告对 SpotZoom (8821L) 光斑闭环对准系统进行了全面的代码质量检测与创新模块补充。以下为项目基本信息: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项目名称: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SpotZoom (8821L) 光斑闭环对准系统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技术栈: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Python 3.11 + YOLO + OpenCV + Thorlabs/Newport 硬件控制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代码规模: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主程序约 2300 行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检测范围: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构建验证、启动流程、功能流程、代码质量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  构建与启动检测</w:t>
      </w:r>
    </w:p>
    <w:p>
      <w:pPr>
        <w:spacing w:after="100"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对项目的编译、语法、依赖和启动配置进行了系统检测，结果如下: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检测项</w:t>
            </w:r>
          </w:p>
        </w:tc>
        <w:tc>
          <w:tcPr>
            <w:tcW w:type="pct" w:w="1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  <w:tc>
          <w:tcPr>
            <w:tcW w:type="pct" w:w="5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Python 编译检查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py_compile 编译检查通过，无语法错误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AST 语法检查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AST 抽象语法树解析通过，结构正确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依赖模块检查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C8800"/>
                <w:sz w:val="18"/>
                <w:szCs w:val="18"/>
              </w:rPr>
              <w:t xml:space="preserve">需确认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需要 pyautogui, win32gui, pylablib, ultralytics 等第三方模块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启动脚本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run_spotzoom.bat 配置正确，Conda 环境激活正常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环境变量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cp11_torch22 Conda 环境配置完整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  代码质量检测结果</w:t>
      </w:r>
    </w:p>
    <w:p>
      <w:pPr>
        <w:spacing w:after="100"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经过全面的静态分析和代码审查，共发现 30 个问题。按严重度分类统计如下: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FF0000"/>
          <w:sz w:val="21"/>
          <w:szCs w:val="21"/>
        </w:rPr>
        <w:t xml:space="preserve">CRITICAL (严重):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 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FF6600"/>
          <w:sz w:val="21"/>
          <w:szCs w:val="21"/>
        </w:rPr>
        <w:t xml:space="preserve">HIGH (高危):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5 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C8800"/>
          <w:sz w:val="21"/>
          <w:szCs w:val="21"/>
        </w:rPr>
        <w:t xml:space="preserve">MEDIUM (中等):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11 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228B22"/>
          <w:sz w:val="21"/>
          <w:szCs w:val="21"/>
        </w:rPr>
        <w:t xml:space="preserve">LOW (低危):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13 个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3.1  问题详情表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严重度</w:t>
            </w:r>
          </w:p>
        </w:tc>
        <w:tc>
          <w:tcPr>
            <w:tcW w:type="pct" w:w="1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pct" w:w="24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问题描述</w:t>
            </w:r>
          </w:p>
        </w:tc>
        <w:tc>
          <w:tcPr>
            <w:tcW w:type="pct" w:w="2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影响模块</w:t>
            </w:r>
          </w:p>
        </w:tc>
        <w:tc>
          <w:tcPr>
            <w:tcW w:type="pct" w:w="2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修复建议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7"/>
                <w:szCs w:val="17"/>
              </w:rPr>
              <w:t xml:space="preserve">CRITICAL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focus_score变量未初始化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_detect_center_with_retry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已修复: 添加focus_score=None初始化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类型安全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parse_args()返回类型不一致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CLI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建议将错误处理移到main()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性能/死锁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_read_worker_json持锁阻塞I/O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YOLO Worker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建议将阻塞I/O移到锁外部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错误处理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YOLO推理异常未被重试机制捕获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SpotYOLODetector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建议在detect()中添加try/except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资源管理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子进程孤儿风险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SpotYOLOWorkerClient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建议实现上下文管理器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7"/>
                <w:szCs w:val="17"/>
              </w:rPr>
              <w:t xml:space="preserve">HIGH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代码结构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单文件2237行违反SRP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全局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建议拆分为多个模块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逻辑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PID导数项注释与实现不一致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PIDController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修正注释或实现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逻辑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_is_converged未检查P2&gt;=P3条件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SpotZoomController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修正注释或添加检查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内存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_enum_cb闭包中last_titles无限增长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ToupViewWindow.connect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移到循环内部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性能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pyautogui.screenshot()阻塞调用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ToupViewWindow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考虑使用mss库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耦合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Controller与ToupViewWindow紧耦合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SpotZoomController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定义WindowProtocol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重复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Reporter指标递增逻辑重复15次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SpotZoomController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统一使用_inc_metric()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错误处理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grab_frame()未处理截图失败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ToupViewWindow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添加try/except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错误处理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配置文件加载异常被静默处理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parse_args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使用print或sys.exit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回归风险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配置键名到argparse dest自动映射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parse_args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建立显式映射字典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类型安全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xy_stage/z_stage缺少类型注解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SpotZoomController.__init__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添加Protocol类型注解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MEDIUM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安全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XPS控制器硬编码默认凭据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XPSZAxis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从环境变量读取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重复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focus_score检测逻辑在两处重复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_detect/recovery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提取为_is_detection_acceptable()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重复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DryRunStage和DryRunZAxis结构相同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stages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可接受，实现不同Protocol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资源管理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ToupViewWindow未实现上下文管理器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ToupViewWindow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添加close()和__enter__/__exit__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资源管理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setup_logging可能添加重复handler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setup_logging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添加更细粒度检查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代码结构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_configure_console_encoding在模块导入时执行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全局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移到main()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代码结构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sys.path修改在模块导入时执行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全局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封装在函数中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回归风险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__all__列表与实际导出不匹配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全局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更新__all__列表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回归风险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硬编码设备ID和默认值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CLI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文档说明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类型安全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build_*工厂函数缺少返回类型注解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build_*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添加类型注解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类型安全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PicoMotor8742Controller方法缺少返回类型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PicoMotor8742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添加类型注解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安全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os.system("chcp 65001")使用shell命令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全局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使用subprocess.run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错误处理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XPS GroupInitialize警告被忽略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XPSZAxis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升级为错误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LOW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代码风格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AlignmentConfig后多余空行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AlignmentConfig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统一空行风格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合计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CRITICAL: 1 | HIGH: 5 | MEDIUM: 11 | LOW: 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  创新模块补充</w:t>
      </w:r>
    </w:p>
    <w:p>
      <w:pPr>
        <w:spacing w:after="100"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为提升系统性能和可靠性，基于相关领域最佳实践，设计了 6 个创新模块。这些模块已在代码中完成集成: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模块名称</w:t>
            </w:r>
          </w:p>
        </w:tc>
        <w:tc>
          <w:tcPr>
            <w:tcW w:type="pct" w:w="2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灵感来源</w:t>
            </w:r>
          </w:p>
        </w:tc>
        <w:tc>
          <w:tcPr>
            <w:tcW w:type="pct" w:w="3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功能描述</w:t>
            </w:r>
          </w:p>
        </w:tc>
        <w:tc>
          <w:tcPr>
            <w:tcW w:type="pct" w:w="17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集成方式</w:t>
            </w:r>
          </w:p>
        </w:tc>
        <w:tc>
          <w:tcPr>
            <w:tcW w:type="pct" w:w="1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预期收益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KalmanSpotTracker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Centroid Tracking + Kalman Filter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卡尔曼滤波光斑追踪，利用状态预测模型平滑检测结果，减少因光照波动或噪声引起的检测抖动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_smooth_detection 集成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减少检测抖动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SubPixelCentroid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pyBeamProfiling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亚像素质心定位算法，通过对光斑图像进行亚像素级插值计算，实现超越像素分辨率的定位精度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_smooth_detection 集成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亚像素级精度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SpotQualityAnalyzer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自适应光学波前评估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多维质量评估模块，综合分析光斑的对称性、圆度、能量分布等指标，提供更智能的质量判断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可选替代 Laplacian 评分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更智能的质量判断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AdaptiveGainScheduler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AO增益调度 + 视觉伺服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自适应PID增益调度器，根据当前误差大小和收敛状态动态调整PID参数，优化收敛过程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可选替代固定PID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优化收敛速度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TrajectoryRecorder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实验自动化框架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运动轨迹记录模块，完整记录对准过程中的所有位移、检测结果和状态变化，支持事后回放与分析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_align_to_target 集成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实验可追溯性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SafetyManager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工业控制安全标准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安全限位保护模块，监控设备运动范围，防止超出安全边界导致设备损坏或实验失败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_align_to_target 集成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防止设备损坏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  已完成修复</w:t>
      </w:r>
    </w:p>
    <w:p>
      <w:pPr>
        <w:spacing w:after="100"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以下问题已在本次检测过程中完成修复: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pct" w:w="4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修复内容</w:t>
            </w:r>
          </w:p>
        </w:tc>
        <w:tc>
          <w:tcPr>
            <w:tcW w:type="pct" w:w="1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严重度</w:t>
            </w:r>
          </w:p>
        </w:tc>
        <w:tc>
          <w:tcPr>
            <w:tcW w:type="pct" w:w="28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FIX-1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focus_score变量未初始化导致UnboundLocalError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0000"/>
                <w:sz w:val="17"/>
                <w:szCs w:val="17"/>
              </w:rPr>
              <w:t xml:space="preserve">Critical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7"/>
                <w:szCs w:val="17"/>
              </w:rPr>
              <w:t xml:space="preserve">已修复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FIX-2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创新模块集成到SpotZoom.py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Enhancement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7"/>
                <w:szCs w:val="17"/>
              </w:rPr>
              <w:t xml:space="preserve">6个模块全部集成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FIX-3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AlignmentConfig扩展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Enhancement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7"/>
                <w:szCs w:val="17"/>
              </w:rPr>
              <w:t xml:space="preserve">添加6个创新模块的配置项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FIX-4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_smooth_detection增强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Enhancement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7"/>
                <w:szCs w:val="17"/>
              </w:rPr>
              <w:t xml:space="preserve">集成卡尔曼滤波+亚像素质心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FIX-5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7"/>
                <w:szCs w:val="17"/>
              </w:rPr>
              <w:t xml:space="preserve">_align_to_target增强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7"/>
                <w:szCs w:val="17"/>
              </w:rPr>
              <w:t xml:space="preserve">Enhancement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8B22"/>
                <w:sz w:val="17"/>
                <w:szCs w:val="17"/>
              </w:rPr>
              <w:t xml:space="preserve">集成安全检查+轨迹记录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  下一步优化方案</w:t>
      </w:r>
    </w:p>
    <w:p>
      <w:pPr>
        <w:spacing w:after="100" w:before="1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>根据问题严重度和修复难度，制定以下分阶段优化方案: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pct" w:w="15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时间范围</w:t>
            </w:r>
          </w:p>
        </w:tc>
        <w:tc>
          <w:tcPr>
            <w:tcW w:type="pct" w:w="73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优化项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立即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1. 修复 parse_args() 返回类型不一致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2. YOLO 推理异常捕获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3. 为 SpotYOLOWorkerClient 添加上下文管理器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9"/>
                <w:szCs w:val="19"/>
              </w:rPr>
              <w:t xml:space="preserve">P1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短期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1. 拆分 SpotZoom.py 为多模块架构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2. 使用 mss 替代 pyautogui 提升截图速度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9"/>
                <w:szCs w:val="19"/>
              </w:rPr>
              <w:t xml:space="preserve">P2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中期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1. 定义 WindowProtocol 和 DetectorProtocol 解耦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2. 统一使用 _inc_metric() 消除重复代码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28B22"/>
                <w:sz w:val="19"/>
                <w:szCs w:val="19"/>
              </w:rPr>
              <w:t xml:space="preserve">P3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长期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color="auto" w:val="clear"/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1. TensorRT 加速 YOLO 推理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18"/>
                <w:szCs w:val="18"/>
              </w:rPr>
              <w:t xml:space="preserve">2. 主动学习自动收集训练数据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333333"/>
          <w:sz w:val="21"/>
          <w:szCs w:val="21"/>
        </w:rPr>
        <w:t xml:space="preserve"/>
      </w:r>
    </w:p>
    <w:p>
      <w:pPr>
        <w:pBdr>
          <w:top w:val="single" w:color="E8E8E8" w:sz="3"/>
        </w:pBdr>
        <w:spacing w:after="100" w:before="4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-- 报告结束 --</w:t>
      </w:r>
    </w:p>
    <w:sectPr>
      <w:headerReference w:type="default" r:id="rId10"/>
      <w:footerReference w:type="default" r:id="rId8"/>
      <w:pgSz w:w="12240" w:h="15840" w:orient="landscape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SpotZoom 项目综合检测与创新模块补充报告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2026-05-09T19:59:44.585Z</dcterms:created>
  <dcterms:modified xsi:type="dcterms:W3CDTF">2026-05-09T19:59:44.586Z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