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716B" w14:textId="77777777" w:rsidR="00615794" w:rsidRDefault="00615794"/>
    <w:p w14:paraId="69F0716C" w14:textId="77777777" w:rsidR="00615794" w:rsidRDefault="009A2427">
      <w:pPr>
        <w:jc w:val="center"/>
      </w:pPr>
      <w:r>
        <w:rPr>
          <w:rFonts w:ascii="SimSun" w:eastAsia="SimSun" w:hAnsi="SimSun" w:cs="SimSun"/>
          <w:b/>
          <w:color w:val="000000"/>
          <w:sz w:val="44"/>
        </w:rPr>
        <w:t>2025</w:t>
      </w:r>
      <w:r>
        <w:rPr>
          <w:rFonts w:ascii="SimSun" w:eastAsia="SimSun" w:hAnsi="SimSun" w:cs="SimSun"/>
          <w:b/>
          <w:color w:val="000000"/>
          <w:sz w:val="44"/>
        </w:rPr>
        <w:t>中考：地理必考知识点</w:t>
      </w:r>
      <w:r>
        <w:rPr>
          <w:rFonts w:ascii="SimSun" w:eastAsia="SimSun" w:hAnsi="SimSun" w:cs="SimSun"/>
          <w:b/>
          <w:color w:val="000000"/>
          <w:sz w:val="44"/>
        </w:rPr>
        <w:br/>
      </w:r>
    </w:p>
    <w:p w14:paraId="69F0716D" w14:textId="77777777" w:rsidR="00615794" w:rsidRDefault="009A2427">
      <w:r>
        <w:rPr>
          <w:rFonts w:cs="FangSong"/>
          <w:color w:val="000000"/>
        </w:rPr>
        <w:t>以下是</w:t>
      </w:r>
      <w:r>
        <w:rPr>
          <w:rFonts w:cs="FangSong"/>
          <w:color w:val="000000"/>
        </w:rPr>
        <w:t>2025</w:t>
      </w:r>
      <w:r>
        <w:rPr>
          <w:rFonts w:cs="FangSong"/>
          <w:color w:val="000000"/>
        </w:rPr>
        <w:t>年中考地理可能的一些必考知识点：</w:t>
      </w:r>
    </w:p>
    <w:p w14:paraId="69F0716E" w14:textId="77777777" w:rsidR="00615794" w:rsidRDefault="00615794"/>
    <w:p w14:paraId="69F0716F" w14:textId="77777777" w:rsidR="00615794" w:rsidRDefault="009A2427">
      <w:r>
        <w:rPr>
          <w:rFonts w:cs="FangSong"/>
          <w:color w:val="000000"/>
        </w:rPr>
        <w:t xml:space="preserve"> </w:t>
      </w:r>
      <w:r>
        <w:rPr>
          <w:rFonts w:cs="FangSong"/>
          <w:color w:val="000000"/>
        </w:rPr>
        <w:t>一、地球与地图</w:t>
      </w:r>
    </w:p>
    <w:p w14:paraId="69F07170" w14:textId="77777777" w:rsidR="00615794" w:rsidRDefault="009A2427">
      <w:r>
        <w:rPr>
          <w:rFonts w:cs="FangSong"/>
          <w:color w:val="000000"/>
        </w:rPr>
        <w:t xml:space="preserve">1. </w:t>
      </w:r>
      <w:r>
        <w:rPr>
          <w:rFonts w:cs="FangSong"/>
          <w:color w:val="000000"/>
        </w:rPr>
        <w:t>地球的形状和大小</w:t>
      </w:r>
    </w:p>
    <w:p w14:paraId="69F07171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地球是一个两极稍扁、赤道略鼓的不规则球体。能够描述地球平均半径（</w:t>
      </w:r>
      <w:r>
        <w:rPr>
          <w:rFonts w:cs="FangSong"/>
          <w:color w:val="000000"/>
        </w:rPr>
        <w:t>6371</w:t>
      </w:r>
      <w:r>
        <w:rPr>
          <w:rFonts w:cs="FangSong"/>
          <w:color w:val="000000"/>
        </w:rPr>
        <w:t>千米）、赤道周长（约</w:t>
      </w:r>
      <w:r>
        <w:rPr>
          <w:rFonts w:cs="FangSong"/>
          <w:color w:val="000000"/>
        </w:rPr>
        <w:t>4</w:t>
      </w:r>
      <w:r>
        <w:rPr>
          <w:rFonts w:cs="FangSong"/>
          <w:color w:val="000000"/>
        </w:rPr>
        <w:t>万千米）等基本数据的意义。</w:t>
      </w:r>
    </w:p>
    <w:p w14:paraId="69F07172" w14:textId="77777777" w:rsidR="00615794" w:rsidRDefault="009A2427">
      <w:r>
        <w:rPr>
          <w:rFonts w:cs="FangSong"/>
          <w:color w:val="000000"/>
        </w:rPr>
        <w:t xml:space="preserve">2. </w:t>
      </w:r>
      <w:r>
        <w:rPr>
          <w:rFonts w:cs="FangSong"/>
          <w:color w:val="000000"/>
        </w:rPr>
        <w:t>经纬网</w:t>
      </w:r>
    </w:p>
    <w:p w14:paraId="69F07173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经线和纬线的特点，如经线指示南北方向，是半圆；纬线指示东西方向，是圆且赤道最长，向两极逐渐缩短。</w:t>
      </w:r>
    </w:p>
    <w:p w14:paraId="69F07174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能够准确判读某点的经纬度位置，包括区分东经（</w:t>
      </w:r>
      <w:r>
        <w:rPr>
          <w:rFonts w:cs="FangSong"/>
          <w:color w:val="000000"/>
        </w:rPr>
        <w:t>E</w:t>
      </w:r>
      <w:r>
        <w:rPr>
          <w:rFonts w:cs="FangSong"/>
          <w:color w:val="000000"/>
        </w:rPr>
        <w:t>）、西经（</w:t>
      </w:r>
      <w:r>
        <w:rPr>
          <w:rFonts w:cs="FangSong"/>
          <w:color w:val="000000"/>
        </w:rPr>
        <w:t>W</w:t>
      </w:r>
      <w:r>
        <w:rPr>
          <w:rFonts w:cs="FangSong"/>
          <w:color w:val="000000"/>
        </w:rPr>
        <w:t>）、北纬（</w:t>
      </w:r>
      <w:r>
        <w:rPr>
          <w:rFonts w:cs="FangSong"/>
          <w:color w:val="000000"/>
        </w:rPr>
        <w:t>N</w:t>
      </w:r>
      <w:r>
        <w:rPr>
          <w:rFonts w:cs="FangSong"/>
          <w:color w:val="000000"/>
        </w:rPr>
        <w:t>）、南纬（</w:t>
      </w:r>
      <w:r>
        <w:rPr>
          <w:rFonts w:cs="FangSong"/>
          <w:color w:val="000000"/>
        </w:rPr>
        <w:t>S</w:t>
      </w:r>
      <w:r>
        <w:rPr>
          <w:rFonts w:cs="FangSong"/>
          <w:color w:val="000000"/>
        </w:rPr>
        <w:t>），这在区域定位中非常关键。</w:t>
      </w:r>
    </w:p>
    <w:p w14:paraId="69F07175" w14:textId="77777777" w:rsidR="00615794" w:rsidRDefault="009A2427">
      <w:r>
        <w:rPr>
          <w:rFonts w:cs="FangSong"/>
          <w:color w:val="000000"/>
        </w:rPr>
        <w:t xml:space="preserve">3. </w:t>
      </w:r>
      <w:r>
        <w:rPr>
          <w:rFonts w:cs="FangSong"/>
          <w:color w:val="000000"/>
        </w:rPr>
        <w:t>地球的运动</w:t>
      </w:r>
    </w:p>
    <w:p w14:paraId="69F07176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自转</w:t>
      </w:r>
    </w:p>
    <w:p w14:paraId="69F07177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方向（自西向东，北逆南顺）、周期（约</w:t>
      </w:r>
      <w:r>
        <w:rPr>
          <w:rFonts w:cs="FangSong"/>
          <w:color w:val="000000"/>
        </w:rPr>
        <w:t>24</w:t>
      </w:r>
      <w:r>
        <w:rPr>
          <w:rFonts w:cs="FangSong"/>
          <w:color w:val="000000"/>
        </w:rPr>
        <w:t>小时）。</w:t>
      </w:r>
    </w:p>
    <w:p w14:paraId="69F07178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产生的地理现象，如昼夜交替（重点理解晨昏线的概念和意义）、地方时差异（东边时间早于西边，经度每隔</w:t>
      </w:r>
      <w:r>
        <w:rPr>
          <w:rFonts w:cs="FangSong"/>
          <w:color w:val="000000"/>
        </w:rPr>
        <w:t>15°</w:t>
      </w:r>
      <w:r>
        <w:rPr>
          <w:rFonts w:cs="FangSong"/>
          <w:color w:val="000000"/>
        </w:rPr>
        <w:t>，地方时相差</w:t>
      </w:r>
      <w:r>
        <w:rPr>
          <w:rFonts w:cs="FangSong"/>
          <w:color w:val="000000"/>
        </w:rPr>
        <w:t>1</w:t>
      </w:r>
      <w:r>
        <w:rPr>
          <w:rFonts w:cs="FangSong"/>
          <w:color w:val="000000"/>
        </w:rPr>
        <w:t>小时）。</w:t>
      </w:r>
    </w:p>
    <w:p w14:paraId="69F07179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公转</w:t>
      </w:r>
    </w:p>
    <w:p w14:paraId="69F0717A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方向（自西向东）、周期（一年）。</w:t>
      </w:r>
    </w:p>
    <w:p w14:paraId="69F0717B" w14:textId="77777777" w:rsidR="00615794" w:rsidRDefault="009A2427">
      <w:r>
        <w:rPr>
          <w:rFonts w:cs="FangSong"/>
          <w:color w:val="000000"/>
        </w:rPr>
        <w:lastRenderedPageBreak/>
        <w:t xml:space="preserve">     - </w:t>
      </w:r>
      <w:r>
        <w:rPr>
          <w:rFonts w:cs="FangSong"/>
          <w:color w:val="000000"/>
        </w:rPr>
        <w:t>公转轨道上的二分二至日（春分</w:t>
      </w:r>
      <w:r>
        <w:rPr>
          <w:rFonts w:cs="FangSong"/>
          <w:color w:val="000000"/>
        </w:rPr>
        <w:t>3</w:t>
      </w:r>
      <w:r>
        <w:rPr>
          <w:rFonts w:cs="FangSong"/>
          <w:color w:val="000000"/>
        </w:rPr>
        <w:t>月</w:t>
      </w:r>
      <w:r>
        <w:rPr>
          <w:rFonts w:cs="FangSong"/>
          <w:color w:val="000000"/>
        </w:rPr>
        <w:t>21</w:t>
      </w:r>
      <w:r>
        <w:rPr>
          <w:rFonts w:cs="FangSong"/>
          <w:color w:val="000000"/>
        </w:rPr>
        <w:t>日前后、夏至</w:t>
      </w:r>
      <w:r>
        <w:rPr>
          <w:rFonts w:cs="FangSong"/>
          <w:color w:val="000000"/>
        </w:rPr>
        <w:t>6</w:t>
      </w:r>
      <w:r>
        <w:rPr>
          <w:rFonts w:cs="FangSong"/>
          <w:color w:val="000000"/>
        </w:rPr>
        <w:t>月</w:t>
      </w:r>
      <w:r>
        <w:rPr>
          <w:rFonts w:cs="FangSong"/>
          <w:color w:val="000000"/>
        </w:rPr>
        <w:t>22</w:t>
      </w:r>
      <w:r>
        <w:rPr>
          <w:rFonts w:cs="FangSong"/>
          <w:color w:val="000000"/>
        </w:rPr>
        <w:t>日前后、秋分</w:t>
      </w:r>
      <w:r>
        <w:rPr>
          <w:rFonts w:cs="FangSong"/>
          <w:color w:val="000000"/>
        </w:rPr>
        <w:t>9</w:t>
      </w:r>
      <w:r>
        <w:rPr>
          <w:rFonts w:cs="FangSong"/>
          <w:color w:val="000000"/>
        </w:rPr>
        <w:t>月</w:t>
      </w:r>
      <w:r>
        <w:rPr>
          <w:rFonts w:cs="FangSong"/>
          <w:color w:val="000000"/>
        </w:rPr>
        <w:t>23</w:t>
      </w:r>
      <w:r>
        <w:rPr>
          <w:rFonts w:cs="FangSong"/>
          <w:color w:val="000000"/>
        </w:rPr>
        <w:t>日前后、冬至</w:t>
      </w:r>
      <w:r>
        <w:rPr>
          <w:rFonts w:cs="FangSong"/>
          <w:color w:val="000000"/>
        </w:rPr>
        <w:t>12</w:t>
      </w:r>
      <w:r>
        <w:rPr>
          <w:rFonts w:cs="FangSong"/>
          <w:color w:val="000000"/>
        </w:rPr>
        <w:t>月</w:t>
      </w:r>
      <w:r>
        <w:rPr>
          <w:rFonts w:cs="FangSong"/>
          <w:color w:val="000000"/>
        </w:rPr>
        <w:t>22</w:t>
      </w:r>
      <w:r>
        <w:rPr>
          <w:rFonts w:cs="FangSong"/>
          <w:color w:val="000000"/>
        </w:rPr>
        <w:t>日前后）及其太阳直射点的位置（春分和秋分直射赤道，夏至直射北回归线，冬至直射南回归线）。</w:t>
      </w:r>
    </w:p>
    <w:p w14:paraId="69F0717C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产生的地理现象，如四季更替（天文四季的划分依据是昼夜长短和正午太阳高度的季节变化）、五带划分（热带、北温带、南温带、北寒带、南寒带，重点掌握各带的范围和特征）。</w:t>
      </w:r>
    </w:p>
    <w:p w14:paraId="69F0717D" w14:textId="77777777" w:rsidR="00615794" w:rsidRDefault="009A2427">
      <w:r>
        <w:rPr>
          <w:rFonts w:cs="FangSong"/>
          <w:color w:val="000000"/>
        </w:rPr>
        <w:t xml:space="preserve">4. </w:t>
      </w:r>
      <w:r>
        <w:rPr>
          <w:rFonts w:cs="FangSong"/>
          <w:color w:val="000000"/>
        </w:rPr>
        <w:t>地图</w:t>
      </w:r>
    </w:p>
    <w:p w14:paraId="69F0717E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地图的三要素：比例尺（会进行比例尺的计算，如实地距离和图上距离的换算，理解比例尺大小与表示范围和内容详略的关系，比例尺越大，表示范围越小、内容越详细）、方向（一般地图上的方向判断、有指向标的地图方向判断、经纬网地图方向判断）、图例和注记。</w:t>
      </w:r>
    </w:p>
    <w:p w14:paraId="69F0717F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等高线地形图的判读</w:t>
      </w:r>
    </w:p>
    <w:p w14:paraId="69F07180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识别山峰、山脊、山谷、鞍部、陡崖等地形部位（如山峰等高线闭合，数值从中心向四周逐渐降低；山谷等高线向高处凸出；山脊等高线向低处凸出等）。</w:t>
      </w:r>
    </w:p>
    <w:p w14:paraId="69F07181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计算相对高度（相对高度</w:t>
      </w:r>
      <w:r>
        <w:rPr>
          <w:rFonts w:cs="FangSong"/>
          <w:color w:val="000000"/>
        </w:rPr>
        <w:t xml:space="preserve"> = </w:t>
      </w:r>
      <w:r>
        <w:rPr>
          <w:rFonts w:cs="FangSong"/>
          <w:color w:val="000000"/>
        </w:rPr>
        <w:t>两点海拔高度之差），根据等高线疏密判断坡度陡缓（等高线越密，坡度越陡）。</w:t>
      </w:r>
    </w:p>
    <w:p w14:paraId="69F07182" w14:textId="77777777" w:rsidR="00615794" w:rsidRDefault="00615794"/>
    <w:p w14:paraId="69F07183" w14:textId="77777777" w:rsidR="00615794" w:rsidRDefault="009A2427">
      <w:r>
        <w:rPr>
          <w:rFonts w:cs="FangSong"/>
          <w:color w:val="000000"/>
        </w:rPr>
        <w:t xml:space="preserve"> </w:t>
      </w:r>
      <w:r>
        <w:rPr>
          <w:rFonts w:cs="FangSong"/>
          <w:color w:val="000000"/>
        </w:rPr>
        <w:t>二、世界地理</w:t>
      </w:r>
    </w:p>
    <w:p w14:paraId="69F07184" w14:textId="77777777" w:rsidR="00615794" w:rsidRDefault="009A2427">
      <w:r>
        <w:rPr>
          <w:rFonts w:cs="FangSong"/>
          <w:color w:val="000000"/>
        </w:rPr>
        <w:t xml:space="preserve">1. </w:t>
      </w:r>
      <w:r>
        <w:rPr>
          <w:rFonts w:cs="FangSong"/>
          <w:color w:val="000000"/>
        </w:rPr>
        <w:t>陆地和海洋</w:t>
      </w:r>
    </w:p>
    <w:p w14:paraId="69F07185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海陆分布比例（地球表面海洋占</w:t>
      </w:r>
      <w:r>
        <w:rPr>
          <w:rFonts w:cs="FangSong"/>
          <w:color w:val="000000"/>
        </w:rPr>
        <w:t>71%</w:t>
      </w:r>
      <w:r>
        <w:rPr>
          <w:rFonts w:cs="FangSong"/>
          <w:color w:val="000000"/>
        </w:rPr>
        <w:t>，陆地占</w:t>
      </w:r>
      <w:r>
        <w:rPr>
          <w:rFonts w:cs="FangSong"/>
          <w:color w:val="000000"/>
        </w:rPr>
        <w:t>29%</w:t>
      </w:r>
      <w:r>
        <w:rPr>
          <w:rFonts w:cs="FangSong"/>
          <w:color w:val="000000"/>
        </w:rPr>
        <w:t>），七大洲（亚洲、欧洲、非洲、北美洲、南美洲、大洋洲、南极洲）和四大洋（太平洋、大西洋、印度洋、北冰洋）的名称、位置和轮廓特征。</w:t>
      </w:r>
    </w:p>
    <w:p w14:paraId="69F07186" w14:textId="77777777" w:rsidR="00615794" w:rsidRDefault="009A2427">
      <w:r>
        <w:rPr>
          <w:rFonts w:cs="FangSong"/>
          <w:color w:val="000000"/>
        </w:rPr>
        <w:lastRenderedPageBreak/>
        <w:t xml:space="preserve">   - </w:t>
      </w:r>
      <w:r>
        <w:rPr>
          <w:rFonts w:cs="FangSong"/>
          <w:color w:val="000000"/>
        </w:rPr>
        <w:t>洲界，如亚洲与欧洲的乌拉尔山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乌拉尔河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大高加索山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土耳其海峡；亚洲与非洲的苏伊士运河；北美洲与南美洲的巴拿马运河等。</w:t>
      </w:r>
    </w:p>
    <w:p w14:paraId="69F07187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海陆变迁的原因（地壳运动、海平面升降、人类活动），板块构造学说（六大板块的名称和分布，板块运动方向，如板块碰撞挤压形成山脉、板块张裂形成裂谷和海洋等，世界著名的火山地震带与板块运动的关系，如环太平洋火山地震带位于太平洋板块与亚欧板块、美洲板块、印度洋板块等板块的交界地带）。</w:t>
      </w:r>
    </w:p>
    <w:p w14:paraId="69F07188" w14:textId="77777777" w:rsidR="00615794" w:rsidRDefault="009A2427">
      <w:r>
        <w:rPr>
          <w:rFonts w:cs="FangSong"/>
          <w:color w:val="000000"/>
        </w:rPr>
        <w:t xml:space="preserve">2. </w:t>
      </w:r>
      <w:r>
        <w:rPr>
          <w:rFonts w:cs="FangSong"/>
          <w:color w:val="000000"/>
        </w:rPr>
        <w:t>世界的气候</w:t>
      </w:r>
    </w:p>
    <w:p w14:paraId="69F07189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天气与气候的区别（天气是短时间的大气状况，气候是长时间的天气平均状况）。</w:t>
      </w:r>
    </w:p>
    <w:p w14:paraId="69F0718A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气温的分布规律</w:t>
      </w:r>
    </w:p>
    <w:p w14:paraId="69F0718B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水平分布规律：从低纬度向高纬度气温逐渐降低；同纬度的海洋和陆地气温不同（夏季陆地气温高于海洋，冬季海洋气温高于陆地）；同纬度的高山、高原气温低于平原地区。</w:t>
      </w:r>
    </w:p>
    <w:p w14:paraId="69F0718C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垂直分布规律：海拔每升高</w:t>
      </w:r>
      <w:r>
        <w:rPr>
          <w:rFonts w:cs="FangSong"/>
          <w:color w:val="000000"/>
        </w:rPr>
        <w:t>100</w:t>
      </w:r>
      <w:r>
        <w:rPr>
          <w:rFonts w:cs="FangSong"/>
          <w:color w:val="000000"/>
        </w:rPr>
        <w:t>米，气温约下降</w:t>
      </w:r>
      <w:r>
        <w:rPr>
          <w:rFonts w:cs="FangSong"/>
          <w:color w:val="000000"/>
        </w:rPr>
        <w:t>0.6℃</w:t>
      </w:r>
      <w:r>
        <w:rPr>
          <w:rFonts w:cs="FangSong"/>
          <w:color w:val="000000"/>
        </w:rPr>
        <w:t>。</w:t>
      </w:r>
    </w:p>
    <w:p w14:paraId="69F0718D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降水的分布规律</w:t>
      </w:r>
    </w:p>
    <w:p w14:paraId="69F0718E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赤道附近降水多，两极地区降水少；中纬度沿海地区降水多，内陆地区降水少；南北回归线附近大陆东岸降水多，西岸降水少。</w:t>
      </w:r>
    </w:p>
    <w:p w14:paraId="69F0718F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主要气候类型的分布、特征和成因</w:t>
      </w:r>
    </w:p>
    <w:p w14:paraId="69F07190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热带雨林气候（分布在赤道附近，终年高温多雨，成因是终年受赤道低气压带控制）。</w:t>
      </w:r>
    </w:p>
    <w:p w14:paraId="69F07191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热带草原气候（分布在热带雨林气候的南北两侧，终年高温，分干湿两季，成因是受赤道低气压带和信风带交替控制）。</w:t>
      </w:r>
    </w:p>
    <w:p w14:paraId="69F07192" w14:textId="77777777" w:rsidR="00615794" w:rsidRDefault="009A2427">
      <w:r>
        <w:rPr>
          <w:rFonts w:cs="FangSong"/>
          <w:color w:val="000000"/>
        </w:rPr>
        <w:lastRenderedPageBreak/>
        <w:t xml:space="preserve">     - </w:t>
      </w:r>
      <w:r>
        <w:rPr>
          <w:rFonts w:cs="FangSong"/>
          <w:color w:val="000000"/>
        </w:rPr>
        <w:t>热带季风气候（分布在亚洲南部和东南部，终年高温，分旱雨两季，成因是海陆热力性质差异和气压带、风带的季节性移动）。</w:t>
      </w:r>
    </w:p>
    <w:p w14:paraId="69F07193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热带沙漠气候（分布在南北回归线附近的大陆内部和西岸，终年炎热干燥，成因是终年受副热带高气压带或信风带控制）。</w:t>
      </w:r>
    </w:p>
    <w:p w14:paraId="69F07194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亚热带季风气候（分布在亚热带大陆东岸，夏季高温多雨，冬季温和少雨，成因是海陆热力性质差异）。</w:t>
      </w:r>
    </w:p>
    <w:p w14:paraId="69F07195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地中海气候（分布在南北纬</w:t>
      </w:r>
      <w:r>
        <w:rPr>
          <w:rFonts w:cs="FangSong"/>
          <w:color w:val="000000"/>
        </w:rPr>
        <w:t>30° - 40°</w:t>
      </w:r>
      <w:r>
        <w:rPr>
          <w:rFonts w:cs="FangSong"/>
          <w:color w:val="000000"/>
        </w:rPr>
        <w:t>的大陆西岸，夏季炎热干燥，冬季温和多雨，成因是受副热带高气压带和西风带交替控制）。</w:t>
      </w:r>
    </w:p>
    <w:p w14:paraId="69F07196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温带季风气候（分布在温带大陆东岸，夏季高温多雨，冬季寒冷干燥，成因是海陆热力性质差异）。</w:t>
      </w:r>
    </w:p>
    <w:p w14:paraId="69F07197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温带海洋性气候（分布在南北纬</w:t>
      </w:r>
      <w:r>
        <w:rPr>
          <w:rFonts w:cs="FangSong"/>
          <w:color w:val="000000"/>
        </w:rPr>
        <w:t>40° - 60°</w:t>
      </w:r>
      <w:r>
        <w:rPr>
          <w:rFonts w:cs="FangSong"/>
          <w:color w:val="000000"/>
        </w:rPr>
        <w:t>的大陆西岸，终年温和多雨，成因是终年受西风带控制）。</w:t>
      </w:r>
    </w:p>
    <w:p w14:paraId="69F07198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温带大陆性气候（分布在温带大陆内部，冬冷夏热，降水稀少，主要成因是距海远，湿润气流难以到达）。</w:t>
      </w:r>
    </w:p>
    <w:p w14:paraId="69F07199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寒带气候（分布在北极圈以北和南极圈以南地区，终年寒冷干燥）。</w:t>
      </w:r>
    </w:p>
    <w:p w14:paraId="69F0719A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高原山地气候（分布在高山、高原地区，气候垂直变化明显）。</w:t>
      </w:r>
    </w:p>
    <w:p w14:paraId="69F0719B" w14:textId="77777777" w:rsidR="00615794" w:rsidRDefault="009A2427">
      <w:r>
        <w:rPr>
          <w:rFonts w:cs="FangSong"/>
          <w:color w:val="000000"/>
        </w:rPr>
        <w:t xml:space="preserve">3. </w:t>
      </w:r>
      <w:r>
        <w:rPr>
          <w:rFonts w:cs="FangSong"/>
          <w:color w:val="000000"/>
        </w:rPr>
        <w:t>世界的居民</w:t>
      </w:r>
    </w:p>
    <w:p w14:paraId="69F0719C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世界人口的增长（人口增长的地区差异，目前世界人口增长较快的地区主要是发展中国家）。</w:t>
      </w:r>
    </w:p>
    <w:p w14:paraId="69F0719D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世界人口的分布（人口稠密区主要分布在亚洲东部和南部、欧洲、北美洲东部等中低纬度近海的平原地区；人口稀疏区如极端干旱的</w:t>
      </w:r>
      <w:r>
        <w:rPr>
          <w:rFonts w:cs="FangSong"/>
          <w:color w:val="000000"/>
        </w:rPr>
        <w:lastRenderedPageBreak/>
        <w:t>沙漠地区、过于湿热的雨林地区、终年严寒的高纬度地区、地势高峻的高原山区等）。</w:t>
      </w:r>
    </w:p>
    <w:p w14:paraId="69F0719E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人口问题（发展中国家人口增长过快带来的资源、环境、就业、住房等问题；发达国家人口老龄化带来的劳动力短缺、社会养老负担加重等问题）。</w:t>
      </w:r>
    </w:p>
    <w:p w14:paraId="69F0719F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世界的人种（主要分为白色人种、黄色人种、黑色人种，了解不同人种的主要分布地区）。</w:t>
      </w:r>
    </w:p>
    <w:p w14:paraId="69F071A0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世界的语言（联合国的工作语言有汉语、英语、法语、俄语、西班牙语、阿拉伯语，了解各语言的主要分布地区）。</w:t>
      </w:r>
    </w:p>
    <w:p w14:paraId="69F071A1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世界的宗教（基督教、伊斯兰教、佛教是世界三大宗教，掌握它们的主要分布地区、建筑特色等）。</w:t>
      </w:r>
    </w:p>
    <w:p w14:paraId="69F071A2" w14:textId="77777777" w:rsidR="00615794" w:rsidRDefault="009A2427">
      <w:r>
        <w:rPr>
          <w:rFonts w:cs="FangSong"/>
          <w:color w:val="000000"/>
        </w:rPr>
        <w:t xml:space="preserve">4. </w:t>
      </w:r>
      <w:r>
        <w:rPr>
          <w:rFonts w:cs="FangSong"/>
          <w:color w:val="000000"/>
        </w:rPr>
        <w:t>世界的区域划分和主要国家</w:t>
      </w:r>
    </w:p>
    <w:p w14:paraId="69F071A3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亚洲的自然和人文地理特征，如亚洲是世界第一大洲（面积最大、跨纬度最广、东西距离最长），亚洲的地形（中部高、四周低，以高原、山地为主）、河流（呈放射状流向周边海洋）、气候类型复杂多样等。</w:t>
      </w:r>
    </w:p>
    <w:p w14:paraId="69F071A4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日本</w:t>
      </w:r>
    </w:p>
    <w:p w14:paraId="69F071A5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位置（位于亚洲东部，太平洋西岸的岛国）。</w:t>
      </w:r>
    </w:p>
    <w:p w14:paraId="69F071A6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自然地理特征（地形以山地、丘陵为主；多火山、地震，原因是位于板块交界处；气候有温带季风气候和亚热带季风气候等）。</w:t>
      </w:r>
    </w:p>
    <w:p w14:paraId="69F071A7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发达的经济（工业高度发达，是外向型经济，工业集中分布在太平洋沿岸和濑户内海沿岸，原因是便于原料进口和产品出口；农业以小型农业机械为主，渔业发达）。</w:t>
      </w:r>
    </w:p>
    <w:p w14:paraId="69F071A8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东南亚</w:t>
      </w:r>
    </w:p>
    <w:p w14:paraId="69F071A9" w14:textId="77777777" w:rsidR="00615794" w:rsidRDefault="009A2427">
      <w:r>
        <w:rPr>
          <w:rFonts w:cs="FangSong"/>
          <w:color w:val="000000"/>
        </w:rPr>
        <w:lastRenderedPageBreak/>
        <w:t xml:space="preserve">     - </w:t>
      </w:r>
      <w:r>
        <w:rPr>
          <w:rFonts w:cs="FangSong"/>
          <w:color w:val="000000"/>
        </w:rPr>
        <w:t>位置的重要性（地处亚洲与大洋洲、太平洋与印度洋之间的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十字路口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，马六甲海峡是重要的海上通道）。</w:t>
      </w:r>
    </w:p>
    <w:p w14:paraId="69F071AA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自然地理特征（中南半岛山河相间、纵列分布；马来群岛多火山、地震，以热带雨林气候和热带季风气候为主）。</w:t>
      </w:r>
    </w:p>
    <w:p w14:paraId="69F071AB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人文地理特征（是世界上华人、华侨最集中的地区；主要农作物有水稻等，热带经济作物如天然橡胶、油棕、椰子等产量居世界前列）。</w:t>
      </w:r>
    </w:p>
    <w:p w14:paraId="69F071AC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印度</w:t>
      </w:r>
    </w:p>
    <w:p w14:paraId="69F071AD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位置（位于南亚）。</w:t>
      </w:r>
    </w:p>
    <w:p w14:paraId="69F071AE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自然地理特征（地形分三大地形区：北部喜马拉雅山脉，中部恒河平原，南部德干高原；气候以热带季风气候为主，水旱灾害频繁的原因是西南季风不稳定）。</w:t>
      </w:r>
    </w:p>
    <w:p w14:paraId="69F071AF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人文地理特征（人口众多，是世界第二人口大国；农业以种植水稻和小麦为主；软件产业发达，被称为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世界办公室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）。</w:t>
      </w:r>
    </w:p>
    <w:p w14:paraId="69F071B0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俄罗斯</w:t>
      </w:r>
    </w:p>
    <w:p w14:paraId="69F071B1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位置（地跨欧亚两大洲，是世界上面积最大的国家）。</w:t>
      </w:r>
    </w:p>
    <w:p w14:paraId="69F071B2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自然地理特征（地形以平原和高原为主，地势东高西低；气候以温带大陆性气候为主，冬季漫长而寒冷；河流众多，如伏尔加河是欧洲最长的河流，鄂毕河、叶尼塞河、勒拿河等自南向北注入北冰洋）。</w:t>
      </w:r>
    </w:p>
    <w:p w14:paraId="69F071B3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文地理特征（资源丰富，是世界上少数几个资源能够自给的国家之一；工业以重工业为主，四大工业区：莫斯科工业区、圣彼得堡工业区、乌拉尔工业区、新西伯利亚工业区；交通以铁路运输为主，西伯利亚大铁路被称为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亚欧大陆桥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）。</w:t>
      </w:r>
    </w:p>
    <w:p w14:paraId="69F071B4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中东</w:t>
      </w:r>
    </w:p>
    <w:p w14:paraId="69F071B5" w14:textId="77777777" w:rsidR="00615794" w:rsidRDefault="009A2427">
      <w:r>
        <w:rPr>
          <w:rFonts w:cs="FangSong"/>
          <w:color w:val="000000"/>
        </w:rPr>
        <w:lastRenderedPageBreak/>
        <w:t xml:space="preserve">     - </w:t>
      </w:r>
      <w:r>
        <w:rPr>
          <w:rFonts w:cs="FangSong"/>
          <w:color w:val="000000"/>
        </w:rPr>
        <w:t>位置的重要性（地处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三洲五海之地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，三洲指亚洲、欧洲、非洲，五海指地中海、红海、阿拉伯海、里海、黑海，其中里海是世界上最大的湖泊）。</w:t>
      </w:r>
    </w:p>
    <w:p w14:paraId="69F071B6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石油资源（中东是世界上石油储量最大、生产和输出石油最多的地区，石油主要分布在波斯湾及其沿岸地区，石油输出路线有三条：波斯湾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霍尔木兹海峡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阿拉伯海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印度洋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好望角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大西洋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西欧、美国；波斯湾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霍尔木兹海峡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阿拉伯海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印度洋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马六甲海峡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太平洋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日本；波斯湾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霍尔木兹海峡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阿拉伯海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曼德海峡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红海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苏伊士运河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地中海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直布罗陀海峡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大西洋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西欧、美国）。</w:t>
      </w:r>
    </w:p>
    <w:p w14:paraId="69F071B7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民族和宗教（主要是阿拉伯民族，多信奉伊斯兰教，是伊斯兰教、基督教、犹太教的发源地，耶路撒冷是三大宗教的圣地）。</w:t>
      </w:r>
    </w:p>
    <w:p w14:paraId="69F071B8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欧洲西部</w:t>
      </w:r>
    </w:p>
    <w:p w14:paraId="69F071B9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位置（位于欧洲的西半部）。</w:t>
      </w:r>
    </w:p>
    <w:p w14:paraId="69F071BA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自然地理特征（地形以平原为主；气候深受大西洋影响，以温带海洋性气候为主；河流众多，航运价值高）。</w:t>
      </w:r>
    </w:p>
    <w:p w14:paraId="69F071BB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文地理特征（是世界上发达国家最集中的地区；旅游业发达，有众多著名的旅游景点，如法国的埃菲尔铁塔、英国的大本钟、意大利的罗马斗兽场等；农业以畜牧业为主，畜牧业发达的原因是温带海洋性气候有利于多汁牧草的生长）。</w:t>
      </w:r>
    </w:p>
    <w:p w14:paraId="69F071BC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撒哈拉以南非洲</w:t>
      </w:r>
    </w:p>
    <w:p w14:paraId="69F071BD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位置（位于撒哈拉沙漠以南）。</w:t>
      </w:r>
    </w:p>
    <w:p w14:paraId="69F071BE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自然地理特征（地形以高原为主；气候以热带气候为主，有热带草原气候、热带季风气候、热带雨林气候等；河流有尼罗河（世界上最长的河流）、刚果河（水能资源丰富）等）。</w:t>
      </w:r>
    </w:p>
    <w:p w14:paraId="69F071BF" w14:textId="77777777" w:rsidR="00615794" w:rsidRDefault="009A2427">
      <w:r>
        <w:rPr>
          <w:rFonts w:cs="FangSong"/>
          <w:color w:val="000000"/>
        </w:rPr>
        <w:lastRenderedPageBreak/>
        <w:t xml:space="preserve">     - </w:t>
      </w:r>
      <w:r>
        <w:rPr>
          <w:rFonts w:cs="FangSong"/>
          <w:color w:val="000000"/>
        </w:rPr>
        <w:t>人文地理特征（是黑种人的故乡；经济以单一商品经济为主，面临着人口、粮食、环境等问题）。</w:t>
      </w:r>
    </w:p>
    <w:p w14:paraId="69F071C0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澳大利亚</w:t>
      </w:r>
    </w:p>
    <w:p w14:paraId="69F071C1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位置（位于南半球，独占一块大陆）。</w:t>
      </w:r>
    </w:p>
    <w:p w14:paraId="69F071C2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地形分东、中、西三大地形区，东部大分水岭，中部平原，西部低矮高原；气候多样，以热带沙漠气候和热带草原气候为主；有独特的动植物，如袋鼠、考拉等，原因是长期与其他大陆分离，自然环境单一，生物进化缓慢）。</w:t>
      </w:r>
    </w:p>
    <w:p w14:paraId="69F071C3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人文地理特征（是世界上重要的羊毛、小麦出口国；采矿业发达，有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坐在矿车上的国家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之称；服务业成为经济支柱）。</w:t>
      </w:r>
    </w:p>
    <w:p w14:paraId="69F071C4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美国</w:t>
      </w:r>
    </w:p>
    <w:p w14:paraId="69F071C5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位置（位于北美洲中部）。</w:t>
      </w:r>
    </w:p>
    <w:p w14:paraId="69F071C6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自然地理特征（地形分三大地形区，西部科迪勒拉山系，中部大平原，东部阿巴拉契亚山脉；气候多样，以温带大陆性气候为主；河流有密西西比河，是世界第四长河）。</w:t>
      </w:r>
    </w:p>
    <w:p w14:paraId="69F071C7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文地理特征（是世界上最发达的国家；农业高度发达，是世界上最大的农产品出口国，农业生产实现了专业化和机械化；工业发达，东北部工业区是美国传统的工业区，南部和西部有新兴工业区；高新技术产业发达，如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硅谷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位于旧金山附近）。</w:t>
      </w:r>
    </w:p>
    <w:p w14:paraId="69F071C8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巴西</w:t>
      </w:r>
    </w:p>
    <w:p w14:paraId="69F071C9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位置（位于南美洲东部）。</w:t>
      </w:r>
    </w:p>
    <w:p w14:paraId="69F071CA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自然地理特征（地形分亚马孙平原（世界上面积最大的平原）和巴西高原（世界上面积最大的高原）；气候以热带雨林气候和热带草原气候为主；河流有亚马孙河（世界上水量最大、流域面积最广的河流））。</w:t>
      </w:r>
    </w:p>
    <w:p w14:paraId="69F071CB" w14:textId="77777777" w:rsidR="00615794" w:rsidRDefault="009A2427">
      <w:r>
        <w:rPr>
          <w:rFonts w:cs="FangSong"/>
          <w:color w:val="000000"/>
        </w:rPr>
        <w:lastRenderedPageBreak/>
        <w:t xml:space="preserve">     - </w:t>
      </w:r>
      <w:r>
        <w:rPr>
          <w:rFonts w:cs="FangSong"/>
          <w:color w:val="000000"/>
        </w:rPr>
        <w:t>人文地理特征（是南美洲面积最大、人口最多的国家；农业以热带经济作物种植为主，如咖啡、甘蔗、柑橘等产量居世界前列；工业发展迅速；热带雨林的开发与保护面临矛盾）。</w:t>
      </w:r>
    </w:p>
    <w:p w14:paraId="69F071CC" w14:textId="77777777" w:rsidR="00615794" w:rsidRDefault="00615794"/>
    <w:p w14:paraId="69F071CD" w14:textId="77777777" w:rsidR="00615794" w:rsidRDefault="009A2427">
      <w:r>
        <w:rPr>
          <w:rFonts w:cs="FangSong"/>
          <w:color w:val="000000"/>
        </w:rPr>
        <w:t xml:space="preserve"> </w:t>
      </w:r>
      <w:r>
        <w:rPr>
          <w:rFonts w:cs="FangSong"/>
          <w:color w:val="000000"/>
        </w:rPr>
        <w:t>三、中国地理</w:t>
      </w:r>
    </w:p>
    <w:p w14:paraId="69F071CE" w14:textId="77777777" w:rsidR="00615794" w:rsidRDefault="009A2427">
      <w:r>
        <w:rPr>
          <w:rFonts w:cs="FangSong"/>
          <w:color w:val="000000"/>
        </w:rPr>
        <w:t xml:space="preserve">1. </w:t>
      </w:r>
      <w:r>
        <w:rPr>
          <w:rFonts w:cs="FangSong"/>
          <w:color w:val="000000"/>
        </w:rPr>
        <w:t>疆域与人口</w:t>
      </w:r>
    </w:p>
    <w:p w14:paraId="69F071CF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中国的位置（半球位置：东半球、北半球；海陆位置：亚洲东部，太平洋西岸；纬度位置：大部分位于中纬度地区，属北温带，南部少数地区位于热带，没有寒带）。</w:t>
      </w:r>
    </w:p>
    <w:p w14:paraId="69F071D0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中国的疆域（陆地面积约</w:t>
      </w:r>
      <w:r>
        <w:rPr>
          <w:rFonts w:cs="FangSong"/>
          <w:color w:val="000000"/>
        </w:rPr>
        <w:t>960</w:t>
      </w:r>
      <w:r>
        <w:rPr>
          <w:rFonts w:cs="FangSong"/>
          <w:color w:val="000000"/>
        </w:rPr>
        <w:t>万平方千米，居世界第三位；领土四至点：最东端在黑龙江与乌苏里江主航道中心线的相交处，最西端在帕米尔高原，最南端在曾母暗沙，最北端在黑龙江省漠河县北端的黑龙江主航道中心线上）。</w:t>
      </w:r>
    </w:p>
    <w:p w14:paraId="69F071D1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中国的邻国（陆上邻国有</w:t>
      </w:r>
      <w:r>
        <w:rPr>
          <w:rFonts w:cs="FangSong"/>
          <w:color w:val="000000"/>
        </w:rPr>
        <w:t>14</w:t>
      </w:r>
      <w:r>
        <w:rPr>
          <w:rFonts w:cs="FangSong"/>
          <w:color w:val="000000"/>
        </w:rPr>
        <w:t>个，如朝鲜、俄罗斯、蒙古、哈萨克斯坦、印度等；隔海相望的国家有</w:t>
      </w:r>
      <w:r>
        <w:rPr>
          <w:rFonts w:cs="FangSong"/>
          <w:color w:val="000000"/>
        </w:rPr>
        <w:t>6</w:t>
      </w:r>
      <w:r>
        <w:rPr>
          <w:rFonts w:cs="FangSong"/>
          <w:color w:val="000000"/>
        </w:rPr>
        <w:t>个，如日本、韩国、菲律宾等）。</w:t>
      </w:r>
    </w:p>
    <w:p w14:paraId="69F071D2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中国的行政区划（</w:t>
      </w:r>
      <w:r>
        <w:rPr>
          <w:rFonts w:cs="FangSong"/>
          <w:color w:val="000000"/>
        </w:rPr>
        <w:t>34</w:t>
      </w:r>
      <w:r>
        <w:rPr>
          <w:rFonts w:cs="FangSong"/>
          <w:color w:val="000000"/>
        </w:rPr>
        <w:t>个省级行政区，包括</w:t>
      </w:r>
      <w:r>
        <w:rPr>
          <w:rFonts w:cs="FangSong"/>
          <w:color w:val="000000"/>
        </w:rPr>
        <w:t>23</w:t>
      </w:r>
      <w:r>
        <w:rPr>
          <w:rFonts w:cs="FangSong"/>
          <w:color w:val="000000"/>
        </w:rPr>
        <w:t>个省、</w:t>
      </w:r>
      <w:r>
        <w:rPr>
          <w:rFonts w:cs="FangSong"/>
          <w:color w:val="000000"/>
        </w:rPr>
        <w:t>5</w:t>
      </w:r>
      <w:r>
        <w:rPr>
          <w:rFonts w:cs="FangSong"/>
          <w:color w:val="000000"/>
        </w:rPr>
        <w:t>个自治区、</w:t>
      </w:r>
      <w:r>
        <w:rPr>
          <w:rFonts w:cs="FangSong"/>
          <w:color w:val="000000"/>
        </w:rPr>
        <w:t>4</w:t>
      </w:r>
      <w:r>
        <w:rPr>
          <w:rFonts w:cs="FangSong"/>
          <w:color w:val="000000"/>
        </w:rPr>
        <w:t>个直辖市、</w:t>
      </w:r>
      <w:r>
        <w:rPr>
          <w:rFonts w:cs="FangSong"/>
          <w:color w:val="000000"/>
        </w:rPr>
        <w:t>2</w:t>
      </w:r>
      <w:r>
        <w:rPr>
          <w:rFonts w:cs="FangSong"/>
          <w:color w:val="000000"/>
        </w:rPr>
        <w:t>个特别行政区，要能够准确识别各省级行政区的名称、简称、行政中心和轮廓）。</w:t>
      </w:r>
    </w:p>
    <w:p w14:paraId="69F071D3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中国的人口</w:t>
      </w:r>
    </w:p>
    <w:p w14:paraId="69F071D4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人口数量（是世界上人口最多的国家）。</w:t>
      </w:r>
    </w:p>
    <w:p w14:paraId="69F071D5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人口分布（以黑河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腾冲线为界，东南部人口稠密，西北部人口稀疏）。</w:t>
      </w:r>
    </w:p>
    <w:p w14:paraId="69F071D6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人口政策（计划生育政策的调整，目前实施三孩生育政策等，目的是促进人口长期均衡发展）。</w:t>
      </w:r>
    </w:p>
    <w:p w14:paraId="69F071D7" w14:textId="77777777" w:rsidR="00615794" w:rsidRDefault="009A2427">
      <w:r>
        <w:rPr>
          <w:rFonts w:cs="FangSong"/>
          <w:color w:val="000000"/>
        </w:rPr>
        <w:lastRenderedPageBreak/>
        <w:t xml:space="preserve">2. </w:t>
      </w:r>
      <w:r>
        <w:rPr>
          <w:rFonts w:cs="FangSong"/>
          <w:color w:val="000000"/>
        </w:rPr>
        <w:t>自然环境</w:t>
      </w:r>
    </w:p>
    <w:p w14:paraId="69F071D8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中国的地形</w:t>
      </w:r>
    </w:p>
    <w:p w14:paraId="69F071D9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地形特征（地形类型多样，山区面积广大，山区包括山地、丘陵、崎岖的高原，山区占全国总面积的三分之二）。</w:t>
      </w:r>
    </w:p>
    <w:p w14:paraId="69F071DA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主要山脉（东西走向的山脉如天山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阴山、昆仑山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秦岭等；南北走向的山脉如贺兰山、横断山脉等；东北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西南走向的山脉如大兴安岭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太行山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巫山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雪峰山、长白山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玉龙山等；西北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东南走向的山脉如阿尔泰山、祁连山等）。</w:t>
      </w:r>
    </w:p>
    <w:p w14:paraId="69F071DB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主要地形区</w:t>
      </w:r>
    </w:p>
    <w:p w14:paraId="69F071DC" w14:textId="77777777" w:rsidR="00615794" w:rsidRDefault="009A2427">
      <w:r>
        <w:rPr>
          <w:rFonts w:cs="FangSong"/>
          <w:color w:val="000000"/>
        </w:rPr>
        <w:t xml:space="preserve">       - </w:t>
      </w:r>
      <w:r>
        <w:rPr>
          <w:rFonts w:cs="FangSong"/>
          <w:color w:val="000000"/>
        </w:rPr>
        <w:t>四大高原（青藏高原是世界上最高的高原，有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世界屋脊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之称，雪山连绵、冰川广布；内蒙古高原地势平坦开阔，一望无际；黄土高原千沟万壑、支离破碎；云贵高原地形崎岖，喀斯特地貌发育）。</w:t>
      </w:r>
    </w:p>
    <w:p w14:paraId="69F071DD" w14:textId="77777777" w:rsidR="00615794" w:rsidRDefault="009A2427">
      <w:r>
        <w:rPr>
          <w:rFonts w:cs="FangSong"/>
          <w:color w:val="000000"/>
        </w:rPr>
        <w:t xml:space="preserve">       - </w:t>
      </w:r>
      <w:r>
        <w:rPr>
          <w:rFonts w:cs="FangSong"/>
          <w:color w:val="000000"/>
        </w:rPr>
        <w:t>四大盆地（塔里木盆地是我国面积最大的盆地，内部有我国最大的沙漠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塔克拉玛干沙漠；准噶尔盆地是我国第二大盆地；柴达木盆地被称为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聚宝盆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，矿产资源丰富；四川盆地有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紫色盆地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之称，土壤肥沃，农业发达）。</w:t>
      </w:r>
    </w:p>
    <w:p w14:paraId="69F071DE" w14:textId="77777777" w:rsidR="00615794" w:rsidRDefault="009A2427">
      <w:r>
        <w:rPr>
          <w:rFonts w:cs="FangSong"/>
          <w:color w:val="000000"/>
        </w:rPr>
        <w:t xml:space="preserve">       - </w:t>
      </w:r>
      <w:r>
        <w:rPr>
          <w:rFonts w:cs="FangSong"/>
          <w:color w:val="000000"/>
        </w:rPr>
        <w:t>三大平原（东北平原是我国面积最大的平原，黑土广布；华北平原是我国第二大平原；长江中下游平原地势低平，河网密布，湖泊众多，是著名的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鱼米之乡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）。</w:t>
      </w:r>
    </w:p>
    <w:p w14:paraId="69F071DF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中国的气候</w:t>
      </w:r>
    </w:p>
    <w:p w14:paraId="69F071E0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气候特征（气候复杂多样，季风气候显著）。</w:t>
      </w:r>
    </w:p>
    <w:p w14:paraId="69F071E1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气温分布（冬季南北温差大，原因是纬度因素、冬季风的影响；夏季除青藏高原等少数地区外，全国普遍高温）。</w:t>
      </w:r>
    </w:p>
    <w:p w14:paraId="69F071E2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降水分布（从东南沿海向西北内陆递减）。</w:t>
      </w:r>
    </w:p>
    <w:p w14:paraId="69F071E3" w14:textId="77777777" w:rsidR="00615794" w:rsidRDefault="009A2427">
      <w:r>
        <w:rPr>
          <w:rFonts w:cs="FangSong"/>
          <w:color w:val="000000"/>
        </w:rPr>
        <w:lastRenderedPageBreak/>
        <w:t xml:space="preserve">     - </w:t>
      </w:r>
      <w:r>
        <w:rPr>
          <w:rFonts w:cs="FangSong"/>
          <w:color w:val="000000"/>
        </w:rPr>
        <w:t>主要气候类型（热带季风气候、亚热带季风气候、温带季风气候、温带大陆性气候、高山高原气候等）。</w:t>
      </w:r>
    </w:p>
    <w:p w14:paraId="69F071E4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季风气候（季风区与非季风区的分界线：大兴安岭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阴山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贺兰山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巴颜喀拉山</w:t>
      </w:r>
      <w:r>
        <w:rPr>
          <w:rFonts w:cs="FangSong"/>
          <w:color w:val="000000"/>
        </w:rPr>
        <w:t xml:space="preserve"> - </w:t>
      </w:r>
      <w:r>
        <w:rPr>
          <w:rFonts w:cs="FangSong"/>
          <w:color w:val="000000"/>
        </w:rPr>
        <w:t>冈底斯山；夏季风的进退影响我国雨带的推移，正常年份，</w:t>
      </w:r>
      <w:r>
        <w:rPr>
          <w:rFonts w:cs="FangSong"/>
          <w:color w:val="000000"/>
        </w:rPr>
        <w:t>4</w:t>
      </w:r>
      <w:r>
        <w:rPr>
          <w:rFonts w:cs="FangSong"/>
          <w:color w:val="000000"/>
        </w:rPr>
        <w:t>、</w:t>
      </w:r>
      <w:r>
        <w:rPr>
          <w:rFonts w:cs="FangSong"/>
          <w:color w:val="000000"/>
        </w:rPr>
        <w:t>5</w:t>
      </w:r>
      <w:r>
        <w:rPr>
          <w:rFonts w:cs="FangSong"/>
          <w:color w:val="000000"/>
        </w:rPr>
        <w:t>月雨带在华南地区，</w:t>
      </w:r>
      <w:r>
        <w:rPr>
          <w:rFonts w:cs="FangSong"/>
          <w:color w:val="000000"/>
        </w:rPr>
        <w:t>6</w:t>
      </w:r>
      <w:r>
        <w:rPr>
          <w:rFonts w:cs="FangSong"/>
          <w:color w:val="000000"/>
        </w:rPr>
        <w:t>月雨带推移到长江中下游地区，形成梅雨天气，</w:t>
      </w:r>
      <w:r>
        <w:rPr>
          <w:rFonts w:cs="FangSong"/>
          <w:color w:val="000000"/>
        </w:rPr>
        <w:t>7</w:t>
      </w:r>
      <w:r>
        <w:rPr>
          <w:rFonts w:cs="FangSong"/>
          <w:color w:val="000000"/>
        </w:rPr>
        <w:t>、</w:t>
      </w:r>
      <w:r>
        <w:rPr>
          <w:rFonts w:cs="FangSong"/>
          <w:color w:val="000000"/>
        </w:rPr>
        <w:t>8</w:t>
      </w:r>
      <w:r>
        <w:rPr>
          <w:rFonts w:cs="FangSong"/>
          <w:color w:val="000000"/>
        </w:rPr>
        <w:t>月雨带推移到华北、东北地区，</w:t>
      </w:r>
      <w:r>
        <w:rPr>
          <w:rFonts w:cs="FangSong"/>
          <w:color w:val="000000"/>
        </w:rPr>
        <w:t>9</w:t>
      </w:r>
      <w:r>
        <w:rPr>
          <w:rFonts w:cs="FangSong"/>
          <w:color w:val="000000"/>
        </w:rPr>
        <w:t>月雨带开始南撤，</w:t>
      </w:r>
      <w:r>
        <w:rPr>
          <w:rFonts w:cs="FangSong"/>
          <w:color w:val="000000"/>
        </w:rPr>
        <w:t>10</w:t>
      </w:r>
      <w:r>
        <w:rPr>
          <w:rFonts w:cs="FangSong"/>
          <w:color w:val="000000"/>
        </w:rPr>
        <w:t>月雨带退出中国大陆；夏季风不稳定容易导致旱涝灾害）。</w:t>
      </w:r>
    </w:p>
    <w:p w14:paraId="69F071E5" w14:textId="77777777" w:rsidR="00615794" w:rsidRDefault="009A2427">
      <w:r>
        <w:rPr>
          <w:rFonts w:cs="FangSong"/>
          <w:color w:val="000000"/>
        </w:rPr>
        <w:t xml:space="preserve">   - </w:t>
      </w:r>
      <w:r>
        <w:rPr>
          <w:rFonts w:cs="FangSong"/>
          <w:color w:val="000000"/>
        </w:rPr>
        <w:t>中国的河流</w:t>
      </w:r>
    </w:p>
    <w:p w14:paraId="69F071E6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外流区和内流区（外流区面积约占全国总面积的三分之二，主要河流有长江、黄河、珠江等，最终流入海洋；内流区面积约占全国总面积的三分之一，主要河流有塔里木河等，最终未流入海洋而是消失在沙漠或内陆湖泊中）。</w:t>
      </w:r>
    </w:p>
    <w:p w14:paraId="69F071E7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长江</w:t>
      </w:r>
    </w:p>
    <w:p w14:paraId="69F071E8" w14:textId="77777777" w:rsidR="00615794" w:rsidRDefault="009A2427">
      <w:r>
        <w:rPr>
          <w:rFonts w:cs="FangSong"/>
          <w:color w:val="000000"/>
        </w:rPr>
        <w:t xml:space="preserve">       - </w:t>
      </w:r>
      <w:r>
        <w:rPr>
          <w:rFonts w:cs="FangSong"/>
          <w:color w:val="000000"/>
        </w:rPr>
        <w:t>概况（是我国第一大河，长度最长、水量最大、流域面积最广；发源于青藏高原唐古拉山脉主峰各拉丹冬峰，注入东海；上、中、下游的划分：宜昌以上为上游，宜昌到湖口为中游，湖口以下为下游）。</w:t>
      </w:r>
    </w:p>
    <w:p w14:paraId="69F071E9" w14:textId="77777777" w:rsidR="00615794" w:rsidRDefault="009A2427">
      <w:r>
        <w:rPr>
          <w:rFonts w:cs="FangSong"/>
          <w:color w:val="000000"/>
        </w:rPr>
        <w:t xml:space="preserve">       - </w:t>
      </w:r>
      <w:r>
        <w:rPr>
          <w:rFonts w:cs="FangSong"/>
          <w:color w:val="000000"/>
        </w:rPr>
        <w:t>开发利用（水能资源丰富，被称为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水能宝库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，主要水电站有三峡水电站等；航运价值高，被称为</w:t>
      </w:r>
      <w:r>
        <w:rPr>
          <w:rFonts w:cs="FangSong"/>
          <w:color w:val="000000"/>
        </w:rPr>
        <w:t>“</w:t>
      </w:r>
      <w:r>
        <w:rPr>
          <w:rFonts w:cs="FangSong"/>
          <w:color w:val="000000"/>
        </w:rPr>
        <w:t>黄金水道</w:t>
      </w:r>
      <w:r>
        <w:rPr>
          <w:rFonts w:cs="FangSong"/>
          <w:color w:val="000000"/>
        </w:rPr>
        <w:t>”</w:t>
      </w:r>
      <w:r>
        <w:rPr>
          <w:rFonts w:cs="FangSong"/>
          <w:color w:val="000000"/>
        </w:rPr>
        <w:t>）。</w:t>
      </w:r>
    </w:p>
    <w:p w14:paraId="69F071EA" w14:textId="77777777" w:rsidR="00615794" w:rsidRDefault="009A2427">
      <w:r>
        <w:rPr>
          <w:rFonts w:cs="FangSong"/>
          <w:color w:val="000000"/>
        </w:rPr>
        <w:t xml:space="preserve">     - </w:t>
      </w:r>
      <w:r>
        <w:rPr>
          <w:rFonts w:cs="FangSong"/>
          <w:color w:val="000000"/>
        </w:rPr>
        <w:t>黄河</w:t>
      </w:r>
    </w:p>
    <w:p w14:paraId="69F071EB" w14:textId="77777777" w:rsidR="00615794" w:rsidRDefault="009A2427">
      <w:r>
        <w:rPr>
          <w:rFonts w:cs="FangSong"/>
          <w:color w:val="000000"/>
        </w:rPr>
        <w:t xml:space="preserve">       - </w:t>
      </w:r>
      <w:r>
        <w:rPr>
          <w:rFonts w:cs="FangSong"/>
          <w:color w:val="000000"/>
        </w:rPr>
        <w:t>概况（是我国第二长河，发源于青藏高原巴颜喀拉山北麓，注入渤海；上、中、下游的划分：河口以上为上游，河口到桃花峪为中游，桃花峪以下为下游）。</w:t>
      </w:r>
    </w:p>
    <w:p w14:paraId="69F071EC" w14:textId="77777777" w:rsidR="00615794" w:rsidRDefault="009A2427">
      <w:r>
        <w:rPr>
          <w:rFonts w:cs="FangSong"/>
          <w:color w:val="000000"/>
        </w:rPr>
        <w:t xml:space="preserve">       - </w:t>
      </w:r>
    </w:p>
    <w:sectPr w:rsidR="006157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71EF" w14:textId="77777777" w:rsidR="00615794" w:rsidRDefault="009A2427">
      <w:pPr>
        <w:spacing w:line="240" w:lineRule="auto"/>
      </w:pPr>
      <w:r>
        <w:separator/>
      </w:r>
    </w:p>
  </w:endnote>
  <w:endnote w:type="continuationSeparator" w:id="0">
    <w:p w14:paraId="69F071F0" w14:textId="77777777" w:rsidR="00615794" w:rsidRDefault="009A24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071ED" w14:textId="77777777" w:rsidR="00615794" w:rsidRDefault="009A2427">
      <w:pPr>
        <w:spacing w:after="0"/>
      </w:pPr>
      <w:r>
        <w:separator/>
      </w:r>
    </w:p>
  </w:footnote>
  <w:footnote w:type="continuationSeparator" w:id="0">
    <w:p w14:paraId="69F071EE" w14:textId="77777777" w:rsidR="00615794" w:rsidRDefault="009A24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94965258">
    <w:abstractNumId w:val="1"/>
  </w:num>
  <w:num w:numId="2" w16cid:durableId="1526287953">
    <w:abstractNumId w:val="4"/>
  </w:num>
  <w:num w:numId="3" w16cid:durableId="1671910212">
    <w:abstractNumId w:val="5"/>
  </w:num>
  <w:num w:numId="4" w16cid:durableId="1005786773">
    <w:abstractNumId w:val="2"/>
  </w:num>
  <w:num w:numId="5" w16cid:durableId="1767534052">
    <w:abstractNumId w:val="0"/>
  </w:num>
  <w:num w:numId="6" w16cid:durableId="1045178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794"/>
    <w:rsid w:val="0086553B"/>
    <w:rsid w:val="009A2427"/>
    <w:rsid w:val="00AA1D8D"/>
    <w:rsid w:val="00B47730"/>
    <w:rsid w:val="00CB0664"/>
    <w:rsid w:val="00FC693F"/>
    <w:rsid w:val="623C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0716B"/>
  <w14:defaultImageDpi w14:val="300"/>
  <w15:docId w15:val="{9A94B844-48F2-497C-AFE2-FAD5106E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FangSong" w:eastAsia="FangSong" w:hAnsi="FangSong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@豆</dc:creator>
  <cp:lastModifiedBy>Deng, Huipeng</cp:lastModifiedBy>
  <cp:revision>2</cp:revision>
  <dcterms:created xsi:type="dcterms:W3CDTF">2025-09-08T03:49:00Z</dcterms:created>
  <dcterms:modified xsi:type="dcterms:W3CDTF">2025-09-08T03:49:00Z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eyJoZGlkIjoiMmE2NGM4MjBlOTVkZTExZjE3ZmZhMzc1OTlmYTc4ODMiLCJ1c2VySWQiOiIzMzM0NDk3NDUifQ==</vt:lpwstr>
  </property>
  <property fmtid="{D5CDD505-2E9C-101B-9397-08002B2CF9AE}" pid="3" name="KSOProductBuildVer">
    <vt:lpwstr>2052-12.1.0.19770</vt:lpwstr>
  </property>
  <property fmtid="{D5CDD505-2E9C-101B-9397-08002B2CF9AE}" pid="4" name="ICV">
    <vt:lpwstr>A8532DD6E3EA448182A4F623F5AADDC6_12</vt:lpwstr>
  </property>
</Properties>
</file>