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t>客流预测模型</w:t>
      </w:r>
    </w:p>
    <w:p>
      <w:pPr>
        <w:pStyle w:val="3"/>
      </w:pPr>
      <w:r>
        <w:t xml:space="preserve"> 随着国内各个城市轨道交通持续的高速发展，轨交乘客数量不断增长，在缓解城市整体交通拥堵的同时，轨道交通本身也面临着较大的客流管理压力。如果能够在事先对客流有一定的预测，将会大大方便客流的管理，有效地缓解客流对整个交通轨道系统的压力。但现实是城市交通轨道缺乏对客流的提前评估和预测，各种预案的实施较为被动，无法及时并且预见性的缓解可能出现的突发客流事件。</w:t>
      </w:r>
    </w:p>
    <w:p>
      <w:pPr>
        <w:pStyle w:val="3"/>
      </w:pPr>
      <w:r>
        <w:t xml:space="preserve"> 因此，以大数据平台为基础，通过搭建神经网络模型，对客流进行分析预测，从而辅助实现客流的精细化管理，降低轨道交通的运营成本，提前部署各种预案。</w:t>
      </w:r>
    </w:p>
    <w:p>
      <w:pPr>
        <w:pStyle w:val="5"/>
      </w:pPr>
      <w:bookmarkStart w:id="0" w:name="header-n205"/>
      <w:r>
        <w:t>长时客流预测</w:t>
      </w:r>
      <w:bookmarkEnd w:id="0"/>
    </w:p>
    <w:p>
      <w:pPr>
        <w:pStyle w:val="23"/>
      </w:pPr>
      <w:r>
        <w:t>对于客流进行时间粒度长达一天的预测。例如在节假日的前一天，提前预测各个站点在明天会拥有多少客流量。通过预测的结果，就可以安排各个站点的管理人员多少，提前部署各个预案。</w:t>
      </w:r>
    </w:p>
    <w:p>
      <w:pPr>
        <w:pStyle w:val="3"/>
      </w:pPr>
      <w:r>
        <w:t>长时客流预测主要考虑的是时间维度上客流的相关性。我们选择经典的</w:t>
      </w:r>
      <w:r>
        <w:rPr>
          <w:b/>
        </w:rPr>
        <w:t>LSTM模型</w:t>
      </w:r>
      <w:r>
        <w:t>进行预测。该模型于1997年在《Long short-term memory》中提出。如今已成为深度学习的主流之一。</w:t>
      </w:r>
    </w:p>
    <w:p>
      <w:pPr>
        <w:pStyle w:val="6"/>
      </w:pPr>
      <w:bookmarkStart w:id="1" w:name="header-n208"/>
      <w:r>
        <w:t>LSTM模型</w:t>
      </w:r>
      <w:bookmarkEnd w:id="1"/>
    </w:p>
    <w:p>
      <w:pPr>
        <w:pStyle w:val="23"/>
      </w:pPr>
      <w:r>
        <w:t>LSTM的整体模型如下：</w:t>
      </w:r>
    </w:p>
    <w:p>
      <w:pPr>
        <w:pStyle w:val="34"/>
      </w:pPr>
      <w:r>
        <w:drawing>
          <wp:inline distT="0" distB="0" distL="114300" distR="114300">
            <wp:extent cx="5784215" cy="2540000"/>
            <wp:effectExtent l="0" t="0" r="6985" b="1270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5784215" cy="2540000"/>
                    </a:xfrm>
                    <a:prstGeom prst="rect">
                      <a:avLst/>
                    </a:prstGeom>
                    <a:noFill/>
                    <a:ln w="9525">
                      <a:noFill/>
                    </a:ln>
                  </pic:spPr>
                </pic:pic>
              </a:graphicData>
            </a:graphic>
          </wp:inline>
        </w:drawing>
      </w:r>
    </w:p>
    <w:p>
      <w:pPr>
        <w:pStyle w:val="32"/>
      </w:pPr>
    </w:p>
    <w:p>
      <w:pPr>
        <w:pStyle w:val="3"/>
      </w:pPr>
      <w:r>
        <w:t>LSTM 的关键就是细胞状态，水平线在图上方贯穿运行。它通过称作为“门”的结构来去除或者增加信息到细胞状态。其分别是遗忘门、输入门、输出门</w:t>
      </w:r>
    </w:p>
    <w:p>
      <w:pPr>
        <w:pStyle w:val="7"/>
      </w:pPr>
      <w:bookmarkStart w:id="2" w:name="header-n212"/>
      <w:r>
        <w:t>遗忘门</w:t>
      </w:r>
      <w:bookmarkEnd w:id="2"/>
    </w:p>
    <w:p>
      <w:pPr>
        <w:pStyle w:val="23"/>
      </w:pPr>
      <w:r>
        <w:t xml:space="preserve">该部分决定我们会从细胞状态中丢弃什么信息。门会读取 </w:t>
      </w:r>
      <m:oMath>
        <m:sSub>
          <m:sSubPr/>
          <m:e>
            <m:r>
              <m:rPr/>
              <m:t>ℎ</m:t>
            </m:r>
          </m:e>
          <m:sub>
            <m:r>
              <m:rPr/>
              <m:t>t−1</m:t>
            </m:r>
          </m:sub>
        </m:sSub>
      </m:oMath>
      <w:r>
        <w:t>和</w:t>
      </w:r>
      <m:oMath>
        <m:sSub>
          <m:sSubPr/>
          <m:e>
            <m:r>
              <m:rPr/>
              <m:t>x</m:t>
            </m:r>
          </m:e>
          <m:sub>
            <m:r>
              <m:rPr/>
              <m:t>t</m:t>
            </m:r>
          </m:sub>
        </m:sSub>
      </m:oMath>
      <w:r>
        <w:t>，输出一个在</w:t>
      </w:r>
      <m:oMath>
        <m:r>
          <m:rPr/>
          <m:t>0</m:t>
        </m:r>
      </m:oMath>
      <w:r>
        <w:t>到</w:t>
      </w:r>
      <m:oMath>
        <m:r>
          <m:rPr/>
          <m:t>1</m:t>
        </m:r>
      </m:oMath>
      <w:r>
        <w:t>之间的数值给每个在细胞状态</w:t>
      </w:r>
      <m:oMath>
        <m:sSub>
          <m:sSubPr/>
          <m:e>
            <m:r>
              <m:rPr/>
              <m:t>C</m:t>
            </m:r>
          </m:e>
          <m:sub>
            <m:r>
              <m:rPr/>
              <m:t>t−1</m:t>
            </m:r>
          </m:sub>
        </m:sSub>
      </m:oMath>
      <w:r>
        <w:t>中的数字。</w:t>
      </w:r>
      <m:oMath>
        <m:r>
          <m:rPr/>
          <m:t>1</m:t>
        </m:r>
      </m:oMath>
      <w:r>
        <w:t xml:space="preserve">表示“完全保留”， </w:t>
      </w:r>
      <m:oMath>
        <m:r>
          <m:rPr/>
          <m:t>0</m:t>
        </m:r>
      </m:oMath>
      <w:r>
        <w:t>表示“完全舍弃”。</w:t>
      </w:r>
    </w:p>
    <w:p>
      <w:pPr>
        <w:pStyle w:val="34"/>
      </w:pPr>
      <w:r>
        <w:drawing>
          <wp:inline distT="0" distB="0" distL="114300" distR="114300">
            <wp:extent cx="5918200" cy="2139950"/>
            <wp:effectExtent l="0" t="0" r="0" b="1270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5918200" cy="2139950"/>
                    </a:xfrm>
                    <a:prstGeom prst="rect">
                      <a:avLst/>
                    </a:prstGeom>
                    <a:noFill/>
                    <a:ln w="9525">
                      <a:noFill/>
                    </a:ln>
                  </pic:spPr>
                </pic:pic>
              </a:graphicData>
            </a:graphic>
          </wp:inline>
        </w:drawing>
      </w:r>
    </w:p>
    <w:p>
      <w:pPr>
        <w:pStyle w:val="32"/>
      </w:pPr>
    </w:p>
    <w:p>
      <w:pPr>
        <w:pStyle w:val="34"/>
        <w:jc w:val="center"/>
      </w:pPr>
      <w:r>
        <w:drawing>
          <wp:inline distT="0" distB="0" distL="114300" distR="114300">
            <wp:extent cx="2842895" cy="1458595"/>
            <wp:effectExtent l="0" t="0" r="14605" b="825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a:xfrm>
                      <a:off x="0" y="0"/>
                      <a:ext cx="2842895" cy="1458595"/>
                    </a:xfrm>
                    <a:prstGeom prst="rect">
                      <a:avLst/>
                    </a:prstGeom>
                    <a:noFill/>
                    <a:ln w="9525">
                      <a:noFill/>
                    </a:ln>
                  </pic:spPr>
                </pic:pic>
              </a:graphicData>
            </a:graphic>
          </wp:inline>
        </w:drawing>
      </w:r>
    </w:p>
    <w:p>
      <w:pPr>
        <w:pStyle w:val="32"/>
      </w:pPr>
    </w:p>
    <w:p>
      <w:pPr>
        <w:pStyle w:val="7"/>
      </w:pPr>
      <w:bookmarkStart w:id="3" w:name="header-n216"/>
      <w:r>
        <w:t>输入门</w:t>
      </w:r>
      <w:bookmarkEnd w:id="3"/>
    </w:p>
    <w:p>
      <w:pPr>
        <w:pStyle w:val="23"/>
      </w:pPr>
      <w:r>
        <w:t>该部分确定什么样的新信息被存放在细胞状态中。这里包含两个部分。</w:t>
      </w:r>
    </w:p>
    <w:p>
      <w:pPr>
        <w:pStyle w:val="3"/>
      </w:pPr>
      <w:r>
        <w:t>第一，</w:t>
      </w:r>
      <w:r>
        <w:rPr>
          <w:rStyle w:val="35"/>
        </w:rPr>
        <w:t>sigmoid</w:t>
      </w:r>
      <w:r>
        <w:t xml:space="preserve"> 层称 “</w:t>
      </w:r>
      <w:r>
        <w:rPr>
          <w:b/>
        </w:rPr>
        <w:t>输入门层</w:t>
      </w:r>
      <w:r>
        <w:t>” 决定什么值我们将要更新。</w:t>
      </w:r>
    </w:p>
    <w:p>
      <w:pPr>
        <w:pStyle w:val="3"/>
      </w:pPr>
      <w:r>
        <w:t xml:space="preserve">第二，一个 </w:t>
      </w:r>
      <w:r>
        <w:rPr>
          <w:rStyle w:val="35"/>
        </w:rPr>
        <w:t>tanh</w:t>
      </w:r>
      <w:r>
        <w:t xml:space="preserve"> 层创建一个新的候选值向量，</w:t>
      </w:r>
      <m:oMath>
        <m:sSub>
          <m:sSubPr/>
          <m:e>
            <m:acc>
              <m:accPr>
                <m:chr m:val="̃"/>
              </m:accPr>
              <m:e>
                <m:r>
                  <m:rPr/>
                  <m:t>C</m:t>
                </m:r>
              </m:e>
            </m:acc>
          </m:e>
          <m:sub>
            <m:r>
              <m:rPr/>
              <m:t>t</m:t>
            </m:r>
          </m:sub>
        </m:sSub>
      </m:oMath>
      <w:r>
        <w:t>，会被加入到状态中。</w:t>
      </w:r>
    </w:p>
    <w:p>
      <w:pPr>
        <w:pStyle w:val="34"/>
      </w:pPr>
      <w:r>
        <w:drawing>
          <wp:inline distT="0" distB="0" distL="114300" distR="114300">
            <wp:extent cx="5574665" cy="1873250"/>
            <wp:effectExtent l="0" t="0" r="6985" b="1270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a:xfrm>
                      <a:off x="0" y="0"/>
                      <a:ext cx="5574665" cy="1873250"/>
                    </a:xfrm>
                    <a:prstGeom prst="rect">
                      <a:avLst/>
                    </a:prstGeom>
                    <a:noFill/>
                    <a:ln w="9525">
                      <a:noFill/>
                    </a:ln>
                  </pic:spPr>
                </pic:pic>
              </a:graphicData>
            </a:graphic>
          </wp:inline>
        </w:drawing>
      </w:r>
    </w:p>
    <w:p>
      <w:pPr>
        <w:pStyle w:val="32"/>
      </w:pPr>
    </w:p>
    <w:p>
      <w:pPr>
        <w:pStyle w:val="34"/>
        <w:jc w:val="center"/>
      </w:pPr>
      <w:r>
        <w:drawing>
          <wp:inline distT="0" distB="0" distL="114300" distR="114300">
            <wp:extent cx="3077210" cy="1467485"/>
            <wp:effectExtent l="0" t="0" r="8890" b="1841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a:xfrm>
                      <a:off x="0" y="0"/>
                      <a:ext cx="3077210" cy="1467485"/>
                    </a:xfrm>
                    <a:prstGeom prst="rect">
                      <a:avLst/>
                    </a:prstGeom>
                    <a:noFill/>
                    <a:ln w="9525">
                      <a:noFill/>
                    </a:ln>
                  </pic:spPr>
                </pic:pic>
              </a:graphicData>
            </a:graphic>
          </wp:inline>
        </w:drawing>
      </w:r>
    </w:p>
    <w:p>
      <w:pPr>
        <w:pStyle w:val="32"/>
      </w:pPr>
    </w:p>
    <w:p>
      <w:pPr>
        <w:pStyle w:val="34"/>
        <w:jc w:val="center"/>
      </w:pPr>
      <w:r>
        <w:drawing>
          <wp:inline distT="0" distB="0" distL="114300" distR="114300">
            <wp:extent cx="3210560" cy="1530985"/>
            <wp:effectExtent l="0" t="0" r="8890" b="12065"/>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3210560" cy="1530985"/>
                    </a:xfrm>
                    <a:prstGeom prst="rect">
                      <a:avLst/>
                    </a:prstGeom>
                    <a:noFill/>
                    <a:ln w="9525">
                      <a:noFill/>
                    </a:ln>
                  </pic:spPr>
                </pic:pic>
              </a:graphicData>
            </a:graphic>
          </wp:inline>
        </w:drawing>
      </w:r>
    </w:p>
    <w:p>
      <w:pPr>
        <w:pStyle w:val="32"/>
      </w:pPr>
    </w:p>
    <w:p>
      <w:pPr>
        <w:pStyle w:val="7"/>
      </w:pPr>
      <w:bookmarkStart w:id="4" w:name="header-n223"/>
      <w:r>
        <w:t>更新细胞状态</w:t>
      </w:r>
      <w:bookmarkEnd w:id="4"/>
    </w:p>
    <w:p>
      <w:pPr>
        <w:pStyle w:val="23"/>
      </w:pPr>
      <w:r>
        <w:t>将</w:t>
      </w:r>
      <m:oMath>
        <m:sSub>
          <m:sSubPr/>
          <m:e>
            <m:r>
              <m:rPr/>
              <m:t>C</m:t>
            </m:r>
          </m:e>
          <m:sub>
            <m:r>
              <m:rPr/>
              <m:t>t−1</m:t>
            </m:r>
          </m:sub>
        </m:sSub>
      </m:oMath>
      <w:r>
        <w:t>更新为</w:t>
      </w:r>
      <m:oMath>
        <m:sSub>
          <m:sSubPr/>
          <m:e>
            <m:r>
              <m:rPr/>
              <m:t>C</m:t>
            </m:r>
          </m:e>
          <m:sub>
            <m:r>
              <m:rPr/>
              <m:t>t</m:t>
            </m:r>
          </m:sub>
        </m:sSub>
      </m:oMath>
      <w:r>
        <w:t>。</w:t>
      </w:r>
    </w:p>
    <w:p>
      <w:pPr>
        <w:pStyle w:val="3"/>
      </w:pPr>
      <w:r>
        <w:t>我们把旧状态与</w:t>
      </w:r>
      <m:oMath>
        <m:sSub>
          <m:sSubPr/>
          <m:e>
            <m:r>
              <m:rPr/>
              <m:t>f</m:t>
            </m:r>
          </m:e>
          <m:sub>
            <m:r>
              <m:rPr/>
              <m:t>t</m:t>
            </m:r>
          </m:sub>
        </m:sSub>
      </m:oMath>
      <w:r>
        <w:t xml:space="preserve"> 相乘，丢弃掉我们确定需要丢弃的信息。接着加上 </w:t>
      </w:r>
      <m:oMath>
        <m:sSub>
          <m:sSubPr/>
          <m:e>
            <m:r>
              <m:rPr/>
              <m:t>i</m:t>
            </m:r>
          </m:e>
          <m:sub>
            <m:r>
              <m:rPr/>
              <m:t>t</m:t>
            </m:r>
          </m:sub>
        </m:sSub>
        <m:r>
          <m:rPr/>
          <m:t>∗</m:t>
        </m:r>
        <m:sSub>
          <m:sSubPr/>
          <m:e>
            <m:acc>
              <m:accPr>
                <m:chr m:val="̃"/>
              </m:accPr>
              <m:e>
                <m:r>
                  <m:rPr/>
                  <m:t>C</m:t>
                </m:r>
              </m:e>
            </m:acc>
          </m:e>
          <m:sub>
            <m:r>
              <m:rPr/>
              <m:t>t</m:t>
            </m:r>
          </m:sub>
        </m:sSub>
      </m:oMath>
      <w:r>
        <w:t>。这就是新的候选值，根据我们决定更新每个状态的程度进行变化。</w:t>
      </w:r>
    </w:p>
    <w:p>
      <w:pPr>
        <w:pStyle w:val="34"/>
        <w:jc w:val="center"/>
      </w:pPr>
      <w:r>
        <w:drawing>
          <wp:inline distT="0" distB="0" distL="114300" distR="114300">
            <wp:extent cx="5581015" cy="1949450"/>
            <wp:effectExtent l="0" t="0" r="0" b="1270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581015" cy="1949450"/>
                    </a:xfrm>
                    <a:prstGeom prst="rect">
                      <a:avLst/>
                    </a:prstGeom>
                    <a:noFill/>
                    <a:ln w="9525">
                      <a:noFill/>
                    </a:ln>
                  </pic:spPr>
                </pic:pic>
              </a:graphicData>
            </a:graphic>
          </wp:inline>
        </w:drawing>
      </w:r>
    </w:p>
    <w:p>
      <w:pPr>
        <w:pStyle w:val="32"/>
      </w:pPr>
    </w:p>
    <w:p>
      <w:pPr>
        <w:pStyle w:val="3"/>
      </w:pPr>
    </w:p>
    <w:p>
      <w:pPr>
        <w:pStyle w:val="34"/>
        <w:jc w:val="center"/>
      </w:pPr>
      <w:r>
        <w:drawing>
          <wp:inline distT="0" distB="0" distL="114300" distR="114300">
            <wp:extent cx="2759075" cy="1502410"/>
            <wp:effectExtent l="0" t="0" r="3175" b="254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2759075" cy="1502410"/>
                    </a:xfrm>
                    <a:prstGeom prst="rect">
                      <a:avLst/>
                    </a:prstGeom>
                    <a:noFill/>
                    <a:ln w="9525">
                      <a:noFill/>
                    </a:ln>
                  </pic:spPr>
                </pic:pic>
              </a:graphicData>
            </a:graphic>
          </wp:inline>
        </w:drawing>
      </w:r>
    </w:p>
    <w:p>
      <w:pPr>
        <w:pStyle w:val="32"/>
      </w:pPr>
    </w:p>
    <w:p>
      <w:pPr>
        <w:pStyle w:val="7"/>
      </w:pPr>
      <w:bookmarkStart w:id="5" w:name="header-n229"/>
      <w:r>
        <w:t>输出门</w:t>
      </w:r>
      <w:bookmarkEnd w:id="5"/>
    </w:p>
    <w:p>
      <w:pPr>
        <w:pStyle w:val="23"/>
      </w:pPr>
      <w:r>
        <w:t>确定输出什么值。</w:t>
      </w:r>
    </w:p>
    <w:p>
      <w:pPr>
        <w:pStyle w:val="3"/>
      </w:pPr>
      <w:r>
        <w:t xml:space="preserve">这个输出将会基于我们的细胞状态，但是也是一个过滤后的版本。首先，我们运行一个 </w:t>
      </w:r>
      <w:r>
        <w:rPr>
          <w:rStyle w:val="35"/>
        </w:rPr>
        <w:t>sigmoid</w:t>
      </w:r>
      <w:r>
        <w:t xml:space="preserve"> 层来确定细胞状态的哪个部分将输出出去。接着，我们把细胞状态通过 </w:t>
      </w:r>
      <w:r>
        <w:rPr>
          <w:rStyle w:val="35"/>
        </w:rPr>
        <w:t>tanh</w:t>
      </w:r>
      <w:r>
        <w:t xml:space="preserve"> 进行处理（得到一个在</w:t>
      </w:r>
      <m:oMath>
        <m:r>
          <m:rPr/>
          <m:t>−1</m:t>
        </m:r>
      </m:oMath>
      <w:r>
        <w:t>到</w:t>
      </w:r>
      <m:oMath>
        <m:r>
          <m:rPr/>
          <m:t>1</m:t>
        </m:r>
      </m:oMath>
      <w:r>
        <w:t xml:space="preserve">之间的值）并将它和 </w:t>
      </w:r>
      <w:r>
        <w:rPr>
          <w:rStyle w:val="35"/>
        </w:rPr>
        <w:t>sigmoid</w:t>
      </w:r>
      <w:r>
        <w:t xml:space="preserve"> 门的输出相乘，最终我们仅仅会输出我们确定输出的那部分。</w:t>
      </w:r>
    </w:p>
    <w:p>
      <w:pPr>
        <w:pStyle w:val="34"/>
      </w:pPr>
      <w:r>
        <w:drawing>
          <wp:inline distT="0" distB="0" distL="114300" distR="114300">
            <wp:extent cx="5574665" cy="2014855"/>
            <wp:effectExtent l="0" t="0" r="0" b="4445"/>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5574665" cy="2014855"/>
                    </a:xfrm>
                    <a:prstGeom prst="rect">
                      <a:avLst/>
                    </a:prstGeom>
                    <a:noFill/>
                    <a:ln w="9525">
                      <a:noFill/>
                    </a:ln>
                  </pic:spPr>
                </pic:pic>
              </a:graphicData>
            </a:graphic>
          </wp:inline>
        </w:drawing>
      </w:r>
    </w:p>
    <w:p>
      <w:pPr>
        <w:pStyle w:val="32"/>
      </w:pPr>
    </w:p>
    <w:p>
      <w:pPr>
        <w:pStyle w:val="3"/>
      </w:pPr>
      <w:r>
        <w:t>输出信息</w:t>
      </w:r>
    </w:p>
    <w:p>
      <w:pPr>
        <w:pStyle w:val="34"/>
        <w:jc w:val="center"/>
      </w:pPr>
      <w:r>
        <w:drawing>
          <wp:inline distT="0" distB="0" distL="114300" distR="114300">
            <wp:extent cx="2951480" cy="1437005"/>
            <wp:effectExtent l="0" t="0" r="1270" b="10795"/>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a:xfrm>
                      <a:off x="0" y="0"/>
                      <a:ext cx="2951480" cy="1437005"/>
                    </a:xfrm>
                    <a:prstGeom prst="rect">
                      <a:avLst/>
                    </a:prstGeom>
                    <a:noFill/>
                    <a:ln w="9525">
                      <a:noFill/>
                    </a:ln>
                  </pic:spPr>
                </pic:pic>
              </a:graphicData>
            </a:graphic>
          </wp:inline>
        </w:drawing>
      </w:r>
    </w:p>
    <w:p>
      <w:pPr>
        <w:pStyle w:val="32"/>
      </w:pPr>
    </w:p>
    <w:p>
      <w:pPr>
        <w:pStyle w:val="34"/>
        <w:jc w:val="center"/>
      </w:pPr>
      <w:r>
        <w:drawing>
          <wp:inline distT="0" distB="0" distL="114300" distR="114300">
            <wp:extent cx="2727960" cy="1721485"/>
            <wp:effectExtent l="0" t="0" r="15240" b="12065"/>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4"/>
                    <a:stretch>
                      <a:fillRect/>
                    </a:stretch>
                  </pic:blipFill>
                  <pic:spPr>
                    <a:xfrm>
                      <a:off x="0" y="0"/>
                      <a:ext cx="2727960" cy="1721485"/>
                    </a:xfrm>
                    <a:prstGeom prst="rect">
                      <a:avLst/>
                    </a:prstGeom>
                    <a:noFill/>
                    <a:ln w="9525">
                      <a:noFill/>
                    </a:ln>
                  </pic:spPr>
                </pic:pic>
              </a:graphicData>
            </a:graphic>
          </wp:inline>
        </w:drawing>
      </w:r>
    </w:p>
    <w:p>
      <w:pPr>
        <w:pStyle w:val="32"/>
      </w:pPr>
    </w:p>
    <w:p>
      <w:pPr>
        <w:pStyle w:val="5"/>
      </w:pPr>
      <w:bookmarkStart w:id="6" w:name="header-n236"/>
      <w:r>
        <w:t>输入参数选择</w:t>
      </w:r>
      <w:bookmarkEnd w:id="6"/>
    </w:p>
    <w:p>
      <w:pPr>
        <w:pStyle w:val="23"/>
      </w:pPr>
      <w:r>
        <w:t xml:space="preserve">为了预测站点 </w:t>
      </w:r>
      <m:oMath>
        <m:sSub>
          <m:sSubPr/>
          <m:e>
            <m:r>
              <m:rPr/>
              <m:t>s</m:t>
            </m:r>
          </m:e>
          <m:sub>
            <m:r>
              <m:rPr/>
              <m:t>i</m:t>
            </m:r>
          </m:sub>
        </m:sSub>
      </m:oMath>
      <w:r>
        <w:t xml:space="preserve"> 在 </w:t>
      </w:r>
      <m:oMath>
        <m:r>
          <m:rPr/>
          <m:t>t</m:t>
        </m:r>
      </m:oMath>
      <w:r>
        <w:t xml:space="preserve"> 时刻的客流，分析主办方提供的数据，我们选择站点 </w:t>
      </w:r>
      <m:oMath>
        <m:sSub>
          <m:sSubPr/>
          <m:e>
            <m:r>
              <m:rPr/>
              <m:t>s</m:t>
            </m:r>
          </m:e>
          <m:sub>
            <m:r>
              <m:rPr/>
              <m:t>i</m:t>
            </m:r>
          </m:sub>
        </m:sSub>
      </m:oMath>
      <w:r>
        <w:t>在</w:t>
      </w:r>
      <m:oMath>
        <m:r>
          <m:rPr/>
          <m:t>t−5</m:t>
        </m:r>
      </m:oMath>
      <w:r>
        <w:t>天到</w:t>
      </w:r>
      <m:oMath>
        <m:r>
          <m:rPr/>
          <m:t>t−1</m:t>
        </m:r>
      </m:oMath>
      <w:r>
        <w:t>天，总共5的以下参数作为输入：</w:t>
      </w:r>
    </w:p>
    <w:tbl>
      <w:tblPr>
        <w:tblStyle w:val="28"/>
        <w:tblW w:w="0" w:type="pct"/>
        <w:tblInd w:w="0" w:type="dxa"/>
        <w:tblLayout w:type="autofit"/>
        <w:tblCellMar>
          <w:top w:w="0" w:type="dxa"/>
          <w:left w:w="108" w:type="dxa"/>
          <w:bottom w:w="0" w:type="dxa"/>
          <w:right w:w="108" w:type="dxa"/>
        </w:tblCellMar>
      </w:tblPr>
      <w:tblGrid>
        <w:gridCol w:w="1656"/>
        <w:gridCol w:w="4536"/>
      </w:tblGrid>
      <w:tr>
        <w:tblPrEx>
          <w:tblCellMar>
            <w:top w:w="0" w:type="dxa"/>
            <w:left w:w="108" w:type="dxa"/>
            <w:bottom w:w="0" w:type="dxa"/>
            <w:right w:w="108" w:type="dxa"/>
          </w:tblCellMar>
        </w:tblPrEx>
        <w:tc>
          <w:tcPr>
            <w:tcBorders>
              <w:bottom w:val="single" w:color="auto" w:sz="0" w:space="0"/>
            </w:tcBorders>
            <w:vAlign w:val="bottom"/>
          </w:tcPr>
          <w:p>
            <w:pPr>
              <w:pStyle w:val="24"/>
              <w:jc w:val="left"/>
            </w:pPr>
            <w:r>
              <w:t>参数</w:t>
            </w:r>
          </w:p>
        </w:tc>
        <w:tc>
          <w:tcPr>
            <w:tcBorders>
              <w:bottom w:val="single" w:color="auto" w:sz="0" w:space="0"/>
            </w:tcBorders>
            <w:vAlign w:val="bottom"/>
          </w:tcPr>
          <w:p>
            <w:pPr>
              <w:pStyle w:val="24"/>
              <w:jc w:val="left"/>
            </w:pPr>
            <w:r>
              <w:t>影响</w:t>
            </w:r>
          </w:p>
        </w:tc>
      </w:tr>
      <w:tr>
        <w:tblPrEx>
          <w:tblCellMar>
            <w:top w:w="0" w:type="dxa"/>
            <w:left w:w="108" w:type="dxa"/>
            <w:bottom w:w="0" w:type="dxa"/>
            <w:right w:w="108" w:type="dxa"/>
          </w:tblCellMar>
        </w:tblPrEx>
        <w:tc>
          <w:p>
            <w:pPr>
              <w:pStyle w:val="24"/>
              <w:jc w:val="left"/>
            </w:pPr>
            <w:r>
              <w:t>疫情新增人数</w:t>
            </w:r>
          </w:p>
        </w:tc>
        <w:tc>
          <w:p>
            <w:pPr>
              <w:pStyle w:val="24"/>
              <w:jc w:val="left"/>
            </w:pPr>
            <w:r>
              <w:t>提供疫情对客流量的影响</w:t>
            </w:r>
          </w:p>
        </w:tc>
      </w:tr>
      <w:tr>
        <w:tblPrEx>
          <w:tblCellMar>
            <w:top w:w="0" w:type="dxa"/>
            <w:left w:w="108" w:type="dxa"/>
            <w:bottom w:w="0" w:type="dxa"/>
            <w:right w:w="108" w:type="dxa"/>
          </w:tblCellMar>
        </w:tblPrEx>
        <w:tc>
          <w:p>
            <w:pPr>
              <w:pStyle w:val="24"/>
              <w:jc w:val="left"/>
            </w:pPr>
            <w:r>
              <w:t>平均温度</w:t>
            </w:r>
          </w:p>
        </w:tc>
        <w:tc>
          <w:p>
            <w:pPr>
              <w:pStyle w:val="24"/>
              <w:jc w:val="left"/>
            </w:pPr>
            <w:r>
              <w:t>天气对于客流量的影响</w:t>
            </w:r>
          </w:p>
        </w:tc>
      </w:tr>
      <w:tr>
        <w:tblPrEx>
          <w:tblCellMar>
            <w:top w:w="0" w:type="dxa"/>
            <w:left w:w="108" w:type="dxa"/>
            <w:bottom w:w="0" w:type="dxa"/>
            <w:right w:w="108" w:type="dxa"/>
          </w:tblCellMar>
        </w:tblPrEx>
        <w:tc>
          <w:p>
            <w:pPr>
              <w:pStyle w:val="24"/>
              <w:jc w:val="left"/>
            </w:pPr>
            <w:r>
              <w:t>平均湿度</w:t>
            </w:r>
          </w:p>
        </w:tc>
        <w:tc>
          <w:p>
            <w:pPr>
              <w:pStyle w:val="24"/>
              <w:jc w:val="left"/>
            </w:pPr>
            <w:r>
              <w:t>天气对于客流量的影响</w:t>
            </w:r>
          </w:p>
        </w:tc>
      </w:tr>
      <w:tr>
        <w:tblPrEx>
          <w:tblCellMar>
            <w:top w:w="0" w:type="dxa"/>
            <w:left w:w="108" w:type="dxa"/>
            <w:bottom w:w="0" w:type="dxa"/>
            <w:right w:w="108" w:type="dxa"/>
          </w:tblCellMar>
        </w:tblPrEx>
        <w:tc>
          <w:p>
            <w:pPr>
              <w:pStyle w:val="24"/>
              <w:jc w:val="left"/>
            </w:pPr>
            <w:r>
              <w:t>日期类型</w:t>
            </w:r>
          </w:p>
        </w:tc>
        <w:tc>
          <w:p>
            <w:pPr>
              <w:pStyle w:val="24"/>
              <w:jc w:val="left"/>
            </w:pPr>
            <w:r>
              <w:t>节假日、工作日、双休日对客流量的影响</w:t>
            </w:r>
          </w:p>
        </w:tc>
      </w:tr>
      <w:tr>
        <w:tblPrEx>
          <w:tblCellMar>
            <w:top w:w="0" w:type="dxa"/>
            <w:left w:w="108" w:type="dxa"/>
            <w:bottom w:w="0" w:type="dxa"/>
            <w:right w:w="108" w:type="dxa"/>
          </w:tblCellMar>
        </w:tblPrEx>
        <w:tc>
          <w:p>
            <w:pPr>
              <w:pStyle w:val="24"/>
              <w:jc w:val="left"/>
            </w:pPr>
            <w:r>
              <w:t>客流量</w:t>
            </w:r>
          </w:p>
        </w:tc>
        <w:tc>
          <w:p>
            <w:pPr>
              <w:pStyle w:val="24"/>
              <w:jc w:val="left"/>
            </w:pPr>
            <w:r>
              <w:t>历史客流量的影响</w:t>
            </w:r>
          </w:p>
        </w:tc>
      </w:tr>
    </w:tbl>
    <w:p>
      <w:pPr>
        <w:pStyle w:val="5"/>
      </w:pPr>
      <w:bookmarkStart w:id="7" w:name="header-n257"/>
      <w:r>
        <w:t>模型搭建</w:t>
      </w:r>
      <w:bookmarkEnd w:id="7"/>
    </w:p>
    <w:p>
      <w:pPr>
        <w:pStyle w:val="23"/>
      </w:pPr>
      <w:r>
        <w:t>选择2层LSTM，每层5个时间步长。第一层每个时间步长的LSTM单元的输出将会作为第二层的输入，再次进行时间维度上信息的提取。然后添加一层Dropout层，概率选择0.15，防止出现过拟合的情况。最后添加一个全连接层，输出结果。整体结果如图所示：</w:t>
      </w:r>
    </w:p>
    <w:p>
      <w:pPr>
        <w:pStyle w:val="34"/>
      </w:pPr>
      <w:r>
        <w:drawing>
          <wp:inline distT="0" distB="0" distL="114300" distR="114300">
            <wp:extent cx="4648200" cy="51943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5"/>
                    <a:stretch>
                      <a:fillRect/>
                    </a:stretch>
                  </pic:blipFill>
                  <pic:spPr>
                    <a:xfrm>
                      <a:off x="0" y="0"/>
                      <a:ext cx="4648200" cy="5194300"/>
                    </a:xfrm>
                    <a:prstGeom prst="rect">
                      <a:avLst/>
                    </a:prstGeom>
                    <a:noFill/>
                    <a:ln w="9525">
                      <a:noFill/>
                    </a:ln>
                  </pic:spPr>
                </pic:pic>
              </a:graphicData>
            </a:graphic>
          </wp:inline>
        </w:drawing>
      </w:r>
    </w:p>
    <w:p>
      <w:pPr>
        <w:pStyle w:val="32"/>
      </w:pPr>
    </w:p>
    <w:p>
      <w:pPr>
        <w:pStyle w:val="3"/>
      </w:pPr>
      <w:r>
        <w:t>模型在对2020年1月15到2020年7月16日每天的预测结果与真实值的比较如下所示：</w:t>
      </w:r>
    </w:p>
    <w:tbl>
      <w:tblPr>
        <w:tblStyle w:val="28"/>
        <w:tblW w:w="0" w:type="pct"/>
        <w:tblInd w:w="0" w:type="dxa"/>
        <w:tblLayout w:type="autofit"/>
        <w:tblCellMar>
          <w:top w:w="0" w:type="dxa"/>
          <w:left w:w="108" w:type="dxa"/>
          <w:bottom w:w="0" w:type="dxa"/>
          <w:right w:w="108" w:type="dxa"/>
        </w:tblCellMar>
      </w:tblPr>
      <w:tblGrid>
        <w:gridCol w:w="1176"/>
        <w:gridCol w:w="1063"/>
      </w:tblGrid>
      <w:tr>
        <w:tc>
          <w:tcPr>
            <w:tcBorders>
              <w:bottom w:val="single" w:color="auto" w:sz="0" w:space="0"/>
            </w:tcBorders>
            <w:vAlign w:val="bottom"/>
          </w:tcPr>
          <w:p>
            <w:pPr>
              <w:pStyle w:val="24"/>
              <w:jc w:val="left"/>
            </w:pPr>
            <w:r>
              <w:t>损失函数</w:t>
            </w:r>
          </w:p>
        </w:tc>
        <w:tc>
          <w:tcPr>
            <w:tcBorders>
              <w:bottom w:val="single" w:color="auto" w:sz="0" w:space="0"/>
            </w:tcBorders>
            <w:vAlign w:val="bottom"/>
          </w:tcPr>
          <w:p>
            <w:pPr>
              <w:pStyle w:val="24"/>
              <w:jc w:val="left"/>
            </w:pPr>
            <w:r>
              <w:t>数值</w:t>
            </w:r>
          </w:p>
        </w:tc>
      </w:tr>
      <w:tr>
        <w:tblPrEx>
          <w:tblCellMar>
            <w:top w:w="0" w:type="dxa"/>
            <w:left w:w="108" w:type="dxa"/>
            <w:bottom w:w="0" w:type="dxa"/>
            <w:right w:w="108" w:type="dxa"/>
          </w:tblCellMar>
        </w:tblPrEx>
        <w:tc>
          <w:p>
            <w:pPr>
              <w:pStyle w:val="24"/>
              <w:jc w:val="left"/>
            </w:pPr>
            <w:r>
              <w:t>RMSE</w:t>
            </w:r>
          </w:p>
        </w:tc>
        <w:tc>
          <w:p>
            <w:pPr>
              <w:pStyle w:val="24"/>
              <w:jc w:val="left"/>
            </w:pPr>
            <w:r>
              <w:t>265.387</w:t>
            </w:r>
          </w:p>
        </w:tc>
      </w:tr>
      <w:tr>
        <w:tblPrEx>
          <w:tblCellMar>
            <w:top w:w="0" w:type="dxa"/>
            <w:left w:w="108" w:type="dxa"/>
            <w:bottom w:w="0" w:type="dxa"/>
            <w:right w:w="108" w:type="dxa"/>
          </w:tblCellMar>
        </w:tblPrEx>
        <w:tc>
          <w:p>
            <w:pPr>
              <w:pStyle w:val="24"/>
              <w:jc w:val="left"/>
            </w:pPr>
            <w:r>
              <w:t>R2</w:t>
            </w:r>
          </w:p>
        </w:tc>
        <w:tc>
          <w:p>
            <w:pPr>
              <w:pStyle w:val="24"/>
              <w:jc w:val="left"/>
            </w:pPr>
            <w:r>
              <w:t>0.987</w:t>
            </w:r>
          </w:p>
        </w:tc>
      </w:tr>
      <w:tr>
        <w:tblPrEx>
          <w:tblCellMar>
            <w:top w:w="0" w:type="dxa"/>
            <w:left w:w="108" w:type="dxa"/>
            <w:bottom w:w="0" w:type="dxa"/>
            <w:right w:w="108" w:type="dxa"/>
          </w:tblCellMar>
        </w:tblPrEx>
        <w:tc>
          <w:p>
            <w:pPr>
              <w:pStyle w:val="24"/>
              <w:jc w:val="left"/>
            </w:pPr>
            <w:r>
              <w:t>MAE</w:t>
            </w:r>
          </w:p>
        </w:tc>
        <w:tc>
          <w:p>
            <w:pPr>
              <w:pStyle w:val="24"/>
              <w:jc w:val="left"/>
            </w:pPr>
            <w:r>
              <w:t>172.633</w:t>
            </w:r>
          </w:p>
        </w:tc>
      </w:tr>
      <w:tr>
        <w:tblPrEx>
          <w:tblCellMar>
            <w:top w:w="0" w:type="dxa"/>
            <w:left w:w="108" w:type="dxa"/>
            <w:bottom w:w="0" w:type="dxa"/>
            <w:right w:w="108" w:type="dxa"/>
          </w:tblCellMar>
        </w:tblPrEx>
        <w:tc>
          <w:p>
            <w:pPr>
              <w:pStyle w:val="24"/>
              <w:jc w:val="left"/>
            </w:pPr>
            <w:r>
              <w:t>MAPE</w:t>
            </w:r>
          </w:p>
        </w:tc>
        <w:tc>
          <w:p>
            <w:pPr>
              <w:pStyle w:val="24"/>
              <w:jc w:val="left"/>
            </w:pPr>
            <w:r>
              <w:t>0.071</w:t>
            </w:r>
          </w:p>
        </w:tc>
      </w:tr>
    </w:tbl>
    <w:p>
      <w:pPr>
        <w:pStyle w:val="3"/>
      </w:pPr>
      <w:r>
        <w:t>由于各个站点的情况不同，所以我们对每个站点都进行单独的训练，使得结果能够更好的拟合该站点的实际情况。</w:t>
      </w:r>
    </w:p>
    <w:p>
      <w:pPr>
        <w:pStyle w:val="5"/>
      </w:pPr>
      <w:bookmarkStart w:id="8" w:name="header-n279"/>
      <w:r>
        <w:t>短时客流预测</w:t>
      </w:r>
      <w:bookmarkEnd w:id="8"/>
    </w:p>
    <w:p>
      <w:pPr>
        <w:pStyle w:val="23"/>
      </w:pPr>
      <w:r>
        <w:t>对客流进行时间步长为15分钟的预测。</w:t>
      </w:r>
    </w:p>
    <w:p>
      <w:pPr>
        <w:pStyle w:val="3"/>
      </w:pPr>
      <w:r>
        <w:t>短时客流预测与长时客流预测相似，也需要考虑客流在时间维度上的信息。在此基础上，短时客流还需要考虑客流在空间维度上的信息。例如当一个站点有短时内有大量客流，则邻近站点大概率会在接下来的一段时间内有大量客流。</w:t>
      </w:r>
    </w:p>
    <w:p>
      <w:pPr>
        <w:pStyle w:val="3"/>
      </w:pPr>
      <w:r>
        <w:t xml:space="preserve">城市轨道交通各个站点之间的关系可以用图 </w:t>
      </w:r>
      <m:oMath>
        <m:r>
          <m:rPr/>
          <m:t>G=(V,E)</m:t>
        </m:r>
      </m:oMath>
      <w:r>
        <w:t xml:space="preserve"> 表示：</w:t>
      </w:r>
      <m:oMath>
        <m:r>
          <m:rPr/>
          <m:t>V</m:t>
        </m:r>
      </m:oMath>
      <w:r>
        <w:t xml:space="preserve"> 为城市轨道交通车站集合，</w:t>
      </w:r>
      <m:oMath>
        <m:r>
          <m:rPr/>
          <m:t>E</m:t>
        </m:r>
      </m:oMath>
      <w:r>
        <w:t xml:space="preserve"> 表示图的边集合。该图是非欧几里得数据，无法使用常规的卷积操作进行信息的提取。同时又考虑到客流在图上的流动，类似于热传导模型。因此选择用图卷积（GCN）进行空间信息上的提取。</w:t>
      </w:r>
    </w:p>
    <w:p>
      <w:pPr>
        <w:pStyle w:val="6"/>
      </w:pPr>
      <w:bookmarkStart w:id="9" w:name="header-n283"/>
      <w:r>
        <w:t>GCN</w:t>
      </w:r>
      <w:bookmarkEnd w:id="9"/>
    </w:p>
    <w:p>
      <w:pPr>
        <w:pStyle w:val="23"/>
      </w:pPr>
      <w:r>
        <w:t>由Thomas Kipf在2016年发布的论文《Semi-Supervised Classification with Graph Convolutional Networks》中提出。该篇论文也是这一方向的奠基之作。</w:t>
      </w:r>
    </w:p>
    <w:p>
      <w:pPr>
        <w:pStyle w:val="7"/>
      </w:pPr>
      <w:bookmarkStart w:id="10" w:name="header-n284"/>
      <w:r>
        <w:t>类比于热传导方程。</w:t>
      </w:r>
      <w:bookmarkEnd w:id="10"/>
    </w:p>
    <w:p>
      <w:pPr>
        <w:pStyle w:val="23"/>
      </w:pPr>
      <w:r>
        <w:t>热方程的解具有将初始温度平滑化的特质，这代表热从高温处向低温处传播。一般而言，许多不同的初始状态会趋向同一个稳态（热平衡）。</w:t>
      </w:r>
      <w:r>
        <w:rPr>
          <w:b/>
        </w:rPr>
        <w:t>这种性质与客流相类似，客流会从客流量大的地方，流向客流量少的地方，直到达到一个稳态。</w:t>
      </w:r>
    </w:p>
    <w:p>
      <w:pPr>
        <w:pStyle w:val="3"/>
      </w:pPr>
      <w:r>
        <w:t>热传导在三维的等方向均匀介质里的传播可用以下方程表达：</w:t>
      </w:r>
    </w:p>
    <w:p>
      <w:pPr>
        <w:pStyle w:val="3"/>
      </w:pPr>
      <w:bookmarkStart w:id="11" w:name="1"/>
    </w:p>
    <w:p>
      <w:pPr>
        <w:pStyle w:val="3"/>
      </w:pPr>
      <m:oMathPara>
        <m:oMathParaPr>
          <m:jc m:val="center"/>
        </m:oMathParaPr>
        <m:oMath>
          <m:f>
            <m:fPr/>
            <m:num>
              <m:r>
                <m:rPr/>
                <m:t>∂u</m:t>
              </m:r>
            </m:num>
            <m:den>
              <m:r>
                <m:rPr/>
                <m:t>∂t</m:t>
              </m:r>
            </m:den>
          </m:f>
          <m:r>
            <m:rPr/>
            <m:t>=k(</m:t>
          </m:r>
          <m:f>
            <m:fPr/>
            <m:num>
              <m:sSup>
                <m:sSupPr/>
                <m:e>
                  <m:r>
                    <m:rPr/>
                    <m:t>∂</m:t>
                  </m:r>
                </m:e>
                <m:sup>
                  <m:r>
                    <m:rPr/>
                    <m:t>2</m:t>
                  </m:r>
                </m:sup>
              </m:sSup>
              <m:r>
                <m:rPr/>
                <m:t>u</m:t>
              </m:r>
            </m:num>
            <m:den>
              <m:r>
                <m:rPr/>
                <m:t>∂</m:t>
              </m:r>
              <m:sSup>
                <m:sSupPr/>
                <m:e>
                  <m:r>
                    <m:rPr/>
                    <m:t>x</m:t>
                  </m:r>
                </m:e>
                <m:sup>
                  <m:r>
                    <m:rPr/>
                    <m:t>2</m:t>
                  </m:r>
                </m:sup>
              </m:sSup>
            </m:den>
          </m:f>
          <m:r>
            <m:rPr/>
            <m:t>+</m:t>
          </m:r>
          <m:f>
            <m:fPr/>
            <m:num>
              <m:sSup>
                <m:sSupPr/>
                <m:e>
                  <m:r>
                    <m:rPr/>
                    <m:t>∂</m:t>
                  </m:r>
                </m:e>
                <m:sup>
                  <m:r>
                    <m:rPr/>
                    <m:t>2</m:t>
                  </m:r>
                </m:sup>
              </m:sSup>
              <m:r>
                <m:rPr/>
                <m:t>u</m:t>
              </m:r>
            </m:num>
            <m:den>
              <m:r>
                <m:rPr/>
                <m:t>∂</m:t>
              </m:r>
              <m:sSup>
                <m:sSupPr/>
                <m:e>
                  <m:r>
                    <m:rPr/>
                    <m:t>y</m:t>
                  </m:r>
                </m:e>
                <m:sup>
                  <m:r>
                    <m:rPr/>
                    <m:t>2</m:t>
                  </m:r>
                </m:sup>
              </m:sSup>
            </m:den>
          </m:f>
          <m:r>
            <m:rPr/>
            <m:t>+</m:t>
          </m:r>
          <m:f>
            <m:fPr/>
            <m:num>
              <m:sSup>
                <m:sSupPr/>
                <m:e>
                  <m:r>
                    <m:rPr/>
                    <m:t>∂</m:t>
                  </m:r>
                </m:e>
                <m:sup>
                  <m:r>
                    <m:rPr/>
                    <m:t>2</m:t>
                  </m:r>
                </m:sup>
              </m:sSup>
              <m:r>
                <m:rPr/>
                <m:t>u</m:t>
              </m:r>
            </m:num>
            <m:den>
              <m:r>
                <m:rPr/>
                <m:t>∂</m:t>
              </m:r>
              <m:sSup>
                <m:sSupPr/>
                <m:e>
                  <m:r>
                    <m:rPr/>
                    <m:t>z</m:t>
                  </m:r>
                </m:e>
                <m:sup>
                  <m:r>
                    <m:rPr/>
                    <m:t>2</m:t>
                  </m:r>
                </m:sup>
              </m:sSup>
            </m:den>
          </m:f>
          <m:r>
            <m:rPr/>
            <m:t>)  </m:t>
          </m:r>
          <m:r>
            <m:rPr>
              <m:nor/>
              <m:sty m:val="p"/>
            </m:rPr>
            <w:rPr>
              <w:b w:val="0"/>
              <w:i w:val="0"/>
            </w:rPr>
            <m:t>(1)</m:t>
          </m:r>
        </m:oMath>
      </m:oMathPara>
    </w:p>
    <w:p>
      <w:pPr>
        <w:pStyle w:val="23"/>
      </w:pPr>
    </w:p>
    <w:p>
      <w:pPr>
        <w:pStyle w:val="3"/>
      </w:pPr>
      <w:r>
        <w:t>其中：</w:t>
      </w:r>
      <m:oMath>
        <m:r>
          <m:rPr/>
          <m:t>u=u(t,x,y,z)</m:t>
        </m:r>
      </m:oMath>
      <w:r>
        <w:t>表温度，它是时间变数</w:t>
      </w:r>
      <m:oMath>
        <m:r>
          <m:rPr/>
          <m:t>t</m:t>
        </m:r>
      </m:oMath>
      <w:r>
        <w:t>与空间变数</w:t>
      </w:r>
      <m:oMath>
        <m:r>
          <m:rPr/>
          <m:t>(x,y,z)</m:t>
        </m:r>
      </m:oMath>
      <w:r>
        <w:t>的函数。</w:t>
      </w:r>
    </w:p>
    <w:p>
      <w:pPr>
        <w:pStyle w:val="3"/>
      </w:pPr>
      <m:oMath>
        <m:f>
          <m:fPr/>
          <m:num>
            <m:r>
              <m:rPr/>
              <m:t>∂u</m:t>
            </m:r>
          </m:num>
          <m:den>
            <m:r>
              <m:rPr/>
              <m:t>∂t</m:t>
            </m:r>
          </m:den>
        </m:f>
      </m:oMath>
      <w:r>
        <w:t xml:space="preserve"> 是空间中一点的温度对时间的变化率；</w:t>
      </w:r>
    </w:p>
    <w:p>
      <w:pPr>
        <w:pStyle w:val="3"/>
      </w:pPr>
      <m:oMath>
        <m:r>
          <m:rPr/>
          <m:t>k</m:t>
        </m:r>
      </m:oMath>
      <w:r>
        <w:t>是热扩散率，决定于材料的热传导率、密度与热容。</w:t>
      </w:r>
    </w:p>
    <w:p>
      <w:pPr>
        <w:pStyle w:val="3"/>
      </w:pPr>
      <w:r>
        <w:t>热方程也是抛物线偏微分方程最简单的例子。利用拉普拉斯算子，热方程可推广为下述形式</w:t>
      </w:r>
    </w:p>
    <w:p>
      <w:pPr>
        <w:pStyle w:val="3"/>
      </w:pPr>
    </w:p>
    <w:p>
      <w:pPr>
        <w:pStyle w:val="3"/>
      </w:pPr>
      <m:oMathPara>
        <m:oMathParaPr>
          <m:jc m:val="center"/>
        </m:oMathParaPr>
        <m:oMath>
          <m:sSub>
            <m:sSubPr/>
            <m:e>
              <m:r>
                <m:rPr/>
                <m:t>u</m:t>
              </m:r>
            </m:e>
            <m:sub>
              <m:r>
                <m:rPr/>
                <m:t>t</m:t>
              </m:r>
            </m:sub>
          </m:sSub>
          <m:r>
            <m:rPr/>
            <m:t>=kΔu  </m:t>
          </m:r>
          <m:r>
            <m:rPr>
              <m:nor/>
              <m:sty m:val="p"/>
            </m:rPr>
            <w:rPr>
              <w:b w:val="0"/>
              <w:i w:val="0"/>
            </w:rPr>
            <m:t>(2)</m:t>
          </m:r>
        </m:oMath>
      </m:oMathPara>
    </w:p>
    <w:p>
      <w:pPr>
        <w:pStyle w:val="23"/>
      </w:pPr>
    </w:p>
    <w:p>
      <w:pPr>
        <w:pStyle w:val="3"/>
      </w:pPr>
      <w:r>
        <w:t>其中的</w:t>
      </w:r>
      <m:oMath>
        <m:r>
          <m:rPr/>
          <m:t>Δ</m:t>
        </m:r>
      </m:oMath>
      <w:r>
        <w:t>是对空间变数的拉普拉斯算子。</w:t>
      </w:r>
    </w:p>
    <w:p>
      <w:pPr>
        <w:pStyle w:val="7"/>
      </w:pPr>
      <w:bookmarkStart w:id="12" w:name="header-n294"/>
      <w:r>
        <w:t>非欧几里得数据</w:t>
      </w:r>
      <w:bookmarkEnd w:id="12"/>
    </w:p>
    <w:p>
      <w:pPr>
        <w:pStyle w:val="23"/>
      </w:pPr>
      <w:r>
        <w:t>因为描述各个城市轨道交通站点之间的空间关系的是一张图，是离散的结构，所以我们需要从图中提取出离散的拉普拉斯算子，也就是图的拉普拉斯矩阵。</w:t>
      </w:r>
    </w:p>
    <w:p>
      <w:pPr>
        <w:pStyle w:val="3"/>
      </w:pPr>
      <w:r>
        <w:t>假设</w:t>
      </w:r>
      <m:oMath>
        <m:r>
          <m:rPr/>
          <m:t>A∈</m:t>
        </m:r>
        <m:sSub>
          <m:sSubPr/>
          <m:e>
            <m:r>
              <m:rPr/>
              <m:t>R</m:t>
            </m:r>
          </m:e>
          <m:sub>
            <m:r>
              <m:rPr/>
              <m:t>n×n</m:t>
            </m:r>
          </m:sub>
        </m:sSub>
      </m:oMath>
      <w:r>
        <w:t xml:space="preserve"> 是图 </w:t>
      </w:r>
      <m:oMath>
        <m:r>
          <m:rPr/>
          <m:t>G</m:t>
        </m:r>
      </m:oMath>
      <w:r>
        <w:t>的邻接矩阵，</w:t>
      </w:r>
      <m:oMath>
        <m:r>
          <m:rPr/>
          <m:t>D∈</m:t>
        </m:r>
        <m:sSub>
          <m:sSubPr/>
          <m:e>
            <m:r>
              <m:rPr/>
              <m:t>R</m:t>
            </m:r>
          </m:e>
          <m:sub>
            <m:r>
              <m:rPr/>
              <m:t>n×n</m:t>
            </m:r>
          </m:sub>
        </m:sSub>
      </m:oMath>
      <w:r>
        <w:t>是顶点的度矩阵</w:t>
      </w:r>
      <m:oMath>
        <m:sSub>
          <m:sSubPr/>
          <m:e>
            <m:r>
              <m:rPr/>
              <m:t>D</m:t>
            </m:r>
          </m:e>
          <m:sub>
            <m:r>
              <m:rPr/>
              <m:t>u</m:t>
            </m:r>
          </m:sub>
        </m:sSub>
        <m:r>
          <m:rPr/>
          <m:t>=</m:t>
        </m:r>
        <m:nary>
          <m:naryPr>
            <m:chr m:val="∑"/>
            <m:limLoc m:val="undOvr"/>
            <m:supHide m:val="1"/>
          </m:naryPr>
          <m:sub>
            <m:r>
              <m:rPr/>
              <m:t>j</m:t>
            </m:r>
          </m:sub>
          <m:sup>
            <m:r>
              <m:rPr/>
              <m:t>​</m:t>
            </m:r>
          </m:sup>
          <m:e>
            <m:sSub>
              <m:sSubPr/>
              <m:e>
                <m:r>
                  <m:rPr/>
                  <m:t>W</m:t>
                </m:r>
              </m:e>
              <m:sub>
                <m:r>
                  <m:rPr/>
                  <m:t>ij</m:t>
                </m:r>
              </m:sub>
            </m:sSub>
          </m:e>
        </m:nary>
      </m:oMath>
      <w:r>
        <w:t>。</w:t>
      </w:r>
    </w:p>
    <w:p>
      <w:pPr>
        <w:pStyle w:val="3"/>
      </w:pPr>
      <w:r>
        <w:t>对于图G的拉普拉斯矩阵L定义为</w:t>
      </w:r>
      <m:oMath>
        <m:r>
          <m:rPr/>
          <m:t>L=D−A</m:t>
        </m:r>
      </m:oMath>
      <w:r>
        <w:t>。</w:t>
      </w:r>
    </w:p>
    <w:p>
      <w:pPr>
        <w:pStyle w:val="3"/>
      </w:pPr>
      <w:r>
        <w:t>假设客流量为</w:t>
      </w:r>
      <m:oMath>
        <m:r>
          <m:rPr/>
          <m:t>ϕ=[</m:t>
        </m:r>
        <m:sSub>
          <m:sSubPr/>
          <m:e>
            <m:r>
              <m:rPr/>
              <m:t>ϕ</m:t>
            </m:r>
          </m:e>
          <m:sub>
            <m:r>
              <m:rPr/>
              <m:t>1</m:t>
            </m:r>
          </m:sub>
        </m:sSub>
        <m:r>
          <m:rPr/>
          <m:t>,</m:t>
        </m:r>
        <m:sSub>
          <m:sSubPr/>
          <m:e>
            <m:r>
              <m:rPr/>
              <m:t>ϕ</m:t>
            </m:r>
          </m:e>
          <m:sub>
            <m:r>
              <m:rPr/>
              <m:t>2</m:t>
            </m:r>
          </m:sub>
        </m:sSub>
        <m:r>
          <m:rPr/>
          <m:t>,⋯,</m:t>
        </m:r>
        <m:sSub>
          <m:sSubPr/>
          <m:e>
            <m:r>
              <m:rPr/>
              <m:t>ϕ</m:t>
            </m:r>
          </m:e>
          <m:sub>
            <m:r>
              <m:rPr/>
              <m:t>n</m:t>
            </m:r>
          </m:sub>
        </m:sSub>
        <m:sSup>
          <m:sSupPr/>
          <m:e>
            <m:r>
              <m:rPr/>
              <m:t>]</m:t>
            </m:r>
          </m:e>
          <m:sup>
            <m:r>
              <m:rPr/>
              <m:t>T</m:t>
            </m:r>
          </m:sup>
        </m:sSup>
      </m:oMath>
      <w:r>
        <w:t>，</w:t>
      </w:r>
      <m:oMath>
        <m:sSub>
          <m:sSubPr/>
          <m:e>
            <m:r>
              <m:rPr/>
              <m:t>ϕ</m:t>
            </m:r>
          </m:e>
          <m:sub>
            <m:r>
              <m:rPr/>
              <m:t>i</m:t>
            </m:r>
          </m:sub>
        </m:sSub>
      </m:oMath>
      <w:r>
        <w:t>是第i个站点的客流量。所以我们可以得出</w:t>
      </w:r>
    </w:p>
    <w:p>
      <w:pPr>
        <w:pStyle w:val="3"/>
      </w:pPr>
    </w:p>
    <w:p>
      <w:pPr>
        <w:pStyle w:val="3"/>
      </w:pPr>
      <m:oMathPara>
        <m:oMathParaPr>
          <m:jc m:val="center"/>
        </m:oMathParaPr>
        <m:oMath>
          <m:f>
            <m:fPr/>
            <m:num>
              <m:r>
                <m:rPr/>
                <m:t>dϕ</m:t>
              </m:r>
            </m:num>
            <m:den>
              <m:r>
                <m:rPr/>
                <m:t>dt</m:t>
              </m:r>
            </m:den>
          </m:f>
          <m:r>
            <m:rPr/>
            <m:t>=kLϕ  </m:t>
          </m:r>
          <m:r>
            <m:rPr>
              <m:nor/>
              <m:sty m:val="p"/>
            </m:rPr>
            <w:rPr>
              <w:b w:val="0"/>
              <w:i w:val="0"/>
            </w:rPr>
            <m:t>(3)</m:t>
          </m:r>
        </m:oMath>
      </m:oMathPara>
    </w:p>
    <w:p>
      <w:pPr>
        <w:pStyle w:val="23"/>
      </w:pPr>
    </w:p>
    <w:p>
      <w:pPr>
        <w:pStyle w:val="7"/>
      </w:pPr>
      <w:bookmarkStart w:id="13" w:name="header-n300"/>
      <w:r>
        <w:t>对称归一化</w:t>
      </w:r>
      <w:bookmarkEnd w:id="13"/>
    </w:p>
    <w:p>
      <w:pPr>
        <w:pStyle w:val="23"/>
      </w:pPr>
      <m:oMath>
        <m:r>
          <m:rPr/>
          <m:t>L=D−A</m:t>
        </m:r>
      </m:oMath>
      <w:r>
        <w:t>这样的拉普拉斯矩阵，会导致度较小的节点在聚合后特征较小，度较大的节点在聚合后特征较大，所以需要对矩阵进行归一化操作。</w:t>
      </w:r>
    </w:p>
    <w:p>
      <w:pPr>
        <w:pStyle w:val="3"/>
      </w:pPr>
      <w:r>
        <w:t>归一化后的拉普拉斯矩阵为</w:t>
      </w:r>
      <m:oMath>
        <m:r>
          <m:rPr/>
          <m:t>L=</m:t>
        </m:r>
        <m:sSup>
          <m:sSupPr/>
          <m:e>
            <m:r>
              <m:rPr/>
              <m:t>D</m:t>
            </m:r>
          </m:e>
          <m:sup>
            <m:r>
              <m:rPr/>
              <m:t>−1</m:t>
            </m:r>
          </m:sup>
        </m:sSup>
        <m:r>
          <m:rPr/>
          <m:t>L</m:t>
        </m:r>
      </m:oMath>
    </w:p>
    <w:p>
      <w:pPr>
        <w:pStyle w:val="3"/>
      </w:pPr>
      <w:r>
        <w:t xml:space="preserve">考虑到站点之间彼此的影响，除了考虑聚合结点 </w:t>
      </w:r>
      <m:oMath>
        <m:r>
          <m:rPr/>
          <m:t>i</m:t>
        </m:r>
      </m:oMath>
      <w:r>
        <w:t xml:space="preserve"> 的度 </w:t>
      </w:r>
      <m:oMath>
        <m:sSub>
          <m:sSubPr/>
          <m:e>
            <m:r>
              <m:rPr/>
              <m:t>D</m:t>
            </m:r>
          </m:e>
          <m:sub>
            <m:r>
              <m:rPr/>
              <m:t>ii</m:t>
            </m:r>
          </m:sub>
        </m:sSub>
      </m:oMath>
      <w:r>
        <w:t xml:space="preserve">，还应该考虑被聚合结点 </w:t>
      </w:r>
      <m:oMath>
        <m:r>
          <m:rPr/>
          <m:t>j</m:t>
        </m:r>
      </m:oMath>
      <w:r>
        <w:t xml:space="preserve"> 的度 </w:t>
      </w:r>
      <m:oMath>
        <m:sSub>
          <m:sSubPr/>
          <m:e>
            <m:r>
              <m:rPr/>
              <m:t>D</m:t>
            </m:r>
          </m:e>
          <m:sub>
            <m:r>
              <m:rPr/>
              <m:t>jj</m:t>
            </m:r>
          </m:sub>
        </m:sSub>
      </m:oMath>
      <w:r>
        <w:t xml:space="preserve"> 。采取几何平均数</w:t>
      </w:r>
      <m:oMath>
        <m:rad>
          <m:radPr>
            <m:degHide m:val="1"/>
          </m:radPr>
          <m:deg/>
          <m:e>
            <m:sSub>
              <m:sSubPr/>
              <m:e>
                <m:r>
                  <m:rPr/>
                  <m:t>D</m:t>
                </m:r>
              </m:e>
              <m:sub>
                <m:r>
                  <m:rPr/>
                  <m:t>ii</m:t>
                </m:r>
              </m:sub>
            </m:sSub>
            <m:sSub>
              <m:sSubPr/>
              <m:e>
                <m:r>
                  <m:rPr/>
                  <m:t>D</m:t>
                </m:r>
              </m:e>
              <m:sub>
                <m:r>
                  <m:rPr/>
                  <m:t>jj</m:t>
                </m:r>
              </m:sub>
            </m:sSub>
          </m:e>
        </m:rad>
      </m:oMath>
      <w:r>
        <w:t>来同时考虑两者的影响</w:t>
      </w:r>
    </w:p>
    <w:p>
      <w:pPr>
        <w:pStyle w:val="3"/>
      </w:pPr>
      <w:r>
        <w:t>对称归一化的拉普拉斯矩阵为</w:t>
      </w:r>
      <m:oMath>
        <m:r>
          <m:rPr/>
          <m:t>L=</m:t>
        </m:r>
        <m:sSup>
          <m:sSupPr/>
          <m:e>
            <m:r>
              <m:rPr/>
              <m:t>D</m:t>
            </m:r>
          </m:e>
          <m:sup>
            <m:r>
              <m:rPr/>
              <m:t>−</m:t>
            </m:r>
            <m:f>
              <m:fPr/>
              <m:num>
                <m:r>
                  <m:rPr/>
                  <m:t>1</m:t>
                </m:r>
              </m:num>
              <m:den>
                <m:r>
                  <m:rPr/>
                  <m:t>2</m:t>
                </m:r>
              </m:den>
            </m:f>
          </m:sup>
        </m:sSup>
        <m:r>
          <m:rPr/>
          <m:t>A</m:t>
        </m:r>
        <m:sSup>
          <m:sSupPr/>
          <m:e>
            <m:r>
              <m:rPr/>
              <m:t>D</m:t>
            </m:r>
          </m:e>
          <m:sup>
            <m:r>
              <m:rPr/>
              <m:t>−</m:t>
            </m:r>
            <m:f>
              <m:fPr/>
              <m:num>
                <m:r>
                  <m:rPr/>
                  <m:t>1</m:t>
                </m:r>
              </m:num>
              <m:den>
                <m:r>
                  <m:rPr/>
                  <m:t>2</m:t>
                </m:r>
              </m:den>
            </m:f>
          </m:sup>
        </m:sSup>
      </m:oMath>
      <w:r>
        <w:t>。</w:t>
      </w:r>
    </w:p>
    <w:p>
      <w:pPr>
        <w:pStyle w:val="3"/>
      </w:pPr>
      <w:r>
        <w:t xml:space="preserve">之后的 </w:t>
      </w:r>
      <m:oMath>
        <m:r>
          <m:rPr/>
          <m:t>L</m:t>
        </m:r>
      </m:oMath>
      <w:r>
        <w:t xml:space="preserve"> 指的均为对称归一化的</w:t>
      </w:r>
      <w:bookmarkStart w:id="21" w:name="_GoBack"/>
      <w:bookmarkEnd w:id="21"/>
      <w:r>
        <w:t>拉普拉斯矩阵</w:t>
      </w:r>
    </w:p>
    <w:p>
      <w:pPr>
        <w:pStyle w:val="7"/>
      </w:pPr>
      <w:bookmarkStart w:id="14" w:name="header-n306"/>
      <w:r>
        <w:t>卷积公式推出</w:t>
      </w:r>
      <w:bookmarkEnd w:id="14"/>
    </w:p>
    <w:p>
      <w:pPr>
        <w:pStyle w:val="23"/>
      </w:pPr>
      <w:r>
        <w:t>在热传导方程中，</w:t>
      </w:r>
      <m:oMath>
        <m:f>
          <m:fPr/>
          <m:num>
            <m:r>
              <m:rPr/>
              <m:t>dϕ</m:t>
            </m:r>
          </m:num>
          <m:den>
            <m:r>
              <m:rPr/>
              <m:t>dt</m:t>
            </m:r>
          </m:den>
        </m:f>
      </m:oMath>
      <w:r>
        <w:t xml:space="preserve"> 与 </w:t>
      </w:r>
      <m:oMath>
        <m:r>
          <m:rPr/>
          <m:t>Lϕ</m:t>
        </m:r>
      </m:oMath>
      <w:r>
        <w:t xml:space="preserve"> 关于k成正比。为了更好地拟合客流的情况，需要考虑更复杂的关系。因此引入神经网络，对其进行卷积操作。</w:t>
      </w:r>
    </w:p>
    <w:p>
      <w:pPr>
        <w:pStyle w:val="3"/>
      </w:pPr>
      <w:r>
        <w:t>因为传统的卷积的图像是欧几里得数据，结点的邻居数量都是固定的，在欧式空间中的卷积操作实际上是用固定大小可学习的卷积核来抽取像素的特征。但在图这种非欧几里得数据中，结点有多少邻居并不固定，所以传统的卷积核不能直接用于抽取图上结点的特征。所以需要找出一种可处理变长邻居结点的卷积核在图上抽取特征，也就是</w:t>
      </w:r>
      <w:r>
        <w:rPr>
          <w:b/>
        </w:rPr>
        <w:t>频域卷积</w:t>
      </w:r>
      <w:r>
        <w:t>。其主要利用</w:t>
      </w:r>
      <w:r>
        <w:rPr>
          <w:b/>
        </w:rPr>
        <w:t>图傅里叶变化</w:t>
      </w:r>
      <w:r>
        <w:t>来实现卷积。它利用图的拉普拉斯矩阵导出其频域上的的拉普拉斯算子，再类比频域上的欧式空间中的卷积，导出图卷积的公式。</w:t>
      </w:r>
    </w:p>
    <w:p>
      <w:pPr>
        <w:pStyle w:val="3"/>
      </w:pPr>
      <w:r>
        <w:t>拉普拉斯矩阵是一个半正定对称矩阵（半正定矩阵本身就是对称矩阵）。</w:t>
      </w:r>
    </w:p>
    <w:p>
      <w:pPr>
        <w:pStyle w:val="3"/>
      </w:pPr>
      <w:r>
        <w:t>有如下三个性质:</w:t>
      </w:r>
    </w:p>
    <w:p>
      <w:pPr>
        <w:numPr>
          <w:ilvl w:val="0"/>
          <w:numId w:val="1"/>
        </w:numPr>
      </w:pPr>
      <w:r>
        <w:t>实对称矩阵一定n个线性无关的特征向量</w:t>
      </w:r>
    </w:p>
    <w:p>
      <w:pPr>
        <w:numPr>
          <w:ilvl w:val="0"/>
          <w:numId w:val="1"/>
        </w:numPr>
      </w:pPr>
      <w:r>
        <w:t>半正定矩阵的特征值一定非负</w:t>
      </w:r>
    </w:p>
    <w:p>
      <w:pPr>
        <w:numPr>
          <w:ilvl w:val="0"/>
          <w:numId w:val="1"/>
        </w:numPr>
      </w:pPr>
      <w:r>
        <w:t>实对阵矩阵的特征向量总是可以化成两两相互正交的正交矩阵</w:t>
      </w:r>
    </w:p>
    <w:p>
      <w:pPr>
        <w:pStyle w:val="23"/>
      </w:pPr>
      <w:r>
        <w:t>拉普拉斯矩阵其谱分解为</w:t>
      </w:r>
      <m:oMath>
        <m:r>
          <m:rPr/>
          <m:t>L=UΛ</m:t>
        </m:r>
        <m:sSup>
          <m:sSupPr/>
          <m:e>
            <m:r>
              <m:rPr/>
              <m:t>U</m:t>
            </m:r>
          </m:e>
          <m:sup>
            <m:r>
              <m:rPr/>
              <m:t>−1</m:t>
            </m:r>
          </m:sup>
        </m:sSup>
      </m:oMath>
      <w:r>
        <w:t>，其中</w:t>
      </w:r>
      <m:oMath>
        <m:r>
          <m:rPr/>
          <m:t>U=[</m:t>
        </m:r>
        <m:sSub>
          <m:sSubPr/>
          <m:e>
            <m:r>
              <m:rPr/>
              <m:t>u</m:t>
            </m:r>
          </m:e>
          <m:sub>
            <m:r>
              <m:rPr/>
              <m:t>1</m:t>
            </m:r>
          </m:sub>
        </m:sSub>
        <m:r>
          <m:rPr/>
          <m:t>,⋯,</m:t>
        </m:r>
        <m:sSub>
          <m:sSubPr/>
          <m:e>
            <m:r>
              <m:rPr/>
              <m:t>u</m:t>
            </m:r>
          </m:e>
          <m:sub>
            <m:r>
              <m:rPr/>
              <m:t>n</m:t>
            </m:r>
          </m:sub>
        </m:sSub>
        <m:r>
          <m:rPr/>
          <m:t>]</m:t>
        </m:r>
      </m:oMath>
      <w:r>
        <w:t xml:space="preserve"> ，</w:t>
      </w:r>
      <m:oMath>
        <m:r>
          <m:rPr/>
          <m:t>Λ=diag([</m:t>
        </m:r>
        <m:sSub>
          <m:sSubPr/>
          <m:e>
            <m:r>
              <m:rPr/>
              <m:t>λ</m:t>
            </m:r>
          </m:e>
          <m:sub>
            <m:r>
              <m:rPr/>
              <m:t>1</m:t>
            </m:r>
          </m:sub>
        </m:sSub>
        <m:r>
          <m:rPr/>
          <m:t>,⋯,</m:t>
        </m:r>
        <m:sSub>
          <m:sSubPr/>
          <m:e>
            <m:r>
              <m:rPr/>
              <m:t>λ</m:t>
            </m:r>
          </m:e>
          <m:sub>
            <m:r>
              <m:rPr/>
              <m:t>n</m:t>
            </m:r>
          </m:sub>
        </m:sSub>
        <m:r>
          <m:rPr/>
          <m:t>])</m:t>
        </m:r>
      </m:oMath>
      <w:r>
        <w:t>。其中</w:t>
      </w:r>
      <m:oMath>
        <m:r>
          <m:rPr/>
          <m:t>U=(</m:t>
        </m:r>
        <m:acc>
          <m:accPr>
            <m:chr m:val="⃗"/>
          </m:accPr>
          <m:e>
            <m:sSub>
              <m:sSubPr/>
              <m:e>
                <m:r>
                  <m:rPr/>
                  <m:t>u</m:t>
                </m:r>
              </m:e>
              <m:sub>
                <m:r>
                  <m:rPr/>
                  <m:t>1</m:t>
                </m:r>
              </m:sub>
            </m:sSub>
          </m:e>
        </m:acc>
        <m:r>
          <m:rPr/>
          <m:t>,</m:t>
        </m:r>
        <m:acc>
          <m:accPr>
            <m:chr m:val="⃗"/>
          </m:accPr>
          <m:e>
            <m:sSub>
              <m:sSubPr/>
              <m:e>
                <m:r>
                  <m:rPr/>
                  <m:t>u</m:t>
                </m:r>
              </m:e>
              <m:sub>
                <m:r>
                  <m:rPr/>
                  <m:t>2</m:t>
                </m:r>
              </m:sub>
            </m:sSub>
          </m:e>
        </m:acc>
        <m:r>
          <m:rPr/>
          <m:t>,⋯,</m:t>
        </m:r>
        <m:acc>
          <m:accPr>
            <m:chr m:val="⃗"/>
          </m:accPr>
          <m:e>
            <m:sSub>
              <m:sSubPr/>
              <m:e>
                <m:r>
                  <m:rPr/>
                  <m:t>u</m:t>
                </m:r>
              </m:e>
              <m:sub>
                <m:r>
                  <m:rPr/>
                  <m:t>n</m:t>
                </m:r>
              </m:sub>
            </m:sSub>
          </m:e>
        </m:acc>
        <m:r>
          <m:rPr/>
          <m:t>)</m:t>
        </m:r>
      </m:oMath>
      <w:r>
        <w:t>，是列向量为单位特征向量的矩阵（</w:t>
      </w:r>
      <m:oMath>
        <m:acc>
          <m:accPr>
            <m:chr m:val="⃗"/>
          </m:accPr>
          <m:e>
            <m:sSub>
              <m:sSubPr/>
              <m:e>
                <m:r>
                  <m:rPr/>
                  <m:t>u</m:t>
                </m:r>
              </m:e>
              <m:sub>
                <m:r>
                  <m:rPr/>
                  <m:t>l</m:t>
                </m:r>
              </m:sub>
            </m:sSub>
          </m:e>
        </m:acc>
      </m:oMath>
      <w:r>
        <w:t xml:space="preserve"> 是列向量）。</w:t>
      </w:r>
    </w:p>
    <w:p>
      <w:pPr>
        <w:pStyle w:val="8"/>
      </w:pPr>
      <w:bookmarkStart w:id="15" w:name="header-n319"/>
      <w:r>
        <w:t>图上的傅里叶变换</w:t>
      </w:r>
      <w:bookmarkEnd w:id="15"/>
    </w:p>
    <w:p>
      <w:pPr>
        <w:pStyle w:val="23"/>
      </w:pPr>
      <m:oMath>
        <m:acc>
          <m:accPr>
            <m:chr m:val="⃗"/>
          </m:accPr>
          <m:e>
            <m:sSub>
              <m:sSubPr/>
              <m:e>
                <m:r>
                  <m:rPr/>
                  <m:t>u</m:t>
                </m:r>
              </m:e>
              <m:sub>
                <m:r>
                  <m:rPr/>
                  <m:t>l</m:t>
                </m:r>
              </m:sub>
            </m:sSub>
          </m:e>
        </m:acc>
      </m:oMath>
      <w:r>
        <w:t xml:space="preserve"> 是 </w:t>
      </w:r>
      <m:oMath>
        <m:r>
          <m:rPr/>
          <m:t>L</m:t>
        </m:r>
      </m:oMath>
      <w:r>
        <w:t xml:space="preserve"> 的特征向量，类似于傅里叶变化中 </w:t>
      </w:r>
      <m:oMath>
        <m:sSup>
          <m:sSupPr/>
          <m:e>
            <m:r>
              <m:rPr/>
              <m:t>e</m:t>
            </m:r>
          </m:e>
          <m:sup>
            <m:r>
              <m:rPr/>
              <m:t>−iwt</m:t>
            </m:r>
          </m:sup>
        </m:sSup>
      </m:oMath>
      <w:r>
        <w:t xml:space="preserve"> 是 </w:t>
      </w:r>
      <m:oMath>
        <m:r>
          <m:rPr/>
          <m:t>Δ</m:t>
        </m:r>
      </m:oMath>
      <w:r>
        <w:t xml:space="preserve"> 的特征函数，</w:t>
      </w:r>
      <m:oMath>
        <m:r>
          <m:rPr/>
          <m:t>ω</m:t>
        </m:r>
      </m:oMath>
      <w:r>
        <w:t xml:space="preserve"> 和特征值密切相关。</w:t>
      </w:r>
    </w:p>
    <w:p>
      <w:pPr>
        <w:pStyle w:val="3"/>
      </w:pPr>
      <w:r>
        <w:t>传统的傅里叶变化如下：</w:t>
      </w:r>
    </w:p>
    <w:p>
      <w:pPr>
        <w:pStyle w:val="3"/>
      </w:pPr>
    </w:p>
    <w:p>
      <w:pPr>
        <w:pStyle w:val="3"/>
      </w:pPr>
      <m:oMathPara>
        <m:oMathParaPr>
          <m:jc m:val="center"/>
        </m:oMathParaPr>
        <m:oMath>
          <m:r>
            <m:rPr/>
            <m:t>F(ω)=∫f(t)</m:t>
          </m:r>
          <m:sSup>
            <m:sSupPr/>
            <m:e>
              <m:r>
                <m:rPr/>
                <m:t>e</m:t>
              </m:r>
            </m:e>
            <m:sup>
              <m:r>
                <m:rPr/>
                <m:t>−iwt</m:t>
              </m:r>
            </m:sup>
          </m:sSup>
          <m:r>
            <m:rPr/>
            <m:t>dt  </m:t>
          </m:r>
          <m:r>
            <m:rPr>
              <m:nor/>
              <m:sty m:val="p"/>
            </m:rPr>
            <w:rPr>
              <w:b w:val="0"/>
              <w:i w:val="0"/>
            </w:rPr>
            <m:t>(4)</m:t>
          </m:r>
        </m:oMath>
      </m:oMathPara>
    </w:p>
    <w:p>
      <w:pPr>
        <w:pStyle w:val="23"/>
      </w:pPr>
    </w:p>
    <w:p>
      <w:pPr>
        <w:pStyle w:val="3"/>
      </w:pPr>
      <w:r>
        <w:t>离散积分是一种内积的形式，仿照傅里叶变化，得到如下公式：</w:t>
      </w:r>
    </w:p>
    <w:p>
      <w:pPr>
        <w:pStyle w:val="3"/>
      </w:pPr>
    </w:p>
    <w:p>
      <w:pPr>
        <w:pStyle w:val="3"/>
      </w:pPr>
      <m:oMathPara>
        <m:oMathParaPr>
          <m:jc m:val="center"/>
        </m:oMathParaPr>
        <m:oMath>
          <m:r>
            <m:rPr/>
            <m:t>F(</m:t>
          </m:r>
          <m:sSub>
            <m:sSubPr/>
            <m:e>
              <m:r>
                <m:rPr/>
                <m:t>λ</m:t>
              </m:r>
            </m:e>
            <m:sub>
              <m:r>
                <m:rPr/>
                <m:t>l</m:t>
              </m:r>
            </m:sub>
          </m:sSub>
          <m:r>
            <m:rPr/>
            <m:t>)=</m:t>
          </m:r>
          <m:acc>
            <m:accPr/>
            <m:e>
              <m:r>
                <m:rPr/>
                <m:t>f</m:t>
              </m:r>
            </m:e>
          </m:acc>
          <m:r>
            <m:rPr/>
            <m:t>(</m:t>
          </m:r>
          <m:sSub>
            <m:sSubPr/>
            <m:e>
              <m:r>
                <m:rPr/>
                <m:t>λ</m:t>
              </m:r>
            </m:e>
            <m:sub>
              <m:r>
                <m:rPr/>
                <m:t>l</m:t>
              </m:r>
            </m:sub>
          </m:sSub>
          <m:r>
            <m:rPr/>
            <m:t>)=</m:t>
          </m:r>
          <m:nary>
            <m:naryPr>
              <m:chr m:val="∑"/>
              <m:limLoc m:val="undOvr"/>
            </m:naryPr>
            <m:sub>
              <m:r>
                <m:rPr/>
                <m:t>i=1</m:t>
              </m:r>
            </m:sub>
            <m:sup>
              <m:r>
                <m:rPr/>
                <m:t>N</m:t>
              </m:r>
            </m:sup>
            <m:e>
              <m:r>
                <m:rPr/>
                <m:t>f</m:t>
              </m:r>
            </m:e>
          </m:nary>
          <m:r>
            <m:rPr/>
            <m:t>(i)</m:t>
          </m:r>
          <m:sSubSup>
            <m:sSubSupPr/>
            <m:e>
              <m:r>
                <m:rPr/>
                <m:t>u</m:t>
              </m:r>
            </m:e>
            <m:sub>
              <m:r>
                <m:rPr/>
                <m:t>l</m:t>
              </m:r>
            </m:sub>
            <m:sup>
              <m:r>
                <m:rPr/>
                <m:t>∗</m:t>
              </m:r>
            </m:sup>
          </m:sSubSup>
          <m:r>
            <m:rPr/>
            <m:t>(i)  </m:t>
          </m:r>
          <m:r>
            <m:rPr>
              <m:nor/>
              <m:sty m:val="p"/>
            </m:rPr>
            <w:rPr>
              <w:b w:val="0"/>
              <w:i w:val="0"/>
            </w:rPr>
            <m:t>(5)</m:t>
          </m:r>
        </m:oMath>
      </m:oMathPara>
    </w:p>
    <w:p>
      <w:pPr>
        <w:pStyle w:val="23"/>
      </w:pPr>
    </w:p>
    <w:p>
      <w:pPr>
        <w:pStyle w:val="3"/>
      </w:pPr>
      <m:oMath>
        <m:r>
          <m:rPr/>
          <m:t>f</m:t>
        </m:r>
      </m:oMath>
      <w:r>
        <w:t xml:space="preserve"> 是图上的 </w:t>
      </w:r>
      <m:oMath>
        <m:r>
          <m:rPr/>
          <m:t>N</m:t>
        </m:r>
      </m:oMath>
      <w:r>
        <w:t xml:space="preserve"> 维向量，</w:t>
      </w:r>
      <m:oMath>
        <m:r>
          <m:rPr/>
          <m:t>f(i)</m:t>
        </m:r>
      </m:oMath>
      <w:r>
        <w:t xml:space="preserve"> 与图上顶点一一对应，</w:t>
      </w:r>
      <m:oMath>
        <m:sSub>
          <m:sSubPr/>
          <m:e>
            <m:r>
              <m:rPr/>
              <m:t>u</m:t>
            </m:r>
          </m:e>
          <m:sub>
            <m:r>
              <m:rPr/>
              <m:t>l</m:t>
            </m:r>
          </m:sub>
        </m:sSub>
        <m:r>
          <m:rPr/>
          <m:t>(i)</m:t>
        </m:r>
      </m:oMath>
      <w:r>
        <w:t xml:space="preserve">表示第 </w:t>
      </w:r>
      <m:oMath>
        <m:r>
          <m:rPr/>
          <m:t>l</m:t>
        </m:r>
      </m:oMath>
      <w:r>
        <w:t xml:space="preserve"> 个特征向量的第 </w:t>
      </w:r>
      <m:oMath>
        <m:r>
          <m:rPr/>
          <m:t>i</m:t>
        </m:r>
      </m:oMath>
      <w:r>
        <w:t xml:space="preserve">个分量。那么特征值（频率） </w:t>
      </w:r>
      <m:oMath>
        <m:sSub>
          <m:sSubPr/>
          <m:e>
            <m:r>
              <m:rPr/>
              <m:t>λ</m:t>
            </m:r>
          </m:e>
          <m:sub>
            <m:r>
              <m:rPr/>
              <m:t>l</m:t>
            </m:r>
          </m:sub>
        </m:sSub>
      </m:oMath>
      <w:r>
        <w:t xml:space="preserve">下的, </w:t>
      </w:r>
      <m:oMath>
        <m:r>
          <m:rPr/>
          <m:t>f</m:t>
        </m:r>
      </m:oMath>
      <w:r>
        <w:t xml:space="preserve"> 的图上傅里叶变换就是与 </w:t>
      </w:r>
      <m:oMath>
        <m:sSub>
          <m:sSubPr/>
          <m:e>
            <m:r>
              <m:rPr/>
              <m:t>λ</m:t>
            </m:r>
          </m:e>
          <m:sub>
            <m:r>
              <m:rPr/>
              <m:t>l</m:t>
            </m:r>
          </m:sub>
        </m:sSub>
      </m:oMath>
      <w:r>
        <w:t xml:space="preserve"> 对应的特征向量 </w:t>
      </w:r>
      <m:oMath>
        <m:sSub>
          <m:sSubPr/>
          <m:e>
            <m:r>
              <m:rPr/>
              <m:t>u</m:t>
            </m:r>
          </m:e>
          <m:sub>
            <m:r>
              <m:rPr/>
              <m:t>l</m:t>
            </m:r>
          </m:sub>
        </m:sSub>
      </m:oMath>
      <w:r>
        <w:t xml:space="preserve"> 进行内积运算。</w:t>
      </w:r>
    </w:p>
    <w:p>
      <w:pPr>
        <w:pStyle w:val="3"/>
      </w:pPr>
      <w:r>
        <w:t>利用矩阵乘法将图上的傅里叶变换推广到矩阵形式：</w:t>
      </w:r>
    </w:p>
    <w:p>
      <w:pPr>
        <w:pStyle w:val="3"/>
      </w:pPr>
    </w:p>
    <w:p>
      <w:pPr>
        <w:pStyle w:val="3"/>
      </w:pPr>
      <m:oMathPara>
        <m:oMathParaPr>
          <m:jc m:val="center"/>
        </m:oMathParaPr>
        <m:oMath>
          <m:d>
            <m:dPr/>
            <m:e>
              <m:m>
                <m:mPr>
                  <m:mcs>
                    <m:mc>
                      <m:mcPr>
                        <m:count m:val="1"/>
                        <m:mcJc m:val="center"/>
                      </m:mcPr>
                    </m:mc>
                  </m:mcs>
                  <m:plcHide m:val="1"/>
                </m:mPr>
                <m:mr>
                  <m:e>
                    <m:acc>
                      <m:accPr/>
                      <m:e>
                        <m:r>
                          <m:rPr/>
                          <m:t>f</m:t>
                        </m:r>
                      </m:e>
                    </m:acc>
                    <m:r>
                      <m:rPr/>
                      <m:t>(</m:t>
                    </m:r>
                    <m:sSub>
                      <m:sSubPr/>
                      <m:e>
                        <m:r>
                          <m:rPr/>
                          <m:t>λ</m:t>
                        </m:r>
                      </m:e>
                      <m:sub>
                        <m:r>
                          <m:rPr/>
                          <m:t>1</m:t>
                        </m:r>
                      </m:sub>
                    </m:sSub>
                    <m:r>
                      <m:rPr/>
                      <m:t>)</m:t>
                    </m:r>
                  </m:e>
                </m:mr>
                <m:mr>
                  <m:e>
                    <m:acc>
                      <m:accPr/>
                      <m:e>
                        <m:r>
                          <m:rPr/>
                          <m:t>f</m:t>
                        </m:r>
                      </m:e>
                    </m:acc>
                    <m:r>
                      <m:rPr/>
                      <m:t>(</m:t>
                    </m:r>
                    <m:sSub>
                      <m:sSubPr/>
                      <m:e>
                        <m:r>
                          <m:rPr/>
                          <m:t>λ</m:t>
                        </m:r>
                      </m:e>
                      <m:sub>
                        <m:r>
                          <m:rPr/>
                          <m:t>2</m:t>
                        </m:r>
                      </m:sub>
                    </m:sSub>
                    <m:r>
                      <m:rPr/>
                      <m:t>)</m:t>
                    </m:r>
                  </m:e>
                </m:mr>
                <m:mr>
                  <m:e>
                    <m:r>
                      <m:rPr/>
                      <m:t>⋮</m:t>
                    </m:r>
                  </m:e>
                </m:mr>
                <m:mr>
                  <m:e>
                    <m:acc>
                      <m:accPr/>
                      <m:e>
                        <m:r>
                          <m:rPr/>
                          <m:t>f</m:t>
                        </m:r>
                      </m:e>
                    </m:acc>
                    <m:r>
                      <m:rPr/>
                      <m:t>(</m:t>
                    </m:r>
                    <m:sSub>
                      <m:sSubPr/>
                      <m:e>
                        <m:r>
                          <m:rPr/>
                          <m:t>λ</m:t>
                        </m:r>
                      </m:e>
                      <m:sub>
                        <m:r>
                          <m:rPr/>
                          <m:t>N</m:t>
                        </m:r>
                      </m:sub>
                    </m:sSub>
                    <m:r>
                      <m:rPr/>
                      <m:t>)</m:t>
                    </m:r>
                  </m:e>
                </m:mr>
              </m:m>
            </m:e>
          </m:d>
          <m:r>
            <m:rPr/>
            <m:t>=</m:t>
          </m:r>
          <m:d>
            <m:dPr/>
            <m:e>
              <m:m>
                <m:mPr>
                  <m:mcs>
                    <m:mc>
                      <m:mcPr>
                        <m:count m:val="4"/>
                        <m:mcJc m:val="center"/>
                      </m:mcPr>
                    </m:mc>
                  </m:mcs>
                  <m:plcHide m:val="1"/>
                </m:mPr>
                <m:mr>
                  <m:e>
                    <m:sSub>
                      <m:sSubPr/>
                      <m:e>
                        <m:r>
                          <m:rPr/>
                          <m:t>u</m:t>
                        </m:r>
                      </m:e>
                      <m:sub>
                        <m:r>
                          <m:rPr/>
                          <m:t>1</m:t>
                        </m:r>
                      </m:sub>
                    </m:sSub>
                    <m:r>
                      <m:rPr/>
                      <m:t>(1)</m:t>
                    </m:r>
                  </m:e>
                  <m:e>
                    <m:sSub>
                      <m:sSubPr/>
                      <m:e>
                        <m:r>
                          <m:rPr/>
                          <m:t>u</m:t>
                        </m:r>
                      </m:e>
                      <m:sub>
                        <m:r>
                          <m:rPr/>
                          <m:t>1</m:t>
                        </m:r>
                      </m:sub>
                    </m:sSub>
                    <m:r>
                      <m:rPr/>
                      <m:t>(2)</m:t>
                    </m:r>
                  </m:e>
                  <m:e>
                    <m:r>
                      <m:rPr/>
                      <m:t>⋯</m:t>
                    </m:r>
                  </m:e>
                  <m:e>
                    <m:sSub>
                      <m:sSubPr/>
                      <m:e>
                        <m:r>
                          <m:rPr/>
                          <m:t>u</m:t>
                        </m:r>
                      </m:e>
                      <m:sub>
                        <m:r>
                          <m:rPr/>
                          <m:t>1</m:t>
                        </m:r>
                      </m:sub>
                    </m:sSub>
                    <m:r>
                      <m:rPr/>
                      <m:t>(N)</m:t>
                    </m:r>
                  </m:e>
                </m:mr>
                <m:mr>
                  <m:e>
                    <m:sSub>
                      <m:sSubPr/>
                      <m:e>
                        <m:r>
                          <m:rPr/>
                          <m:t>u</m:t>
                        </m:r>
                      </m:e>
                      <m:sub>
                        <m:r>
                          <m:rPr/>
                          <m:t>2</m:t>
                        </m:r>
                      </m:sub>
                    </m:sSub>
                    <m:r>
                      <m:rPr/>
                      <m:t>(1)</m:t>
                    </m:r>
                  </m:e>
                  <m:e>
                    <m:sSub>
                      <m:sSubPr/>
                      <m:e>
                        <m:r>
                          <m:rPr/>
                          <m:t>u</m:t>
                        </m:r>
                      </m:e>
                      <m:sub>
                        <m:r>
                          <m:rPr/>
                          <m:t>2</m:t>
                        </m:r>
                      </m:sub>
                    </m:sSub>
                    <m:r>
                      <m:rPr/>
                      <m:t>(2)</m:t>
                    </m:r>
                  </m:e>
                  <m:e>
                    <m:r>
                      <m:rPr/>
                      <m:t>⋯</m:t>
                    </m:r>
                  </m:e>
                  <m:e>
                    <m:sSub>
                      <m:sSubPr/>
                      <m:e>
                        <m:r>
                          <m:rPr/>
                          <m:t>u</m:t>
                        </m:r>
                      </m:e>
                      <m:sub>
                        <m:r>
                          <m:rPr/>
                          <m:t>2</m:t>
                        </m:r>
                      </m:sub>
                    </m:sSub>
                    <m:r>
                      <m:rPr/>
                      <m:t>(N)</m:t>
                    </m:r>
                  </m:e>
                </m:mr>
                <m:mr>
                  <m:e>
                    <m:r>
                      <m:rPr/>
                      <m:t>⋮</m:t>
                    </m:r>
                  </m:e>
                  <m:e>
                    <m:r>
                      <m:rPr/>
                      <m:t>⋮</m:t>
                    </m:r>
                  </m:e>
                  <m:e>
                    <m:r>
                      <m:rPr/>
                      <m:t>⋱</m:t>
                    </m:r>
                  </m:e>
                  <m:e>
                    <m:r>
                      <m:rPr/>
                      <m:t>⋮</m:t>
                    </m:r>
                  </m:e>
                </m:mr>
                <m:mr>
                  <m:e>
                    <m:sSub>
                      <m:sSubPr/>
                      <m:e>
                        <m:r>
                          <m:rPr/>
                          <m:t>u</m:t>
                        </m:r>
                      </m:e>
                      <m:sub>
                        <m:r>
                          <m:rPr/>
                          <m:t>N</m:t>
                        </m:r>
                      </m:sub>
                    </m:sSub>
                    <m:r>
                      <m:rPr/>
                      <m:t>(1)</m:t>
                    </m:r>
                  </m:e>
                  <m:e>
                    <m:sSub>
                      <m:sSubPr/>
                      <m:e>
                        <m:r>
                          <m:rPr/>
                          <m:t>u</m:t>
                        </m:r>
                      </m:e>
                      <m:sub>
                        <m:r>
                          <m:rPr/>
                          <m:t>N</m:t>
                        </m:r>
                      </m:sub>
                    </m:sSub>
                    <m:r>
                      <m:rPr/>
                      <m:t>(2)</m:t>
                    </m:r>
                  </m:e>
                  <m:e>
                    <m:r>
                      <m:rPr/>
                      <m:t>⋯</m:t>
                    </m:r>
                  </m:e>
                  <m:e>
                    <m:sSub>
                      <m:sSubPr/>
                      <m:e>
                        <m:r>
                          <m:rPr/>
                          <m:t>u</m:t>
                        </m:r>
                      </m:e>
                      <m:sub>
                        <m:r>
                          <m:rPr/>
                          <m:t>N</m:t>
                        </m:r>
                      </m:sub>
                    </m:sSub>
                    <m:r>
                      <m:rPr/>
                      <m:t>(N)</m:t>
                    </m:r>
                  </m:e>
                </m:mr>
              </m:m>
            </m:e>
          </m:d>
          <m:d>
            <m:dPr/>
            <m:e>
              <m:m>
                <m:mPr>
                  <m:mcs>
                    <m:mc>
                      <m:mcPr>
                        <m:count m:val="1"/>
                        <m:mcJc m:val="center"/>
                      </m:mcPr>
                    </m:mc>
                  </m:mcs>
                  <m:plcHide m:val="1"/>
                </m:mPr>
                <m:mr>
                  <m:e>
                    <m:r>
                      <m:rPr/>
                      <m:t>f(1)</m:t>
                    </m:r>
                  </m:e>
                </m:mr>
                <m:mr>
                  <m:e>
                    <m:r>
                      <m:rPr/>
                      <m:t>f(2)</m:t>
                    </m:r>
                  </m:e>
                </m:mr>
                <m:mr>
                  <m:e>
                    <m:r>
                      <m:rPr/>
                      <m:t>⋮</m:t>
                    </m:r>
                  </m:e>
                </m:mr>
                <m:mr>
                  <m:e>
                    <m:r>
                      <m:rPr/>
                      <m:t>f(N)</m:t>
                    </m:r>
                  </m:e>
                </m:mr>
              </m:m>
            </m:e>
          </m:d>
          <m:r>
            <m:rPr/>
            <m:t>  </m:t>
          </m:r>
          <m:r>
            <m:rPr>
              <m:nor/>
              <m:sty m:val="p"/>
            </m:rPr>
            <w:rPr>
              <w:b w:val="0"/>
              <w:i w:val="0"/>
            </w:rPr>
            <m:t>(6)</m:t>
          </m:r>
        </m:oMath>
      </m:oMathPara>
    </w:p>
    <w:p>
      <w:pPr>
        <w:pStyle w:val="23"/>
      </w:pPr>
    </w:p>
    <w:p>
      <w:pPr>
        <w:pStyle w:val="3"/>
      </w:pPr>
      <w:r>
        <w:t>即</w:t>
      </w:r>
    </w:p>
    <w:p>
      <w:pPr>
        <w:pStyle w:val="3"/>
      </w:pPr>
    </w:p>
    <w:p>
      <w:pPr>
        <w:pStyle w:val="3"/>
      </w:pPr>
      <m:oMathPara>
        <m:oMathParaPr>
          <m:jc m:val="center"/>
        </m:oMathParaPr>
        <m:oMath>
          <m:acc>
            <m:accPr/>
            <m:e>
              <m:r>
                <m:rPr/>
                <m:t>f</m:t>
              </m:r>
            </m:e>
          </m:acc>
          <m:r>
            <m:rPr/>
            <m:t>=</m:t>
          </m:r>
          <m:sSup>
            <m:sSupPr/>
            <m:e>
              <m:r>
                <m:rPr/>
                <m:t>U</m:t>
              </m:r>
            </m:e>
            <m:sup>
              <m:r>
                <m:rPr/>
                <m:t>T</m:t>
              </m:r>
            </m:sup>
          </m:sSup>
          <m:r>
            <m:rPr/>
            <m:t>f  </m:t>
          </m:r>
          <m:r>
            <m:rPr>
              <m:nor/>
              <m:sty m:val="p"/>
            </m:rPr>
            <w:rPr>
              <w:b w:val="0"/>
              <w:i w:val="0"/>
            </w:rPr>
            <m:t>(7)</m:t>
          </m:r>
        </m:oMath>
      </m:oMathPara>
    </w:p>
    <w:p>
      <w:pPr>
        <w:pStyle w:val="23"/>
      </w:pPr>
    </w:p>
    <w:p>
      <w:pPr>
        <w:pStyle w:val="8"/>
      </w:pPr>
      <w:bookmarkStart w:id="16" w:name="header-n330"/>
      <w:r>
        <w:t>图上的傅里叶逆变换</w:t>
      </w:r>
      <w:bookmarkEnd w:id="16"/>
    </w:p>
    <w:p>
      <w:pPr>
        <w:pStyle w:val="23"/>
      </w:pPr>
      <w:r>
        <w:t xml:space="preserve">传统的傅里叶逆变换是对频率 </w:t>
      </w:r>
      <m:oMath>
        <m:r>
          <m:rPr/>
          <m:t>ω</m:t>
        </m:r>
      </m:oMath>
      <w:r>
        <w:t xml:space="preserve"> 求积分：</w:t>
      </w:r>
    </w:p>
    <w:p>
      <w:pPr>
        <w:pStyle w:val="3"/>
      </w:pPr>
    </w:p>
    <w:p>
      <w:pPr>
        <w:pStyle w:val="3"/>
      </w:pPr>
      <m:oMathPara>
        <m:oMathParaPr>
          <m:jc m:val="center"/>
        </m:oMathParaPr>
        <m:oMath>
          <m:r>
            <m:rPr/>
            <m:t>f(t)=</m:t>
          </m:r>
          <m:f>
            <m:fPr/>
            <m:num>
              <m:r>
                <m:rPr/>
                <m:t>1</m:t>
              </m:r>
            </m:num>
            <m:den>
              <m:r>
                <m:rPr/>
                <m:t>2π</m:t>
              </m:r>
            </m:den>
          </m:f>
          <m:r>
            <m:rPr/>
            <m:t>∫F(ω)</m:t>
          </m:r>
          <m:sSup>
            <m:sSupPr/>
            <m:e>
              <m:r>
                <m:rPr/>
                <m:t>e</m:t>
              </m:r>
            </m:e>
            <m:sup>
              <m:r>
                <m:rPr/>
                <m:t>iωt</m:t>
              </m:r>
            </m:sup>
          </m:sSup>
          <m:r>
            <m:rPr/>
            <m:t>dω  </m:t>
          </m:r>
          <m:r>
            <m:rPr>
              <m:nor/>
              <m:sty m:val="p"/>
            </m:rPr>
            <w:rPr>
              <w:b w:val="0"/>
              <w:i w:val="0"/>
            </w:rPr>
            <m:t>(8)</m:t>
          </m:r>
        </m:oMath>
      </m:oMathPara>
    </w:p>
    <w:p>
      <w:pPr>
        <w:pStyle w:val="23"/>
      </w:pPr>
    </w:p>
    <w:p>
      <w:pPr>
        <w:pStyle w:val="3"/>
      </w:pPr>
      <w:r>
        <w:t>图上的傅里叶变化是对特征值</w:t>
      </w:r>
      <m:oMath>
        <m:sSub>
          <m:sSubPr/>
          <m:e>
            <m:r>
              <m:rPr/>
              <m:t>λ</m:t>
            </m:r>
          </m:e>
          <m:sub>
            <m:r>
              <m:rPr/>
              <m:t>l</m:t>
            </m:r>
          </m:sub>
        </m:sSub>
      </m:oMath>
      <w:r>
        <w:t>求和：</w:t>
      </w:r>
    </w:p>
    <w:p>
      <w:pPr>
        <w:pStyle w:val="3"/>
      </w:pPr>
    </w:p>
    <w:p>
      <w:pPr>
        <w:pStyle w:val="3"/>
      </w:pPr>
      <m:oMathPara>
        <m:oMathParaPr>
          <m:jc m:val="center"/>
        </m:oMathParaPr>
        <m:oMath>
          <m:r>
            <m:rPr/>
            <m:t>f(i)=</m:t>
          </m:r>
          <m:nary>
            <m:naryPr>
              <m:chr m:val="∑"/>
              <m:limLoc m:val="undOvr"/>
            </m:naryPr>
            <m:sub>
              <m:r>
                <m:rPr/>
                <m:t>l=1</m:t>
              </m:r>
            </m:sub>
            <m:sup>
              <m:r>
                <m:rPr/>
                <m:t>N</m:t>
              </m:r>
            </m:sup>
            <m:e>
              <m:acc>
                <m:accPr/>
                <m:e>
                  <m:r>
                    <m:rPr/>
                    <m:t>f</m:t>
                  </m:r>
                </m:e>
              </m:acc>
            </m:e>
          </m:nary>
          <m:r>
            <m:rPr/>
            <m:t>(</m:t>
          </m:r>
          <m:sSub>
            <m:sSubPr/>
            <m:e>
              <m:r>
                <m:rPr/>
                <m:t>λ</m:t>
              </m:r>
            </m:e>
            <m:sub>
              <m:r>
                <m:rPr/>
                <m:t>l</m:t>
              </m:r>
            </m:sub>
          </m:sSub>
          <m:r>
            <m:rPr/>
            <m:t>)</m:t>
          </m:r>
          <m:sSub>
            <m:sSubPr/>
            <m:e>
              <m:r>
                <m:rPr/>
                <m:t>u</m:t>
              </m:r>
            </m:e>
            <m:sub>
              <m:r>
                <m:rPr/>
                <m:t>l</m:t>
              </m:r>
            </m:sub>
          </m:sSub>
          <m:r>
            <m:rPr/>
            <m:t>(i)  </m:t>
          </m:r>
          <m:r>
            <m:rPr>
              <m:nor/>
              <m:sty m:val="p"/>
            </m:rPr>
            <w:rPr>
              <w:b w:val="0"/>
              <w:i w:val="0"/>
            </w:rPr>
            <m:t>(9)</m:t>
          </m:r>
        </m:oMath>
      </m:oMathPara>
    </w:p>
    <w:p>
      <w:pPr>
        <w:pStyle w:val="23"/>
      </w:pPr>
    </w:p>
    <w:p>
      <w:pPr>
        <w:pStyle w:val="3"/>
      </w:pPr>
      <w:r>
        <w:t>利用矩阵乘法将图上的傅里叶变换推广到矩阵形式：</w:t>
      </w:r>
    </w:p>
    <w:p>
      <w:pPr>
        <w:pStyle w:val="3"/>
      </w:pPr>
    </w:p>
    <w:p>
      <w:pPr>
        <w:pStyle w:val="3"/>
      </w:pPr>
      <m:oMathPara>
        <m:oMathParaPr>
          <m:jc m:val="center"/>
        </m:oMathParaPr>
        <m:oMath>
          <m:d>
            <m:dPr/>
            <m:e>
              <m:m>
                <m:mPr>
                  <m:mcs>
                    <m:mc>
                      <m:mcPr>
                        <m:count m:val="1"/>
                        <m:mcJc m:val="center"/>
                      </m:mcPr>
                    </m:mc>
                  </m:mcs>
                  <m:plcHide m:val="1"/>
                </m:mPr>
                <m:mr>
                  <m:e>
                    <m:r>
                      <m:rPr/>
                      <m:t>f(1)</m:t>
                    </m:r>
                  </m:e>
                </m:mr>
                <m:mr>
                  <m:e>
                    <m:r>
                      <m:rPr/>
                      <m:t>f(2)</m:t>
                    </m:r>
                  </m:e>
                </m:mr>
                <m:mr>
                  <m:e>
                    <m:r>
                      <m:rPr/>
                      <m:t>⋮</m:t>
                    </m:r>
                  </m:e>
                </m:mr>
                <m:mr>
                  <m:e>
                    <m:r>
                      <m:rPr/>
                      <m:t>f(N)</m:t>
                    </m:r>
                  </m:e>
                </m:mr>
              </m:m>
            </m:e>
          </m:d>
          <m:r>
            <m:rPr/>
            <m:t>=</m:t>
          </m:r>
          <m:d>
            <m:dPr/>
            <m:e>
              <m:m>
                <m:mPr>
                  <m:mcs>
                    <m:mc>
                      <m:mcPr>
                        <m:count m:val="4"/>
                        <m:mcJc m:val="center"/>
                      </m:mcPr>
                    </m:mc>
                  </m:mcs>
                  <m:plcHide m:val="1"/>
                </m:mPr>
                <m:mr>
                  <m:e>
                    <m:sSub>
                      <m:sSubPr/>
                      <m:e>
                        <m:r>
                          <m:rPr/>
                          <m:t>u</m:t>
                        </m:r>
                      </m:e>
                      <m:sub>
                        <m:r>
                          <m:rPr/>
                          <m:t>1</m:t>
                        </m:r>
                      </m:sub>
                    </m:sSub>
                    <m:r>
                      <m:rPr/>
                      <m:t>(1)</m:t>
                    </m:r>
                  </m:e>
                  <m:e>
                    <m:sSub>
                      <m:sSubPr/>
                      <m:e>
                        <m:r>
                          <m:rPr/>
                          <m:t>u</m:t>
                        </m:r>
                      </m:e>
                      <m:sub>
                        <m:r>
                          <m:rPr/>
                          <m:t>2</m:t>
                        </m:r>
                      </m:sub>
                    </m:sSub>
                    <m:r>
                      <m:rPr/>
                      <m:t>(1)</m:t>
                    </m:r>
                  </m:e>
                  <m:e>
                    <m:r>
                      <m:rPr/>
                      <m:t>⋯</m:t>
                    </m:r>
                  </m:e>
                  <m:e>
                    <m:sSub>
                      <m:sSubPr/>
                      <m:e>
                        <m:r>
                          <m:rPr/>
                          <m:t>u</m:t>
                        </m:r>
                      </m:e>
                      <m:sub>
                        <m:r>
                          <m:rPr/>
                          <m:t>N</m:t>
                        </m:r>
                      </m:sub>
                    </m:sSub>
                    <m:r>
                      <m:rPr/>
                      <m:t>(1)</m:t>
                    </m:r>
                  </m:e>
                </m:mr>
                <m:mr>
                  <m:e>
                    <m:sSub>
                      <m:sSubPr/>
                      <m:e>
                        <m:r>
                          <m:rPr/>
                          <m:t>u</m:t>
                        </m:r>
                      </m:e>
                      <m:sub>
                        <m:r>
                          <m:rPr/>
                          <m:t>1</m:t>
                        </m:r>
                      </m:sub>
                    </m:sSub>
                    <m:r>
                      <m:rPr/>
                      <m:t>(2)</m:t>
                    </m:r>
                  </m:e>
                  <m:e>
                    <m:sSub>
                      <m:sSubPr/>
                      <m:e>
                        <m:r>
                          <m:rPr/>
                          <m:t>u</m:t>
                        </m:r>
                      </m:e>
                      <m:sub>
                        <m:r>
                          <m:rPr/>
                          <m:t>2</m:t>
                        </m:r>
                      </m:sub>
                    </m:sSub>
                    <m:r>
                      <m:rPr/>
                      <m:t>(2)</m:t>
                    </m:r>
                  </m:e>
                  <m:e>
                    <m:r>
                      <m:rPr/>
                      <m:t>⋯</m:t>
                    </m:r>
                  </m:e>
                  <m:e>
                    <m:sSub>
                      <m:sSubPr/>
                      <m:e>
                        <m:r>
                          <m:rPr/>
                          <m:t>u</m:t>
                        </m:r>
                      </m:e>
                      <m:sub>
                        <m:r>
                          <m:rPr/>
                          <m:t>N</m:t>
                        </m:r>
                      </m:sub>
                    </m:sSub>
                    <m:r>
                      <m:rPr/>
                      <m:t>(2)</m:t>
                    </m:r>
                  </m:e>
                </m:mr>
                <m:mr>
                  <m:e>
                    <m:r>
                      <m:rPr/>
                      <m:t>⋮</m:t>
                    </m:r>
                  </m:e>
                  <m:e>
                    <m:r>
                      <m:rPr/>
                      <m:t>⋮</m:t>
                    </m:r>
                  </m:e>
                  <m:e>
                    <m:r>
                      <m:rPr/>
                      <m:t>⋱</m:t>
                    </m:r>
                  </m:e>
                  <m:e>
                    <m:r>
                      <m:rPr/>
                      <m:t>⋮</m:t>
                    </m:r>
                  </m:e>
                </m:mr>
                <m:mr>
                  <m:e>
                    <m:sSub>
                      <m:sSubPr/>
                      <m:e>
                        <m:r>
                          <m:rPr/>
                          <m:t>u</m:t>
                        </m:r>
                      </m:e>
                      <m:sub>
                        <m:r>
                          <m:rPr/>
                          <m:t>1</m:t>
                        </m:r>
                      </m:sub>
                    </m:sSub>
                    <m:r>
                      <m:rPr/>
                      <m:t>(N)</m:t>
                    </m:r>
                  </m:e>
                  <m:e>
                    <m:sSub>
                      <m:sSubPr/>
                      <m:e>
                        <m:r>
                          <m:rPr/>
                          <m:t>u</m:t>
                        </m:r>
                      </m:e>
                      <m:sub>
                        <m:r>
                          <m:rPr/>
                          <m:t>2</m:t>
                        </m:r>
                      </m:sub>
                    </m:sSub>
                    <m:r>
                      <m:rPr/>
                      <m:t>(N)</m:t>
                    </m:r>
                  </m:e>
                  <m:e>
                    <m:r>
                      <m:rPr/>
                      <m:t>⋯</m:t>
                    </m:r>
                  </m:e>
                  <m:e>
                    <m:sSub>
                      <m:sSubPr/>
                      <m:e>
                        <m:r>
                          <m:rPr/>
                          <m:t>u</m:t>
                        </m:r>
                      </m:e>
                      <m:sub>
                        <m:r>
                          <m:rPr/>
                          <m:t>N</m:t>
                        </m:r>
                      </m:sub>
                    </m:sSub>
                    <m:r>
                      <m:rPr/>
                      <m:t>(N)</m:t>
                    </m:r>
                  </m:e>
                </m:mr>
              </m:m>
            </m:e>
          </m:d>
          <m:d>
            <m:dPr/>
            <m:e>
              <m:m>
                <m:mPr>
                  <m:mcs>
                    <m:mc>
                      <m:mcPr>
                        <m:count m:val="1"/>
                        <m:mcJc m:val="center"/>
                      </m:mcPr>
                    </m:mc>
                  </m:mcs>
                  <m:plcHide m:val="1"/>
                </m:mPr>
                <m:mr>
                  <m:e>
                    <m:acc>
                      <m:accPr/>
                      <m:e>
                        <m:r>
                          <m:rPr/>
                          <m:t>f</m:t>
                        </m:r>
                      </m:e>
                    </m:acc>
                    <m:r>
                      <m:rPr/>
                      <m:t>(</m:t>
                    </m:r>
                    <m:sSub>
                      <m:sSubPr/>
                      <m:e>
                        <m:r>
                          <m:rPr/>
                          <m:t>λ</m:t>
                        </m:r>
                      </m:e>
                      <m:sub>
                        <m:r>
                          <m:rPr/>
                          <m:t>1</m:t>
                        </m:r>
                      </m:sub>
                    </m:sSub>
                    <m:r>
                      <m:rPr/>
                      <m:t>)</m:t>
                    </m:r>
                  </m:e>
                </m:mr>
                <m:mr>
                  <m:e>
                    <m:acc>
                      <m:accPr/>
                      <m:e>
                        <m:r>
                          <m:rPr/>
                          <m:t>f</m:t>
                        </m:r>
                      </m:e>
                    </m:acc>
                    <m:r>
                      <m:rPr/>
                      <m:t>(</m:t>
                    </m:r>
                    <m:sSub>
                      <m:sSubPr/>
                      <m:e>
                        <m:r>
                          <m:rPr/>
                          <m:t>λ</m:t>
                        </m:r>
                      </m:e>
                      <m:sub>
                        <m:r>
                          <m:rPr/>
                          <m:t>2</m:t>
                        </m:r>
                      </m:sub>
                    </m:sSub>
                    <m:r>
                      <m:rPr/>
                      <m:t>)</m:t>
                    </m:r>
                  </m:e>
                </m:mr>
                <m:mr>
                  <m:e>
                    <m:r>
                      <m:rPr/>
                      <m:t>⋮</m:t>
                    </m:r>
                  </m:e>
                </m:mr>
                <m:mr>
                  <m:e>
                    <m:acc>
                      <m:accPr/>
                      <m:e>
                        <m:r>
                          <m:rPr/>
                          <m:t>f</m:t>
                        </m:r>
                      </m:e>
                    </m:acc>
                    <m:r>
                      <m:rPr/>
                      <m:t>(</m:t>
                    </m:r>
                    <m:sSub>
                      <m:sSubPr/>
                      <m:e>
                        <m:r>
                          <m:rPr/>
                          <m:t>λ</m:t>
                        </m:r>
                      </m:e>
                      <m:sub>
                        <m:r>
                          <m:rPr/>
                          <m:t>N</m:t>
                        </m:r>
                      </m:sub>
                    </m:sSub>
                    <m:r>
                      <m:rPr/>
                      <m:t>)</m:t>
                    </m:r>
                  </m:e>
                </m:mr>
              </m:m>
            </m:e>
          </m:d>
          <m:r>
            <m:rPr/>
            <m:t>  </m:t>
          </m:r>
          <m:r>
            <m:rPr>
              <m:nor/>
              <m:sty m:val="p"/>
            </m:rPr>
            <w:rPr>
              <w:b w:val="0"/>
              <w:i w:val="0"/>
            </w:rPr>
            <m:t>(10)</m:t>
          </m:r>
        </m:oMath>
      </m:oMathPara>
    </w:p>
    <w:p>
      <w:pPr>
        <w:pStyle w:val="23"/>
      </w:pPr>
    </w:p>
    <w:p>
      <w:pPr>
        <w:pStyle w:val="3"/>
      </w:pPr>
      <w:r>
        <w:t>即</w:t>
      </w:r>
    </w:p>
    <w:p>
      <w:pPr>
        <w:pStyle w:val="3"/>
      </w:pPr>
    </w:p>
    <w:p>
      <w:pPr>
        <w:pStyle w:val="3"/>
      </w:pPr>
      <m:oMathPara>
        <m:oMathParaPr>
          <m:jc m:val="center"/>
        </m:oMathParaPr>
        <m:oMath>
          <m:r>
            <m:rPr/>
            <m:t>f=U</m:t>
          </m:r>
          <m:acc>
            <m:accPr/>
            <m:e>
              <m:r>
                <m:rPr/>
                <m:t>f</m:t>
              </m:r>
            </m:e>
          </m:acc>
          <m:r>
            <m:rPr/>
            <m:t>  </m:t>
          </m:r>
          <m:r>
            <m:rPr>
              <m:nor/>
              <m:sty m:val="p"/>
            </m:rPr>
            <w:rPr>
              <w:b w:val="0"/>
              <w:i w:val="0"/>
            </w:rPr>
            <m:t>(11)</m:t>
          </m:r>
        </m:oMath>
      </m:oMathPara>
    </w:p>
    <w:p>
      <w:pPr>
        <w:pStyle w:val="23"/>
      </w:pPr>
    </w:p>
    <w:p>
      <w:pPr>
        <w:pStyle w:val="8"/>
      </w:pPr>
      <w:bookmarkStart w:id="17" w:name="header-n339"/>
      <w:r>
        <w:t>图上的卷积定理</w:t>
      </w:r>
      <w:bookmarkEnd w:id="17"/>
    </w:p>
    <w:p>
      <w:pPr>
        <w:pStyle w:val="23"/>
      </w:pPr>
      <w:r>
        <w:t xml:space="preserve">卷积定理：函数卷积的傅里叶变换是函数傅立叶变换的乘积,即对于函数 </w:t>
      </w:r>
      <m:oMath>
        <m:r>
          <m:rPr/>
          <m:t>f(t)</m:t>
        </m:r>
      </m:oMath>
      <w:r>
        <w:t xml:space="preserve"> 与</w:t>
      </w:r>
      <m:oMath>
        <m:r>
          <m:rPr/>
          <m:t>ℎ(t)</m:t>
        </m:r>
      </m:oMath>
      <w:r>
        <w:t>两者的卷积是其函数傅立叶变换乘积的逆变换：</w:t>
      </w:r>
    </w:p>
    <w:p>
      <w:pPr>
        <w:pStyle w:val="3"/>
      </w:pPr>
    </w:p>
    <w:p>
      <w:pPr>
        <w:pStyle w:val="3"/>
      </w:pPr>
      <m:oMathPara>
        <m:oMathParaPr>
          <m:jc m:val="center"/>
        </m:oMathParaPr>
        <m:oMath>
          <m:r>
            <m:rPr/>
            <m:t>f∗ℎ=</m:t>
          </m:r>
          <m:sSup>
            <m:sSupPr/>
            <m:e>
              <m:r>
                <m:rPr/>
                <m:t>F</m:t>
              </m:r>
            </m:e>
            <m:sup>
              <m:r>
                <m:rPr/>
                <m:t>−1</m:t>
              </m:r>
            </m:sup>
          </m:sSup>
          <m:r>
            <m:rPr/>
            <m:t>[F(f)⊙F(ℎ)]  </m:t>
          </m:r>
          <m:r>
            <m:rPr>
              <m:nor/>
              <m:sty m:val="p"/>
            </m:rPr>
            <w:rPr>
              <w:b w:val="0"/>
              <w:i w:val="0"/>
            </w:rPr>
            <m:t>(12)</m:t>
          </m:r>
        </m:oMath>
      </m:oMathPara>
    </w:p>
    <w:p>
      <w:pPr>
        <w:pStyle w:val="23"/>
      </w:pPr>
    </w:p>
    <w:p>
      <w:pPr>
        <w:pStyle w:val="3"/>
      </w:pPr>
      <w:r>
        <w:t xml:space="preserve">其中 </w:t>
      </w:r>
      <m:oMath>
        <m:sSup>
          <m:sSupPr/>
          <m:e>
            <m:r>
              <m:rPr/>
              <m:t>F</m:t>
            </m:r>
          </m:e>
          <m:sup>
            <m:r>
              <m:rPr/>
              <m:t>−1</m:t>
            </m:r>
          </m:sup>
        </m:sSup>
      </m:oMath>
      <w:r>
        <w:t xml:space="preserve"> 表示傅里叶逆变换，</w:t>
      </w:r>
      <m:oMath>
        <m:r>
          <m:rPr/>
          <m:t>F</m:t>
        </m:r>
      </m:oMath>
      <w:r>
        <w:t xml:space="preserve"> 表示傅里叶变换</w:t>
      </w:r>
    </w:p>
    <w:p>
      <w:pPr>
        <w:pStyle w:val="3"/>
      </w:pPr>
      <w:r>
        <w:t>推出图上的卷积公式：</w:t>
      </w:r>
    </w:p>
    <w:p>
      <w:pPr>
        <w:pStyle w:val="3"/>
      </w:pPr>
    </w:p>
    <w:p>
      <w:pPr>
        <w:pStyle w:val="3"/>
      </w:pPr>
      <m:oMathPara>
        <m:oMathParaPr>
          <m:jc m:val="center"/>
        </m:oMathParaPr>
        <m:oMath>
          <m:r>
            <m:rPr/>
            <m:t>(f∗ℎ)=U((</m:t>
          </m:r>
          <m:sSup>
            <m:sSupPr/>
            <m:e>
              <m:r>
                <m:rPr/>
                <m:t>U</m:t>
              </m:r>
            </m:e>
            <m:sup>
              <m:r>
                <m:rPr/>
                <m:t>T</m:t>
              </m:r>
            </m:sup>
          </m:sSup>
          <m:r>
            <m:rPr/>
            <m:t>f)⊙(</m:t>
          </m:r>
          <m:sSup>
            <m:sSupPr/>
            <m:e>
              <m:r>
                <m:rPr/>
                <m:t>U</m:t>
              </m:r>
            </m:e>
            <m:sup>
              <m:r>
                <m:rPr/>
                <m:t>T</m:t>
              </m:r>
            </m:sup>
          </m:sSup>
          <m:r>
            <m:rPr/>
            <m:t>ℎ))  </m:t>
          </m:r>
          <m:r>
            <m:rPr>
              <m:nor/>
              <m:sty m:val="p"/>
            </m:rPr>
            <w:rPr>
              <w:b w:val="0"/>
              <w:i w:val="0"/>
            </w:rPr>
            <m:t>(13)</m:t>
          </m:r>
        </m:oMath>
      </m:oMathPara>
    </w:p>
    <w:p>
      <w:pPr>
        <w:pStyle w:val="23"/>
      </w:pPr>
    </w:p>
    <w:p>
      <w:pPr>
        <w:pStyle w:val="3"/>
      </w:pPr>
      <w:r>
        <w:t>这里用积核</w:t>
      </w:r>
      <m:oMath>
        <m:sSub>
          <m:sSubPr/>
          <m:e>
            <m:r>
              <m:rPr/>
              <m:t>g</m:t>
            </m:r>
          </m:e>
          <m:sub>
            <m:r>
              <m:rPr/>
              <m:t>θ</m:t>
            </m:r>
          </m:sub>
        </m:sSub>
        <m:r>
          <m:rPr/>
          <m:t>=diag([</m:t>
        </m:r>
        <m:sSub>
          <m:sSubPr/>
          <m:e>
            <m:r>
              <m:rPr/>
              <m:t>θ</m:t>
            </m:r>
          </m:e>
          <m:sub>
            <m:r>
              <m:rPr/>
              <m:t>0</m:t>
            </m:r>
          </m:sub>
        </m:sSub>
        <m:r>
          <m:rPr/>
          <m:t>,⋯,</m:t>
        </m:r>
        <m:sSub>
          <m:sSubPr/>
          <m:e>
            <m:r>
              <m:rPr/>
              <m:t>θ</m:t>
            </m:r>
          </m:e>
          <m:sub>
            <m:r>
              <m:rPr/>
              <m:t>n−1</m:t>
            </m:r>
          </m:sub>
        </m:sSub>
        <m:r>
          <m:rPr/>
          <m:t>])</m:t>
        </m:r>
      </m:oMath>
      <w:r>
        <w:t>代替</w:t>
      </w:r>
      <m:oMath>
        <m:sSup>
          <m:sSupPr/>
          <m:e>
            <m:r>
              <m:rPr/>
              <m:t>U</m:t>
            </m:r>
          </m:e>
          <m:sup>
            <m:r>
              <m:rPr/>
              <m:t>T</m:t>
            </m:r>
          </m:sup>
        </m:sSup>
        <m:r>
          <m:rPr/>
          <m:t>f</m:t>
        </m:r>
      </m:oMath>
      <w:r>
        <w:t>进行卷积，卷积公式就可以写成</w:t>
      </w:r>
    </w:p>
    <w:p>
      <w:pPr>
        <w:pStyle w:val="3"/>
      </w:pPr>
    </w:p>
    <w:p>
      <w:pPr>
        <w:pStyle w:val="3"/>
      </w:pPr>
      <m:oMathPara>
        <m:oMathParaPr>
          <m:jc m:val="center"/>
        </m:oMathParaPr>
        <m:oMath>
          <m:sSub>
            <m:sSubPr/>
            <m:e>
              <m:r>
                <m:rPr/>
                <m:t>g</m:t>
              </m:r>
            </m:e>
            <m:sub>
              <m:r>
                <m:rPr/>
                <m:t>θ</m:t>
              </m:r>
            </m:sub>
          </m:sSub>
          <m:r>
            <m:rPr/>
            <m:t>∗x=U</m:t>
          </m:r>
          <m:sSub>
            <m:sSubPr/>
            <m:e>
              <m:r>
                <m:rPr/>
                <m:t>g</m:t>
              </m:r>
            </m:e>
            <m:sub>
              <m:r>
                <m:rPr/>
                <m:t>θ</m:t>
              </m:r>
            </m:sub>
          </m:sSub>
          <m:sSup>
            <m:sSupPr/>
            <m:e>
              <m:r>
                <m:rPr/>
                <m:t>U</m:t>
              </m:r>
            </m:e>
            <m:sup>
              <m:r>
                <m:rPr/>
                <m:t>T</m:t>
              </m:r>
            </m:sup>
          </m:sSup>
          <m:r>
            <m:rPr/>
            <m:t>x,</m:t>
          </m:r>
          <m:sSub>
            <m:sSubPr/>
            <m:e>
              <m:r>
                <m:rPr/>
                <m:t>g</m:t>
              </m:r>
            </m:e>
            <m:sub>
              <m:r>
                <m:rPr/>
                <m:t>θ</m:t>
              </m:r>
            </m:sub>
          </m:sSub>
          <m:r>
            <m:rPr/>
            <m:t>=diag([</m:t>
          </m:r>
          <m:sSub>
            <m:sSubPr/>
            <m:e>
              <m:r>
                <m:rPr/>
                <m:t>θ</m:t>
              </m:r>
            </m:e>
            <m:sub>
              <m:r>
                <m:rPr/>
                <m:t>0</m:t>
              </m:r>
            </m:sub>
          </m:sSub>
          <m:r>
            <m:rPr/>
            <m:t>,⋯,</m:t>
          </m:r>
          <m:sSub>
            <m:sSubPr/>
            <m:e>
              <m:r>
                <m:rPr/>
                <m:t>θ</m:t>
              </m:r>
            </m:e>
            <m:sub>
              <m:r>
                <m:rPr/>
                <m:t>n−1</m:t>
              </m:r>
            </m:sub>
          </m:sSub>
          <m:r>
            <m:rPr/>
            <m:t>])  </m:t>
          </m:r>
          <m:r>
            <m:rPr>
              <m:nor/>
              <m:sty m:val="p"/>
            </m:rPr>
            <w:rPr>
              <w:b w:val="0"/>
              <w:i w:val="0"/>
            </w:rPr>
            <m:t>(14)</m:t>
          </m:r>
        </m:oMath>
      </m:oMathPara>
    </w:p>
    <w:p>
      <w:pPr>
        <w:pStyle w:val="23"/>
      </w:pPr>
    </w:p>
    <w:p>
      <w:pPr>
        <w:pStyle w:val="7"/>
      </w:pPr>
      <w:bookmarkStart w:id="18" w:name="header-n347"/>
      <w:r>
        <w:t>卷积公式改进</w:t>
      </w:r>
      <w:bookmarkEnd w:id="18"/>
    </w:p>
    <w:p>
      <w:pPr>
        <w:pStyle w:val="23"/>
      </w:pPr>
      <w:r>
        <w:t>由于</w:t>
      </w:r>
      <m:oMath>
        <m:sSub>
          <m:sSubPr/>
          <m:e>
            <m:r>
              <m:rPr/>
              <m:t>g</m:t>
            </m:r>
          </m:e>
          <m:sub>
            <m:r>
              <m:rPr/>
              <m:t>θ</m:t>
            </m:r>
          </m:sub>
        </m:sSub>
      </m:oMath>
      <w:r>
        <w:t>的计算复杂度非常高，Kipf等人引入了一种近似ChebNet，将卷积公式近似为</w:t>
      </w:r>
    </w:p>
    <w:p>
      <w:pPr>
        <w:pStyle w:val="3"/>
      </w:pPr>
    </w:p>
    <w:p>
      <w:pPr>
        <w:pStyle w:val="3"/>
      </w:pPr>
      <m:oMathPara>
        <m:oMathParaPr>
          <m:jc m:val="center"/>
        </m:oMathParaPr>
        <m:oMath>
          <m:sSub>
            <m:sSubPr/>
            <m:e>
              <m:r>
                <m:rPr/>
                <m:t>g</m:t>
              </m:r>
            </m:e>
            <m:sub>
              <m:r>
                <m:rPr/>
                <m:t>θ</m:t>
              </m:r>
            </m:sub>
          </m:sSub>
          <m:r>
            <m:rPr/>
            <m:t>=</m:t>
          </m:r>
          <m:sSub>
            <m:sSubPr/>
            <m:e>
              <m:r>
                <m:rPr/>
                <m:t>θ</m:t>
              </m:r>
            </m:e>
            <m:sub>
              <m:r>
                <m:rPr/>
                <m:t>0</m:t>
              </m:r>
            </m:sub>
          </m:sSub>
          <m:r>
            <m:rPr/>
            <m:t>x−</m:t>
          </m:r>
          <m:sSub>
            <m:sSubPr/>
            <m:e>
              <m:r>
                <m:rPr/>
                <m:t>θ</m:t>
              </m:r>
            </m:e>
            <m:sub>
              <m:r>
                <m:rPr/>
                <m:t>1</m:t>
              </m:r>
            </m:sub>
          </m:sSub>
          <m:sSup>
            <m:sSupPr/>
            <m:e>
              <m:r>
                <m:rPr/>
                <m:t>D</m:t>
              </m:r>
            </m:e>
            <m:sup>
              <m:r>
                <m:rPr/>
                <m:t>−</m:t>
              </m:r>
              <m:f>
                <m:fPr/>
                <m:num>
                  <m:r>
                    <m:rPr/>
                    <m:t>1</m:t>
                  </m:r>
                </m:num>
                <m:den>
                  <m:r>
                    <m:rPr/>
                    <m:t>2</m:t>
                  </m:r>
                </m:den>
              </m:f>
            </m:sup>
          </m:sSup>
          <m:r>
            <m:rPr/>
            <m:t>A</m:t>
          </m:r>
          <m:sSup>
            <m:sSupPr/>
            <m:e>
              <m:r>
                <m:rPr/>
                <m:t>D</m:t>
              </m:r>
            </m:e>
            <m:sup>
              <m:r>
                <m:rPr/>
                <m:t>−</m:t>
              </m:r>
              <m:f>
                <m:fPr/>
                <m:num>
                  <m:r>
                    <m:rPr/>
                    <m:t>1</m:t>
                  </m:r>
                </m:num>
                <m:den>
                  <m:r>
                    <m:rPr/>
                    <m:t>2</m:t>
                  </m:r>
                </m:den>
              </m:f>
            </m:sup>
          </m:sSup>
          <m:r>
            <m:rPr/>
            <m:t>x  </m:t>
          </m:r>
          <m:r>
            <m:rPr>
              <m:nor/>
              <m:sty m:val="p"/>
            </m:rPr>
            <w:rPr>
              <w:b w:val="0"/>
              <w:i w:val="0"/>
            </w:rPr>
            <m:t>(15)</m:t>
          </m:r>
        </m:oMath>
      </m:oMathPara>
    </w:p>
    <w:p>
      <w:pPr>
        <w:pStyle w:val="23"/>
      </w:pPr>
    </w:p>
    <w:p>
      <w:pPr>
        <w:pStyle w:val="3"/>
      </w:pPr>
      <w:r>
        <w:t>为了防止过拟合，假设</w:t>
      </w:r>
      <m:oMath>
        <m:r>
          <m:rPr/>
          <m:t>θ=</m:t>
        </m:r>
        <m:sSub>
          <m:sSubPr/>
          <m:e>
            <m:r>
              <m:rPr/>
              <m:t>θ</m:t>
            </m:r>
          </m:e>
          <m:sub>
            <m:r>
              <m:rPr/>
              <m:t>0</m:t>
            </m:r>
          </m:sub>
        </m:sSub>
        <m:r>
          <m:rPr/>
          <m:t>=−</m:t>
        </m:r>
        <m:sSub>
          <m:sSubPr/>
          <m:e>
            <m:r>
              <m:rPr/>
              <m:t>θ</m:t>
            </m:r>
          </m:e>
          <m:sub>
            <m:r>
              <m:rPr/>
              <m:t>1</m:t>
            </m:r>
          </m:sub>
        </m:sSub>
      </m:oMath>
      <w:r>
        <w:t>，图卷积的定义就近似为</w:t>
      </w:r>
    </w:p>
    <w:p>
      <w:pPr>
        <w:pStyle w:val="3"/>
      </w:pPr>
    </w:p>
    <w:p>
      <w:pPr>
        <w:pStyle w:val="3"/>
      </w:pPr>
      <m:oMathPara>
        <m:oMathParaPr>
          <m:jc m:val="center"/>
        </m:oMathParaPr>
        <m:oMath>
          <m:sSub>
            <m:sSubPr/>
            <m:e>
              <m:r>
                <m:rPr/>
                <m:t>g</m:t>
              </m:r>
            </m:e>
            <m:sub>
              <m:r>
                <m:rPr/>
                <m:t>θ</m:t>
              </m:r>
            </m:sub>
          </m:sSub>
          <m:r>
            <m:rPr/>
            <m:t>∗x=θ(</m:t>
          </m:r>
          <m:sSub>
            <m:sSubPr/>
            <m:e>
              <m:r>
                <m:rPr/>
                <m:t>I</m:t>
              </m:r>
            </m:e>
            <m:sub>
              <m:r>
                <m:rPr/>
                <m:t>n</m:t>
              </m:r>
            </m:sub>
          </m:sSub>
          <m:r>
            <m:rPr/>
            <m:t>−</m:t>
          </m:r>
          <m:sSup>
            <m:sSupPr/>
            <m:e>
              <m:r>
                <m:rPr/>
                <m:t>D</m:t>
              </m:r>
            </m:e>
            <m:sup>
              <m:r>
                <m:rPr/>
                <m:t>−</m:t>
              </m:r>
              <m:f>
                <m:fPr/>
                <m:num>
                  <m:r>
                    <m:rPr/>
                    <m:t>1</m:t>
                  </m:r>
                </m:num>
                <m:den>
                  <m:r>
                    <m:rPr/>
                    <m:t>2</m:t>
                  </m:r>
                </m:den>
              </m:f>
            </m:sup>
          </m:sSup>
          <m:r>
            <m:rPr/>
            <m:t>A</m:t>
          </m:r>
          <m:sSup>
            <m:sSupPr/>
            <m:e>
              <m:r>
                <m:rPr/>
                <m:t>D</m:t>
              </m:r>
            </m:e>
            <m:sup>
              <m:r>
                <m:rPr/>
                <m:t>−</m:t>
              </m:r>
              <m:f>
                <m:fPr/>
                <m:num>
                  <m:r>
                    <m:rPr/>
                    <m:t>1</m:t>
                  </m:r>
                </m:num>
                <m:den>
                  <m:r>
                    <m:rPr/>
                    <m:t>2</m:t>
                  </m:r>
                </m:den>
              </m:f>
            </m:sup>
          </m:sSup>
          <m:r>
            <m:rPr/>
            <m:t>)x=θ(</m:t>
          </m:r>
          <m:sSup>
            <m:sSupPr/>
            <m:e>
              <m:acc>
                <m:accPr/>
                <m:e>
                  <m:r>
                    <m:rPr/>
                    <m:t>D</m:t>
                  </m:r>
                </m:e>
              </m:acc>
            </m:e>
            <m:sup>
              <m:r>
                <m:rPr/>
                <m:t>−</m:t>
              </m:r>
              <m:f>
                <m:fPr/>
                <m:num>
                  <m:r>
                    <m:rPr/>
                    <m:t>1</m:t>
                  </m:r>
                </m:num>
                <m:den>
                  <m:r>
                    <m:rPr/>
                    <m:t>2</m:t>
                  </m:r>
                </m:den>
              </m:f>
            </m:sup>
          </m:sSup>
          <m:acc>
            <m:accPr/>
            <m:e>
              <m:r>
                <m:rPr/>
                <m:t>A</m:t>
              </m:r>
            </m:e>
          </m:acc>
          <m:sSup>
            <m:sSupPr/>
            <m:e>
              <m:acc>
                <m:accPr/>
                <m:e>
                  <m:r>
                    <m:rPr/>
                    <m:t>D</m:t>
                  </m:r>
                </m:e>
              </m:acc>
            </m:e>
            <m:sup>
              <m:r>
                <m:rPr/>
                <m:t>−</m:t>
              </m:r>
              <m:f>
                <m:fPr/>
                <m:num>
                  <m:r>
                    <m:rPr/>
                    <m:t>1</m:t>
                  </m:r>
                </m:num>
                <m:den>
                  <m:r>
                    <m:rPr/>
                    <m:t>2</m:t>
                  </m:r>
                </m:den>
              </m:f>
            </m:sup>
          </m:sSup>
          <m:r>
            <m:rPr/>
            <m:t>)x  </m:t>
          </m:r>
          <m:r>
            <m:rPr>
              <m:nor/>
              <m:sty m:val="p"/>
            </m:rPr>
            <w:rPr>
              <w:b w:val="0"/>
              <w:i w:val="0"/>
            </w:rPr>
            <m:t>(16)</m:t>
          </m:r>
        </m:oMath>
      </m:oMathPara>
    </w:p>
    <w:p>
      <w:pPr>
        <w:pStyle w:val="23"/>
      </w:pPr>
    </w:p>
    <w:p>
      <w:pPr>
        <w:pStyle w:val="3"/>
      </w:pPr>
      <w:r>
        <w:t>其中</w:t>
      </w:r>
      <m:oMath>
        <m:acc>
          <m:accPr/>
          <m:e>
            <m:r>
              <m:rPr/>
              <m:t>A</m:t>
            </m:r>
          </m:e>
        </m:acc>
        <m:r>
          <m:rPr/>
          <m:t>=A+</m:t>
        </m:r>
        <m:sSub>
          <m:sSubPr/>
          <m:e>
            <m:r>
              <m:rPr/>
              <m:t>I</m:t>
            </m:r>
          </m:e>
          <m:sub>
            <m:r>
              <m:rPr/>
              <m:t>n</m:t>
            </m:r>
          </m:sub>
        </m:sSub>
      </m:oMath>
      <w:r>
        <w:t>和</w:t>
      </w:r>
      <m:oMath>
        <m:sSub>
          <m:sSubPr/>
          <m:e>
            <m:acc>
              <m:accPr/>
              <m:e>
                <m:r>
                  <m:rPr/>
                  <m:t>D</m:t>
                </m:r>
              </m:e>
            </m:acc>
          </m:e>
          <m:sub>
            <m:r>
              <m:rPr/>
              <m:t>ii</m:t>
            </m:r>
          </m:sub>
        </m:sSub>
        <m:r>
          <m:rPr/>
          <m:t>=</m:t>
        </m:r>
        <m:nary>
          <m:naryPr>
            <m:chr m:val="∑"/>
            <m:limLoc m:val="undOvr"/>
            <m:supHide m:val="1"/>
          </m:naryPr>
          <m:sub>
            <m:r>
              <m:rPr/>
              <m:t>j</m:t>
            </m:r>
          </m:sub>
          <m:sup>
            <m:r>
              <m:rPr/>
              <m:t>​</m:t>
            </m:r>
          </m:sup>
          <m:e>
            <m:sSub>
              <m:sSubPr/>
              <m:e>
                <m:acc>
                  <m:accPr/>
                  <m:e>
                    <m:r>
                      <m:rPr/>
                      <m:t>W</m:t>
                    </m:r>
                  </m:e>
                </m:acc>
              </m:e>
              <m:sub>
                <m:r>
                  <m:rPr/>
                  <m:t>ij</m:t>
                </m:r>
              </m:sub>
            </m:sSub>
          </m:e>
        </m:nary>
      </m:oMath>
      <w:r>
        <w:t>重新归一化得到的，即图上加上自环。在加上一个激活函数，就可以得到快速卷积公式：</w:t>
      </w:r>
    </w:p>
    <w:p>
      <w:pPr>
        <w:pStyle w:val="3"/>
      </w:pPr>
    </w:p>
    <w:p>
      <w:pPr>
        <w:pStyle w:val="3"/>
      </w:pPr>
      <m:oMathPara>
        <m:oMathParaPr>
          <m:jc m:val="center"/>
        </m:oMathParaPr>
        <m:oMath>
          <m:sSup>
            <m:sSupPr/>
            <m:e>
              <m:r>
                <m:rPr/>
                <m:t>H</m:t>
              </m:r>
            </m:e>
            <m:sup>
              <m:r>
                <m:rPr/>
                <m:t>(l+1)=σ(</m:t>
              </m:r>
              <m:sSup>
                <m:sSupPr/>
                <m:e>
                  <m:acc>
                    <m:accPr/>
                    <m:e>
                      <m:r>
                        <m:rPr/>
                        <m:t>D</m:t>
                      </m:r>
                    </m:e>
                  </m:acc>
                </m:e>
                <m:sup>
                  <m:r>
                    <m:rPr/>
                    <m:t>−</m:t>
                  </m:r>
                  <m:f>
                    <m:fPr/>
                    <m:num>
                      <m:r>
                        <m:rPr/>
                        <m:t>1</m:t>
                      </m:r>
                    </m:num>
                    <m:den>
                      <m:r>
                        <m:rPr/>
                        <m:t>2</m:t>
                      </m:r>
                    </m:den>
                  </m:f>
                </m:sup>
              </m:sSup>
              <m:acc>
                <m:accPr/>
                <m:e>
                  <m:r>
                    <m:rPr/>
                    <m:t>A</m:t>
                  </m:r>
                </m:e>
              </m:acc>
              <m:sSup>
                <m:sSupPr/>
                <m:e>
                  <m:acc>
                    <m:accPr/>
                    <m:e>
                      <m:r>
                        <m:rPr/>
                        <m:t>D</m:t>
                      </m:r>
                    </m:e>
                  </m:acc>
                </m:e>
                <m:sup>
                  <m:r>
                    <m:rPr/>
                    <m:t>−</m:t>
                  </m:r>
                  <m:f>
                    <m:fPr/>
                    <m:num>
                      <m:r>
                        <m:rPr/>
                        <m:t>1</m:t>
                      </m:r>
                    </m:num>
                    <m:den>
                      <m:r>
                        <m:rPr/>
                        <m:t>2</m:t>
                      </m:r>
                    </m:den>
                  </m:f>
                </m:sup>
              </m:sSup>
              <m:sSup>
                <m:sSupPr/>
                <m:e>
                  <m:r>
                    <m:rPr/>
                    <m:t>H</m:t>
                  </m:r>
                </m:e>
                <m:sup>
                  <m:r>
                    <m:rPr/>
                    <m:t>l</m:t>
                  </m:r>
                </m:sup>
              </m:sSup>
              <m:sSup>
                <m:sSupPr/>
                <m:e>
                  <m:r>
                    <m:rPr/>
                    <m:t>W</m:t>
                  </m:r>
                </m:e>
                <m:sup>
                  <m:r>
                    <m:rPr/>
                    <m:t>l</m:t>
                  </m:r>
                </m:sup>
              </m:sSup>
              <m:r>
                <m:rPr/>
                <m:t>)</m:t>
              </m:r>
            </m:sup>
          </m:sSup>
          <m:r>
            <m:rPr/>
            <m:t>  </m:t>
          </m:r>
          <m:r>
            <m:rPr>
              <m:nor/>
              <m:sty m:val="p"/>
            </m:rPr>
            <w:rPr>
              <w:b w:val="0"/>
              <w:i w:val="0"/>
            </w:rPr>
            <m:t>(17)</m:t>
          </m:r>
        </m:oMath>
      </m:oMathPara>
    </w:p>
    <w:bookmarkEnd w:id="11"/>
    <w:p>
      <w:pPr>
        <w:pStyle w:val="23"/>
      </w:pPr>
    </w:p>
    <w:p>
      <w:pPr>
        <w:pStyle w:val="6"/>
      </w:pPr>
      <w:bookmarkStart w:id="19" w:name="header-n354"/>
      <w:r>
        <w:t>实际模型</w:t>
      </w:r>
      <w:bookmarkEnd w:id="19"/>
    </w:p>
    <w:p>
      <w:pPr>
        <w:pStyle w:val="23"/>
      </w:pPr>
      <w:r>
        <w:t>为了更好地实现客流的预测功能，我们选择同时考虑客流在时间维度和空间维度上的信息。</w:t>
      </w:r>
    </w:p>
    <w:p>
      <w:pPr>
        <w:pStyle w:val="3"/>
      </w:pPr>
      <w:r>
        <w:t>先用GCN模型对客流在空间维度上的信息进行提取，之后再将提取出的信息输入到LSTM进行时间维度上信息的提取。</w:t>
      </w:r>
    </w:p>
    <w:p>
      <w:pPr>
        <w:pStyle w:val="3"/>
      </w:pPr>
      <w:r>
        <w:t>以站点46例子，时间段选择6:00到23:30，取与其相邻在7个站点距离以内的所有站点。包括站点46一共41个站点，建立一个41*41的邻接矩阵。</w:t>
      </w:r>
    </w:p>
    <w:p>
      <w:pPr>
        <w:pStyle w:val="3"/>
      </w:pPr>
      <w:r>
        <w:t>取前3个时间段的41个站点的客流量作为41个站点的特征值。这里只选择客流作为特征值是因为只有客流这个特征在图上的流动类似于热传导的过程。如果在这里考虑温度、节假日等非空间维度的特征，将会导致模型拟合度下降。</w:t>
      </w:r>
    </w:p>
    <w:p>
      <w:pPr>
        <w:pStyle w:val="3"/>
      </w:pPr>
      <w:r>
        <w:t>GCN部分模型如下</w:t>
      </w:r>
    </w:p>
    <w:p>
      <w:pPr>
        <w:pStyle w:val="34"/>
      </w:pPr>
      <w:r>
        <w:drawing>
          <wp:inline distT="0" distB="0" distL="114300" distR="114300">
            <wp:extent cx="5334000" cy="343154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6"/>
                    <a:stretch>
                      <a:fillRect/>
                    </a:stretch>
                  </pic:blipFill>
                  <pic:spPr>
                    <a:xfrm>
                      <a:off x="0" y="0"/>
                      <a:ext cx="5334000" cy="3431850"/>
                    </a:xfrm>
                    <a:prstGeom prst="rect">
                      <a:avLst/>
                    </a:prstGeom>
                    <a:noFill/>
                    <a:ln w="9525">
                      <a:noFill/>
                    </a:ln>
                  </pic:spPr>
                </pic:pic>
              </a:graphicData>
            </a:graphic>
          </wp:inline>
        </w:drawing>
      </w:r>
    </w:p>
    <w:p>
      <w:pPr>
        <w:pStyle w:val="32"/>
      </w:pPr>
    </w:p>
    <w:p>
      <w:pPr>
        <w:pStyle w:val="3"/>
      </w:pPr>
      <w:r>
        <w:t>整体模型如下：</w:t>
      </w:r>
    </w:p>
    <w:p>
      <w:pPr>
        <w:pStyle w:val="3"/>
      </w:pPr>
      <w:r>
        <w:t>三组输入层，每组输入参数分别是</w:t>
      </w:r>
      <m:oMath>
        <m:r>
          <m:rPr/>
          <m:t>t−i</m:t>
        </m:r>
      </m:oMath>
      <w:r>
        <w:t>时间的特征值和邻接矩阵。每组输入都会进入GCN模型进行空间信息的提取。提取出的信息会与温度、湿度、节假日等其他信息进行拼接。完成拼接之后，每一组都相当于一个时间步，输入到LSTM中进行空间维度上信息提取。最后连接一个全连接层输出预测的客流。</w:t>
      </w:r>
    </w:p>
    <w:p>
      <w:pPr>
        <w:pStyle w:val="34"/>
      </w:pPr>
      <w:r>
        <w:drawing>
          <wp:inline distT="0" distB="0" distL="114300" distR="114300">
            <wp:extent cx="5334000" cy="150558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7"/>
                    <a:stretch>
                      <a:fillRect/>
                    </a:stretch>
                  </pic:blipFill>
                  <pic:spPr>
                    <a:xfrm>
                      <a:off x="0" y="0"/>
                      <a:ext cx="5334000" cy="1505613"/>
                    </a:xfrm>
                    <a:prstGeom prst="rect">
                      <a:avLst/>
                    </a:prstGeom>
                    <a:noFill/>
                    <a:ln w="9525">
                      <a:noFill/>
                    </a:ln>
                  </pic:spPr>
                </pic:pic>
              </a:graphicData>
            </a:graphic>
          </wp:inline>
        </w:drawing>
      </w:r>
    </w:p>
    <w:p>
      <w:pPr>
        <w:pStyle w:val="32"/>
      </w:pPr>
    </w:p>
    <w:p>
      <w:pPr>
        <w:pStyle w:val="6"/>
      </w:pPr>
      <w:bookmarkStart w:id="20" w:name="header-n364"/>
      <w:r>
        <w:t>模型比较</w:t>
      </w:r>
      <w:bookmarkEnd w:id="20"/>
    </w:p>
    <w:p>
      <w:pPr>
        <w:pStyle w:val="23"/>
      </w:pPr>
      <w:r>
        <w:t>在实验中，我们选择了单独LSTM、单独GCN以及GCN+LSTM组合，三种不同的模型对客流进行了预测。损失函数选择RMSE（均方误差）、MAE（平均绝对误差）、R2（判定系数）、MAPE（平均绝对百分误差）。</w:t>
      </w:r>
    </w:p>
    <w:tbl>
      <w:tblPr>
        <w:tblStyle w:val="28"/>
        <w:tblW w:w="0" w:type="pct"/>
        <w:tblInd w:w="0" w:type="dxa"/>
        <w:tblLayout w:type="autofit"/>
        <w:tblCellMar>
          <w:top w:w="0" w:type="dxa"/>
          <w:left w:w="108" w:type="dxa"/>
          <w:bottom w:w="0" w:type="dxa"/>
          <w:right w:w="108" w:type="dxa"/>
        </w:tblCellMar>
      </w:tblPr>
      <w:tblGrid>
        <w:gridCol w:w="2764"/>
        <w:gridCol w:w="1380"/>
        <w:gridCol w:w="1063"/>
        <w:gridCol w:w="1063"/>
      </w:tblGrid>
      <w:tr>
        <w:tblPrEx>
          <w:tblCellMar>
            <w:top w:w="0" w:type="dxa"/>
            <w:left w:w="108" w:type="dxa"/>
            <w:bottom w:w="0" w:type="dxa"/>
            <w:right w:w="108" w:type="dxa"/>
          </w:tblCellMar>
        </w:tblPrEx>
        <w:tc>
          <w:tcPr>
            <w:tcBorders>
              <w:bottom w:val="single" w:color="auto" w:sz="0" w:space="0"/>
            </w:tcBorders>
            <w:vAlign w:val="bottom"/>
          </w:tcPr>
          <w:p>
            <w:pPr>
              <w:pStyle w:val="24"/>
              <w:jc w:val="left"/>
            </w:pPr>
          </w:p>
        </w:tc>
        <w:tc>
          <w:tcPr>
            <w:tcBorders>
              <w:bottom w:val="single" w:color="auto" w:sz="0" w:space="0"/>
            </w:tcBorders>
            <w:vAlign w:val="bottom"/>
          </w:tcPr>
          <w:p>
            <w:pPr>
              <w:pStyle w:val="24"/>
              <w:jc w:val="left"/>
            </w:pPr>
            <w:r>
              <w:t>GCN+LSTM</w:t>
            </w:r>
          </w:p>
        </w:tc>
        <w:tc>
          <w:tcPr>
            <w:tcBorders>
              <w:bottom w:val="single" w:color="auto" w:sz="0" w:space="0"/>
            </w:tcBorders>
            <w:vAlign w:val="bottom"/>
          </w:tcPr>
          <w:p>
            <w:pPr>
              <w:pStyle w:val="24"/>
              <w:jc w:val="left"/>
            </w:pPr>
            <w:r>
              <w:t>LSTM</w:t>
            </w:r>
          </w:p>
        </w:tc>
        <w:tc>
          <w:tcPr>
            <w:tcBorders>
              <w:bottom w:val="single" w:color="auto" w:sz="0" w:space="0"/>
            </w:tcBorders>
            <w:vAlign w:val="bottom"/>
          </w:tcPr>
          <w:p>
            <w:pPr>
              <w:pStyle w:val="24"/>
              <w:jc w:val="left"/>
            </w:pPr>
            <w:r>
              <w:t>GCN</w:t>
            </w:r>
          </w:p>
        </w:tc>
      </w:tr>
      <w:tr>
        <w:tblPrEx>
          <w:tblCellMar>
            <w:top w:w="0" w:type="dxa"/>
            <w:left w:w="108" w:type="dxa"/>
            <w:bottom w:w="0" w:type="dxa"/>
            <w:right w:w="108" w:type="dxa"/>
          </w:tblCellMar>
        </w:tblPrEx>
        <w:tc>
          <w:p>
            <w:pPr>
              <w:pStyle w:val="24"/>
              <w:jc w:val="left"/>
            </w:pPr>
            <w:r>
              <w:t>rmse均方根误差</w:t>
            </w:r>
          </w:p>
        </w:tc>
        <w:tc>
          <w:p>
            <w:pPr>
              <w:pStyle w:val="24"/>
              <w:jc w:val="left"/>
            </w:pPr>
            <w:r>
              <w:t>51.0734</w:t>
            </w:r>
          </w:p>
        </w:tc>
        <w:tc>
          <w:p>
            <w:pPr>
              <w:pStyle w:val="24"/>
              <w:jc w:val="left"/>
            </w:pPr>
            <w:r>
              <w:t>97.179</w:t>
            </w:r>
          </w:p>
        </w:tc>
        <w:tc>
          <w:p>
            <w:pPr>
              <w:pStyle w:val="24"/>
              <w:jc w:val="left"/>
            </w:pPr>
            <w:r>
              <w:t>73.3906</w:t>
            </w:r>
          </w:p>
        </w:tc>
      </w:tr>
      <w:tr>
        <w:tblPrEx>
          <w:tblCellMar>
            <w:top w:w="0" w:type="dxa"/>
            <w:left w:w="108" w:type="dxa"/>
            <w:bottom w:w="0" w:type="dxa"/>
            <w:right w:w="108" w:type="dxa"/>
          </w:tblCellMar>
        </w:tblPrEx>
        <w:tc>
          <w:p>
            <w:pPr>
              <w:pStyle w:val="24"/>
              <w:jc w:val="left"/>
            </w:pPr>
            <w:r>
              <w:t>mae平均绝对误差</w:t>
            </w:r>
          </w:p>
        </w:tc>
        <w:tc>
          <w:p>
            <w:pPr>
              <w:pStyle w:val="24"/>
              <w:jc w:val="left"/>
            </w:pPr>
            <w:r>
              <w:t>38.1784</w:t>
            </w:r>
          </w:p>
        </w:tc>
        <w:tc>
          <w:p>
            <w:pPr>
              <w:pStyle w:val="24"/>
              <w:jc w:val="left"/>
            </w:pPr>
            <w:r>
              <w:t>67.6438</w:t>
            </w:r>
          </w:p>
        </w:tc>
        <w:tc>
          <w:p>
            <w:pPr>
              <w:pStyle w:val="24"/>
              <w:jc w:val="left"/>
            </w:pPr>
            <w:r>
              <w:t>52.0184</w:t>
            </w:r>
          </w:p>
        </w:tc>
      </w:tr>
      <w:tr>
        <w:tblPrEx>
          <w:tblCellMar>
            <w:top w:w="0" w:type="dxa"/>
            <w:left w:w="108" w:type="dxa"/>
            <w:bottom w:w="0" w:type="dxa"/>
            <w:right w:w="108" w:type="dxa"/>
          </w:tblCellMar>
        </w:tblPrEx>
        <w:tc>
          <w:p>
            <w:pPr>
              <w:pStyle w:val="24"/>
              <w:jc w:val="left"/>
            </w:pPr>
            <w:r>
              <w:t>r2拟合优度</w:t>
            </w:r>
          </w:p>
        </w:tc>
        <w:tc>
          <w:p>
            <w:pPr>
              <w:pStyle w:val="24"/>
              <w:jc w:val="left"/>
            </w:pPr>
            <w:r>
              <w:t>0.985</w:t>
            </w:r>
          </w:p>
        </w:tc>
        <w:tc>
          <w:p>
            <w:pPr>
              <w:pStyle w:val="24"/>
              <w:jc w:val="left"/>
            </w:pPr>
            <w:r>
              <w:t>0.9392</w:t>
            </w:r>
          </w:p>
        </w:tc>
        <w:tc>
          <w:p>
            <w:pPr>
              <w:pStyle w:val="24"/>
              <w:jc w:val="left"/>
            </w:pPr>
            <w:r>
              <w:t>0.9682</w:t>
            </w:r>
          </w:p>
        </w:tc>
      </w:tr>
      <w:tr>
        <w:tblPrEx>
          <w:tblCellMar>
            <w:top w:w="0" w:type="dxa"/>
            <w:left w:w="108" w:type="dxa"/>
            <w:bottom w:w="0" w:type="dxa"/>
            <w:right w:w="108" w:type="dxa"/>
          </w:tblCellMar>
        </w:tblPrEx>
        <w:tc>
          <w:p>
            <w:pPr>
              <w:pStyle w:val="24"/>
              <w:jc w:val="left"/>
            </w:pPr>
            <w:r>
              <w:t>mape平均绝对百分误差</w:t>
            </w:r>
          </w:p>
        </w:tc>
        <w:tc>
          <w:p>
            <w:pPr>
              <w:pStyle w:val="24"/>
              <w:jc w:val="left"/>
            </w:pPr>
            <w:r>
              <w:t>0.0836</w:t>
            </w:r>
          </w:p>
        </w:tc>
        <w:tc>
          <w:p>
            <w:pPr>
              <w:pStyle w:val="24"/>
              <w:jc w:val="left"/>
            </w:pPr>
            <w:r>
              <w:t>0.1402</w:t>
            </w:r>
          </w:p>
        </w:tc>
        <w:tc>
          <w:p>
            <w:pPr>
              <w:pStyle w:val="24"/>
              <w:jc w:val="left"/>
            </w:pPr>
            <w:r>
              <w:t>0.1044</w:t>
            </w:r>
          </w:p>
        </w:tc>
      </w:tr>
    </w:tbl>
    <w:p>
      <w:pPr>
        <w:pStyle w:val="34"/>
      </w:pPr>
      <w:r>
        <w:drawing>
          <wp:inline distT="0" distB="0" distL="114300" distR="114300">
            <wp:extent cx="5334000" cy="305562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18"/>
                    <a:stretch>
                      <a:fillRect/>
                    </a:stretch>
                  </pic:blipFill>
                  <pic:spPr>
                    <a:xfrm>
                      <a:off x="0" y="0"/>
                      <a:ext cx="5334000" cy="3055937"/>
                    </a:xfrm>
                    <a:prstGeom prst="rect">
                      <a:avLst/>
                    </a:prstGeom>
                    <a:noFill/>
                    <a:ln w="9525">
                      <a:noFill/>
                    </a:ln>
                  </pic:spPr>
                </pic:pic>
              </a:graphicData>
            </a:graphic>
          </wp:inline>
        </w:drawing>
      </w:r>
    </w:p>
    <w:p>
      <w:pPr>
        <w:pStyle w:val="32"/>
      </w:pPr>
    </w:p>
    <w:p>
      <w:pPr>
        <w:pStyle w:val="34"/>
      </w:pPr>
      <w:r>
        <w:drawing>
          <wp:inline distT="0" distB="0" distL="114300" distR="114300">
            <wp:extent cx="5334000" cy="293814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19"/>
                    <a:stretch>
                      <a:fillRect/>
                    </a:stretch>
                  </pic:blipFill>
                  <pic:spPr>
                    <a:xfrm>
                      <a:off x="0" y="0"/>
                      <a:ext cx="5334000" cy="2938690"/>
                    </a:xfrm>
                    <a:prstGeom prst="rect">
                      <a:avLst/>
                    </a:prstGeom>
                    <a:noFill/>
                    <a:ln w="9525">
                      <a:noFill/>
                    </a:ln>
                  </pic:spPr>
                </pic:pic>
              </a:graphicData>
            </a:graphic>
          </wp:inline>
        </w:drawing>
      </w:r>
    </w:p>
    <w:p>
      <w:pPr>
        <w:pStyle w:val="32"/>
      </w:pPr>
    </w:p>
    <w:p>
      <w:pPr>
        <w:pStyle w:val="3"/>
      </w:pPr>
      <w:r>
        <w:t>三种模型损失函数比较图像</w:t>
      </w:r>
    </w:p>
    <w:p>
      <w:pPr>
        <w:pStyle w:val="34"/>
      </w:pPr>
      <w:r>
        <w:drawing>
          <wp:inline distT="0" distB="0" distL="114300" distR="114300">
            <wp:extent cx="5334000" cy="208978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0"/>
                    <a:stretch>
                      <a:fillRect/>
                    </a:stretch>
                  </pic:blipFill>
                  <pic:spPr>
                    <a:xfrm>
                      <a:off x="0" y="0"/>
                      <a:ext cx="5334000" cy="2090024"/>
                    </a:xfrm>
                    <a:prstGeom prst="rect">
                      <a:avLst/>
                    </a:prstGeom>
                    <a:noFill/>
                    <a:ln w="9525">
                      <a:noFill/>
                    </a:ln>
                  </pic:spPr>
                </pic:pic>
              </a:graphicData>
            </a:graphic>
          </wp:inline>
        </w:drawing>
      </w:r>
    </w:p>
    <w:p>
      <w:pPr>
        <w:pStyle w:val="32"/>
      </w:pPr>
    </w:p>
    <w:p>
      <w:pPr>
        <w:pStyle w:val="3"/>
      </w:pPr>
      <w:r>
        <w:t>单独的LSTM模型预测结果与真实值比较</w:t>
      </w:r>
    </w:p>
    <w:p>
      <w:pPr>
        <w:pStyle w:val="34"/>
      </w:pPr>
      <w:r>
        <w:drawing>
          <wp:inline distT="0" distB="0" distL="114300" distR="114300">
            <wp:extent cx="5334000" cy="194818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1"/>
                    <a:stretch>
                      <a:fillRect/>
                    </a:stretch>
                  </pic:blipFill>
                  <pic:spPr>
                    <a:xfrm>
                      <a:off x="0" y="0"/>
                      <a:ext cx="5334000" cy="1948812"/>
                    </a:xfrm>
                    <a:prstGeom prst="rect">
                      <a:avLst/>
                    </a:prstGeom>
                    <a:noFill/>
                    <a:ln w="9525">
                      <a:noFill/>
                    </a:ln>
                  </pic:spPr>
                </pic:pic>
              </a:graphicData>
            </a:graphic>
          </wp:inline>
        </w:drawing>
      </w:r>
    </w:p>
    <w:p>
      <w:pPr>
        <w:pStyle w:val="32"/>
      </w:pPr>
    </w:p>
    <w:p>
      <w:pPr>
        <w:pStyle w:val="3"/>
      </w:pPr>
      <w:r>
        <w:t>单独的GCN模型预测结果与真实值比较</w:t>
      </w:r>
    </w:p>
    <w:p>
      <w:pPr>
        <w:pStyle w:val="34"/>
      </w:pPr>
      <w:r>
        <w:drawing>
          <wp:inline distT="0" distB="0" distL="114300" distR="114300">
            <wp:extent cx="5334000" cy="295148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2"/>
                    <a:stretch>
                      <a:fillRect/>
                    </a:stretch>
                  </pic:blipFill>
                  <pic:spPr>
                    <a:xfrm>
                      <a:off x="0" y="0"/>
                      <a:ext cx="5334000" cy="2951825"/>
                    </a:xfrm>
                    <a:prstGeom prst="rect">
                      <a:avLst/>
                    </a:prstGeom>
                    <a:noFill/>
                    <a:ln w="9525">
                      <a:noFill/>
                    </a:ln>
                  </pic:spPr>
                </pic:pic>
              </a:graphicData>
            </a:graphic>
          </wp:inline>
        </w:drawing>
      </w:r>
    </w:p>
    <w:p>
      <w:pPr>
        <w:pStyle w:val="32"/>
      </w:pPr>
    </w:p>
    <w:p>
      <w:pPr>
        <w:pStyle w:val="3"/>
      </w:pPr>
      <w:r>
        <w:t>GCN+LSTM模型预测结果与真实值比较</w:t>
      </w:r>
    </w:p>
    <w:p>
      <w:pPr>
        <w:pStyle w:val="3"/>
      </w:pPr>
      <w:r>
        <w:t>从比较结果来看，对于客流的预测，时间维度和空间维度都需要进行考虑。结合了两者的GCN+LSTM模型在各项损失函数较另外两者都有较大的替身，对于客流的预测也与真实值更为贴近。</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31A2E75"/>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2021-04-19T02:17:00Z</dcterms:created>
  <dc:creator>silly</dc:creator>
  <cp:lastModifiedBy>silly</cp:lastModifiedBy>
  <dcterms:modified xsi:type="dcterms:W3CDTF">2021-04-19T03:15:25Z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F4E83E0A6AE14282811D4A970D84F784</vt:lpwstr>
  </property>
</Properties>
</file>