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201E" w14:textId="77777777" w:rsidR="00B2395E" w:rsidRPr="00B2395E" w:rsidRDefault="00B2395E" w:rsidP="00B239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95E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№3</w:t>
      </w:r>
    </w:p>
    <w:p w14:paraId="4E85DD9D" w14:textId="77777777" w:rsidR="00B2395E" w:rsidRPr="00B2395E" w:rsidRDefault="00B2395E" w:rsidP="00B239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95E">
        <w:rPr>
          <w:rFonts w:ascii="Times New Roman" w:hAnsi="Times New Roman" w:cs="Times New Roman"/>
          <w:b/>
          <w:bCs/>
          <w:sz w:val="24"/>
          <w:szCs w:val="24"/>
        </w:rPr>
        <w:t>JAVA SPRING BOOT</w:t>
      </w:r>
    </w:p>
    <w:p w14:paraId="3F8BC222" w14:textId="50AC0E75" w:rsidR="00B2395E" w:rsidRPr="00B2395E" w:rsidRDefault="00B2395E" w:rsidP="00320A2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B2395E">
        <w:rPr>
          <w:rFonts w:ascii="Times New Roman" w:hAnsi="Times New Roman" w:cs="Times New Roman"/>
          <w:sz w:val="24"/>
          <w:szCs w:val="24"/>
        </w:rPr>
        <w:t xml:space="preserve"> познакомиться с фреймворком Spring Boot и уровнем</w:t>
      </w:r>
      <w:r w:rsidRPr="00B2395E">
        <w:rPr>
          <w:rFonts w:ascii="Times New Roman" w:hAnsi="Times New Roman" w:cs="Times New Roman"/>
          <w:sz w:val="24"/>
          <w:szCs w:val="24"/>
        </w:rPr>
        <w:t xml:space="preserve"> </w:t>
      </w:r>
      <w:r w:rsidRPr="00B2395E">
        <w:rPr>
          <w:rFonts w:ascii="Times New Roman" w:hAnsi="Times New Roman" w:cs="Times New Roman"/>
          <w:sz w:val="24"/>
          <w:szCs w:val="24"/>
        </w:rPr>
        <w:t>абстракции базы данных Java Persistence Api.</w:t>
      </w:r>
    </w:p>
    <w:p w14:paraId="6FA37122" w14:textId="77777777" w:rsidR="00B2395E" w:rsidRPr="00B2395E" w:rsidRDefault="00B2395E" w:rsidP="00320A2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Программное обеспечение: IntelliJ IDEA, JDK 1.8+, Spring Boot</w:t>
      </w:r>
    </w:p>
    <w:p w14:paraId="661B02BC" w14:textId="4CAB153C" w:rsidR="009B05D2" w:rsidRDefault="00B2395E" w:rsidP="00320A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Необходимая теоретическая подготовка: Maven, Java Spring, JPA.</w:t>
      </w:r>
    </w:p>
    <w:p w14:paraId="5A5A6BAC" w14:textId="1E842316" w:rsidR="00B2395E" w:rsidRPr="00320A27" w:rsidRDefault="00B2395E" w:rsidP="00B2395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0A2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320A27">
        <w:rPr>
          <w:rFonts w:ascii="Times New Roman" w:hAnsi="Times New Roman" w:cs="Times New Roman"/>
          <w:b/>
          <w:bCs/>
          <w:sz w:val="24"/>
          <w:szCs w:val="24"/>
        </w:rPr>
        <w:t>то такое JDBC, JPA и Hibernate? В чем их разница?</w:t>
      </w:r>
    </w:p>
    <w:p w14:paraId="2BCD2624" w14:textId="77777777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JDBC (Java Database Connectivity), JPA (Java Persistence API) и Hibernate - это технологии, используемые в Java для работы с базами данных. Вот их краткое описание и разница между ними:</w:t>
      </w:r>
    </w:p>
    <w:p w14:paraId="565C851D" w14:textId="3922FF25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395E">
        <w:rPr>
          <w:rFonts w:ascii="Times New Roman" w:hAnsi="Times New Roman" w:cs="Times New Roman"/>
          <w:sz w:val="24"/>
          <w:szCs w:val="24"/>
        </w:rPr>
        <w:t xml:space="preserve"> JDBC (Java Database Connectivity):</w:t>
      </w:r>
    </w:p>
    <w:p w14:paraId="366B9BA7" w14:textId="69D05C66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Это низкоуровневый API, предоставляющий Java-приложениям доступ к базам данных.</w:t>
      </w:r>
    </w:p>
    <w:p w14:paraId="593F21A5" w14:textId="47929388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JDBC позволяет установить соединение с базой данных, выполнить SQL-запросы и обрабатывать результаты.</w:t>
      </w:r>
    </w:p>
    <w:p w14:paraId="65FA97D2" w14:textId="717E04D1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Разработчикам приходится самим писать SQL-запросы и управлять соединениями с базой данных.</w:t>
      </w:r>
    </w:p>
    <w:p w14:paraId="4F86C3A0" w14:textId="3842369E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395E">
        <w:rPr>
          <w:rFonts w:ascii="Times New Roman" w:hAnsi="Times New Roman" w:cs="Times New Roman"/>
          <w:sz w:val="24"/>
          <w:szCs w:val="24"/>
        </w:rPr>
        <w:t xml:space="preserve"> JPA (Java Persistence API):</w:t>
      </w:r>
    </w:p>
    <w:p w14:paraId="000BC292" w14:textId="6845DC05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Это высокоуровневый стандартный интерфейс Java для работы с объектно-реляционными отображениями (ORM).</w:t>
      </w:r>
    </w:p>
    <w:p w14:paraId="5E340EAA" w14:textId="55358CA4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JPA абстрагирует работу с базой данных, позволяя разработчикам оперировать объектами Java, а не SQL-запросами.</w:t>
      </w:r>
    </w:p>
    <w:p w14:paraId="0E236F5F" w14:textId="2DB01612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JPA предоставляет аннотации для маппинга Java-объектов на таблицы в базе данных.</w:t>
      </w:r>
    </w:p>
    <w:p w14:paraId="07F86D0D" w14:textId="68C7268F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395E">
        <w:rPr>
          <w:rFonts w:ascii="Times New Roman" w:hAnsi="Times New Roman" w:cs="Times New Roman"/>
          <w:sz w:val="24"/>
          <w:szCs w:val="24"/>
        </w:rPr>
        <w:t xml:space="preserve"> Hibernate:</w:t>
      </w:r>
    </w:p>
    <w:p w14:paraId="607C3B4D" w14:textId="74763B26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Hibernate - это конкретная реализация JPA и один из самых популярных фреймворков ORM для Java.</w:t>
      </w:r>
    </w:p>
    <w:p w14:paraId="18FBEB6E" w14:textId="33C77C16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Hibernate обеспечивает управление жизненным циклом объектов, маппинг объектов на таблицы и генерацию SQL-запросов автоматически.</w:t>
      </w:r>
    </w:p>
    <w:p w14:paraId="38BA1356" w14:textId="49148FB5" w:rsidR="00B2395E" w:rsidRP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- Он также предоставляет богатый набор функциональных возможностей для работы с базами данных.</w:t>
      </w:r>
    </w:p>
    <w:p w14:paraId="4E42C1A2" w14:textId="5881D118" w:rsidR="00B2395E" w:rsidRDefault="00B2395E" w:rsidP="00B2395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Разница между JDBC и JPA/Hibernate заключается в уровне абстракции. JDBC - это более низкоуровневый подход, требующий написания много SQL-кода и управления соединениями. JPA и Hibernate предоставляют более высокоуровневые средства для работы с базой данных, позволяя разработчикам более легко оперировать объектами и скрывая детали работы с SQL. Hibernate, в частности, является одной из реализаций JPA и предоставляет расширенные функции ORM.</w:t>
      </w:r>
    </w:p>
    <w:p w14:paraId="073F79C9" w14:textId="54E6DFF2" w:rsidR="00B2395E" w:rsidRPr="00320A27" w:rsidRDefault="00B2395E" w:rsidP="00B2395E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0A27">
        <w:rPr>
          <w:rFonts w:ascii="Times New Roman" w:hAnsi="Times New Roman" w:cs="Times New Roman"/>
          <w:b/>
          <w:bCs/>
          <w:sz w:val="24"/>
          <w:szCs w:val="24"/>
        </w:rPr>
        <w:t>Как можно запустить Spring Boot?</w:t>
      </w:r>
    </w:p>
    <w:p w14:paraId="5734B598" w14:textId="399DD570" w:rsidR="00B2395E" w:rsidRPr="00B2395E" w:rsidRDefault="00B2395E" w:rsidP="00B2395E">
      <w:pPr>
        <w:pStyle w:val="a3"/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 xml:space="preserve">Для запуска приложения на основе Spring Boot,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B2395E">
        <w:rPr>
          <w:rFonts w:ascii="Times New Roman" w:hAnsi="Times New Roman" w:cs="Times New Roman"/>
          <w:sz w:val="24"/>
          <w:szCs w:val="24"/>
        </w:rPr>
        <w:t>выполнит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следующие шаги:</w:t>
      </w:r>
    </w:p>
    <w:p w14:paraId="3AA2B774" w14:textId="1BC27D20" w:rsidR="00B2395E" w:rsidRPr="00B2395E" w:rsidRDefault="00B2395E" w:rsidP="00B2395E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проект Spring Boot:</w:t>
      </w:r>
    </w:p>
    <w:p w14:paraId="0F64B230" w14:textId="5EB5C901" w:rsidR="00B2395E" w:rsidRPr="00B2395E" w:rsidRDefault="00B2395E" w:rsidP="00B2395E">
      <w:pPr>
        <w:tabs>
          <w:tab w:val="left" w:pos="851"/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B2395E">
        <w:rPr>
          <w:rFonts w:ascii="Times New Roman" w:hAnsi="Times New Roman" w:cs="Times New Roman"/>
          <w:sz w:val="24"/>
          <w:szCs w:val="24"/>
        </w:rPr>
        <w:t xml:space="preserve"> создать новый проект Spring Boot с использованием инструмента Spring Initializr. Это можно сделать вручную через веб-интерфейс (https://start.spring.io/) или с использованием среды разработки, такой как IntelliJ IDEA или Eclipse.</w:t>
      </w:r>
    </w:p>
    <w:p w14:paraId="21AA0DF3" w14:textId="697F846F" w:rsidR="00B2395E" w:rsidRPr="00B2395E" w:rsidRDefault="00B2395E" w:rsidP="00B2395E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Определит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зависимости:</w:t>
      </w:r>
    </w:p>
    <w:p w14:paraId="13E5D987" w14:textId="2CFD7B71" w:rsidR="00B2395E" w:rsidRPr="00B2395E" w:rsidRDefault="00B2395E" w:rsidP="00B2395E">
      <w:pPr>
        <w:tabs>
          <w:tab w:val="left" w:pos="851"/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Выбр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395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необходимые зависимости (например, Spring Web, Spring Data JPA, Spring Security) при создании проекта или позже, добавив их в файл pom.xml (для Maven) или build.gradle (для Gradle).</w:t>
      </w:r>
    </w:p>
    <w:p w14:paraId="1402F55E" w14:textId="4A9245E0" w:rsidR="00B2395E" w:rsidRPr="00B2395E" w:rsidRDefault="00B2395E" w:rsidP="00B2395E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lastRenderedPageBreak/>
        <w:t>Напи</w:t>
      </w:r>
      <w:r>
        <w:rPr>
          <w:rFonts w:ascii="Times New Roman" w:hAnsi="Times New Roman" w:cs="Times New Roman"/>
          <w:sz w:val="24"/>
          <w:szCs w:val="24"/>
        </w:rPr>
        <w:t>сать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код:</w:t>
      </w:r>
    </w:p>
    <w:p w14:paraId="508BCD05" w14:textId="1A5BB8DF" w:rsidR="00B2395E" w:rsidRPr="00B2395E" w:rsidRDefault="00B2395E" w:rsidP="00B2395E">
      <w:pPr>
        <w:tabs>
          <w:tab w:val="left" w:pos="851"/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Разработат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свое приложение, создав Java-классы, контроллеры, сервисы и другие компоненты. Конфигурир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приложение, используя аннотации Spring и файлы конфигурации, если это необходимо.</w:t>
      </w:r>
    </w:p>
    <w:p w14:paraId="5E5C0100" w14:textId="08B656F8" w:rsidR="00B2395E" w:rsidRPr="00B2395E" w:rsidRDefault="00B2395E" w:rsidP="00B2395E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Запустит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приложение:</w:t>
      </w:r>
    </w:p>
    <w:p w14:paraId="0A9F3738" w14:textId="08CA0475" w:rsidR="00B2395E" w:rsidRPr="00B2395E" w:rsidRDefault="00B2395E" w:rsidP="00B2395E">
      <w:pPr>
        <w:tabs>
          <w:tab w:val="left" w:pos="851"/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B2395E">
        <w:rPr>
          <w:rFonts w:ascii="Times New Roman" w:hAnsi="Times New Roman" w:cs="Times New Roman"/>
          <w:sz w:val="24"/>
          <w:szCs w:val="24"/>
        </w:rPr>
        <w:t xml:space="preserve"> запустить свое приложение Spring Boot, запустив метод main в классе, помеченном аннотацией @SpringBootApplication. Этот метод автоматически настроит и запустит встроенный веб-сервер (например, Tomcat или Jetty).</w:t>
      </w:r>
    </w:p>
    <w:p w14:paraId="7D1C6822" w14:textId="7C917A1C" w:rsidR="00B2395E" w:rsidRPr="00B2395E" w:rsidRDefault="00B2395E" w:rsidP="00B2395E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Провер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приложение:</w:t>
      </w:r>
    </w:p>
    <w:p w14:paraId="45D3D6D0" w14:textId="24CBE113" w:rsidR="00B2395E" w:rsidRPr="00B2395E" w:rsidRDefault="00B2395E" w:rsidP="00B2395E">
      <w:pPr>
        <w:tabs>
          <w:tab w:val="left" w:pos="851"/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После запуска приложения откр</w:t>
      </w:r>
      <w:r>
        <w:rPr>
          <w:rFonts w:ascii="Times New Roman" w:hAnsi="Times New Roman" w:cs="Times New Roman"/>
          <w:sz w:val="24"/>
          <w:szCs w:val="24"/>
        </w:rPr>
        <w:t>ыть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веб-браузер и перейдите по адресу http://localhost:8080 (по умолчанию) или другому порту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23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BCC73" w14:textId="345D9E42" w:rsidR="00B2395E" w:rsidRPr="00B2395E" w:rsidRDefault="00B2395E" w:rsidP="00B2395E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>Разверн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2395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 xml:space="preserve"> приложение:</w:t>
      </w:r>
    </w:p>
    <w:p w14:paraId="382A3A01" w14:textId="058A9238" w:rsidR="00B2395E" w:rsidRPr="00B2395E" w:rsidRDefault="00B2395E" w:rsidP="00B2395E">
      <w:pPr>
        <w:tabs>
          <w:tab w:val="left" w:pos="851"/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395E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Pr="00B2395E">
        <w:rPr>
          <w:rFonts w:ascii="Times New Roman" w:hAnsi="Times New Roman" w:cs="Times New Roman"/>
          <w:sz w:val="24"/>
          <w:szCs w:val="24"/>
        </w:rPr>
        <w:t xml:space="preserve">развернуть приложение на боевом сервере, </w:t>
      </w:r>
      <w:r w:rsidR="00320A27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B2395E">
        <w:rPr>
          <w:rFonts w:ascii="Times New Roman" w:hAnsi="Times New Roman" w:cs="Times New Roman"/>
          <w:sz w:val="24"/>
          <w:szCs w:val="24"/>
        </w:rPr>
        <w:t>убедит</w:t>
      </w:r>
      <w:r w:rsidR="00320A27">
        <w:rPr>
          <w:rFonts w:ascii="Times New Roman" w:hAnsi="Times New Roman" w:cs="Times New Roman"/>
          <w:sz w:val="24"/>
          <w:szCs w:val="24"/>
        </w:rPr>
        <w:t>ь</w:t>
      </w:r>
      <w:r w:rsidRPr="00B2395E">
        <w:rPr>
          <w:rFonts w:ascii="Times New Roman" w:hAnsi="Times New Roman" w:cs="Times New Roman"/>
          <w:sz w:val="24"/>
          <w:szCs w:val="24"/>
        </w:rPr>
        <w:t>с</w:t>
      </w:r>
      <w:r w:rsidR="00320A27">
        <w:rPr>
          <w:rFonts w:ascii="Times New Roman" w:hAnsi="Times New Roman" w:cs="Times New Roman"/>
          <w:sz w:val="24"/>
          <w:szCs w:val="24"/>
        </w:rPr>
        <w:t>я</w:t>
      </w:r>
      <w:r w:rsidRPr="00B2395E">
        <w:rPr>
          <w:rFonts w:ascii="Times New Roman" w:hAnsi="Times New Roman" w:cs="Times New Roman"/>
          <w:sz w:val="24"/>
          <w:szCs w:val="24"/>
        </w:rPr>
        <w:t>, что у вас есть настроенное окружение (например, база данных, настройки безопасности) и использ</w:t>
      </w:r>
      <w:r w:rsidR="00320A27">
        <w:rPr>
          <w:rFonts w:ascii="Times New Roman" w:hAnsi="Times New Roman" w:cs="Times New Roman"/>
          <w:sz w:val="24"/>
          <w:szCs w:val="24"/>
        </w:rPr>
        <w:t xml:space="preserve">овать </w:t>
      </w:r>
      <w:r w:rsidRPr="00B2395E">
        <w:rPr>
          <w:rFonts w:ascii="Times New Roman" w:hAnsi="Times New Roman" w:cs="Times New Roman"/>
          <w:sz w:val="24"/>
          <w:szCs w:val="24"/>
        </w:rPr>
        <w:t>инструменты развертывания, такие как Apache Tomcat, чтобы разместить приложение.</w:t>
      </w:r>
    </w:p>
    <w:sectPr w:rsidR="00B2395E" w:rsidRPr="00B23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3CD"/>
    <w:multiLevelType w:val="hybridMultilevel"/>
    <w:tmpl w:val="041AB8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E0D0D16"/>
    <w:multiLevelType w:val="hybridMultilevel"/>
    <w:tmpl w:val="C17408D0"/>
    <w:lvl w:ilvl="0" w:tplc="7B90C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556180"/>
    <w:multiLevelType w:val="hybridMultilevel"/>
    <w:tmpl w:val="525E56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E3"/>
    <w:rsid w:val="00320A27"/>
    <w:rsid w:val="00442EE3"/>
    <w:rsid w:val="009B05D2"/>
    <w:rsid w:val="00B2395E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0A33"/>
  <w15:chartTrackingRefBased/>
  <w15:docId w15:val="{4437822F-92F1-4BDC-B028-927E9BF6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2023-09-26T09:11:00Z</dcterms:created>
  <dcterms:modified xsi:type="dcterms:W3CDTF">2023-09-26T09:22:00Z</dcterms:modified>
</cp:coreProperties>
</file>