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E9E2" w14:textId="77777777" w:rsidR="004330B4" w:rsidRPr="00152727" w:rsidRDefault="004330B4" w:rsidP="004330B4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ko-KR" w:bidi="my-MM"/>
        </w:rPr>
        <w:drawing>
          <wp:anchor distT="0" distB="0" distL="114300" distR="114300" simplePos="0" relativeHeight="251659264" behindDoc="1" locked="0" layoutInCell="1" allowOverlap="1" wp14:anchorId="43D57345" wp14:editId="6EB3F4D5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F135C0" w14:textId="77777777" w:rsidR="004330B4" w:rsidRDefault="004330B4" w:rsidP="004330B4">
      <w:pPr>
        <w:jc w:val="center"/>
        <w:rPr>
          <w:rStyle w:val="fontstyle21"/>
          <w:lang w:val="ru-RU"/>
        </w:rPr>
      </w:pPr>
    </w:p>
    <w:p w14:paraId="2BA7FEDD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6E91E47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183B7A43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3CCE2878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4BF34C0D" w14:textId="10CABB5C" w:rsidR="004330B4" w:rsidRPr="00746A14" w:rsidRDefault="004330B4" w:rsidP="004330B4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="00FB1D5A">
        <w:rPr>
          <w:rStyle w:val="fontstyle21"/>
          <w:rFonts w:asciiTheme="minorHAnsi" w:hAnsiTheme="minorHAnsi"/>
          <w:lang w:val="ru-RU"/>
        </w:rPr>
        <w:t>5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2C4117BA" w14:textId="73617FA8" w:rsidR="004330B4" w:rsidRPr="008F560B" w:rsidRDefault="004330B4" w:rsidP="00252CD2">
      <w:pPr>
        <w:autoSpaceDE w:val="0"/>
        <w:autoSpaceDN w:val="0"/>
        <w:adjustRightInd w:val="0"/>
        <w:spacing w:after="0" w:line="240" w:lineRule="auto"/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</w:p>
    <w:p w14:paraId="583811B6" w14:textId="77777777" w:rsidR="003E0ED2" w:rsidRPr="008F560B" w:rsidRDefault="003E0ED2" w:rsidP="003E0ED2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</w:p>
    <w:p w14:paraId="7A0C5678" w14:textId="725FC8AB" w:rsidR="003E0ED2" w:rsidRDefault="003E0E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5FA22EB2" w14:textId="6BE65620" w:rsidR="00252CD2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2337578B" w14:textId="77777777" w:rsidR="00252CD2" w:rsidRPr="008F560B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465E3440" w14:textId="2EC2E29A" w:rsidR="004330B4" w:rsidRPr="00746A14" w:rsidRDefault="004330B4" w:rsidP="004330B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1C423B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1C423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2707626E" w14:textId="77777777" w:rsidR="004330B4" w:rsidRPr="008F560B" w:rsidRDefault="004330B4" w:rsidP="004330B4">
      <w:pPr>
        <w:rPr>
          <w:rStyle w:val="fontstyle21"/>
          <w:rFonts w:asciiTheme="minorHAnsi" w:hAnsiTheme="minorHAnsi"/>
          <w:sz w:val="24"/>
          <w:szCs w:val="24"/>
          <w:lang w:val="ru-RU"/>
        </w:rPr>
      </w:pPr>
    </w:p>
    <w:p w14:paraId="6157CE01" w14:textId="02EFF3F0" w:rsidR="004330B4" w:rsidRPr="00B1715A" w:rsidRDefault="004330B4" w:rsidP="004330B4">
      <w:pPr>
        <w:jc w:val="center"/>
        <w:rPr>
          <w:rStyle w:val="fontstyle21"/>
          <w:rFonts w:asciiTheme="minorHAnsi" w:hAnsiTheme="minorHAnsi"/>
          <w:sz w:val="30"/>
          <w:szCs w:val="36"/>
          <w:lang w:val="ru-RU"/>
        </w:rPr>
      </w:pPr>
      <w:r w:rsidRPr="00152727">
        <w:rPr>
          <w:rStyle w:val="fontstyle21"/>
          <w:sz w:val="30"/>
          <w:szCs w:val="36"/>
          <w:lang w:val="ru-RU"/>
        </w:rPr>
        <w:t>Москва — 202</w:t>
      </w:r>
      <w:r w:rsidR="001C423B">
        <w:rPr>
          <w:rStyle w:val="fontstyle21"/>
          <w:sz w:val="30"/>
          <w:szCs w:val="36"/>
          <w:lang w:val="ru-RU"/>
        </w:rPr>
        <w:t>2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5BFBC30E" w14:textId="32456251" w:rsidR="00FB1D5A" w:rsidRPr="00FB1D5A" w:rsidRDefault="00FB1D5A" w:rsidP="00FB1D5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ru-RU"/>
        </w:rPr>
      </w:pPr>
      <w:r w:rsidRPr="00FB1D5A">
        <w:rPr>
          <w:rFonts w:ascii="Helvetica" w:hAnsi="Helvetica"/>
          <w:color w:val="000000"/>
          <w:sz w:val="39"/>
          <w:szCs w:val="39"/>
          <w:lang w:val="ru-RU"/>
        </w:rPr>
        <w:lastRenderedPageBreak/>
        <w:t xml:space="preserve">Задача </w:t>
      </w:r>
      <w:proofErr w:type="spellStart"/>
      <w:r w:rsidRPr="00FB1D5A">
        <w:rPr>
          <w:rFonts w:ascii="Helvetica" w:hAnsi="Helvetica"/>
          <w:color w:val="000000"/>
          <w:sz w:val="39"/>
          <w:szCs w:val="39"/>
          <w:lang w:val="ru-RU"/>
        </w:rPr>
        <w:t>токенизации</w:t>
      </w:r>
      <w:proofErr w:type="spellEnd"/>
    </w:p>
    <w:p w14:paraId="3CB13C3A" w14:textId="37592B57" w:rsidR="00FB1D5A" w:rsidRP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72E07C99" wp14:editId="6AA3D954">
            <wp:extent cx="594360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240C" w14:textId="0DE1B3E1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drawing>
          <wp:inline distT="0" distB="0" distL="0" distR="0" wp14:anchorId="3BF84F7D" wp14:editId="1ACB8CB5">
            <wp:extent cx="5943600" cy="5265420"/>
            <wp:effectExtent l="0" t="0" r="0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417" w14:textId="36C4BB90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lastRenderedPageBreak/>
        <w:drawing>
          <wp:inline distT="0" distB="0" distL="0" distR="0" wp14:anchorId="23C1E936" wp14:editId="3CA8E778">
            <wp:extent cx="5943600" cy="5538470"/>
            <wp:effectExtent l="0" t="0" r="0" b="5080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5C67" w14:textId="61C79783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lastRenderedPageBreak/>
        <w:drawing>
          <wp:inline distT="0" distB="0" distL="0" distR="0" wp14:anchorId="410C6BEF" wp14:editId="17AA4565">
            <wp:extent cx="5943600" cy="4236720"/>
            <wp:effectExtent l="0" t="0" r="0" b="0"/>
            <wp:docPr id="17" name="图片 17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5897" w14:textId="18892380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drawing>
          <wp:inline distT="0" distB="0" distL="0" distR="0" wp14:anchorId="775A8873" wp14:editId="3EEBF127">
            <wp:extent cx="5943600" cy="2668270"/>
            <wp:effectExtent l="0" t="0" r="0" b="0"/>
            <wp:docPr id="18" name="图片 1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A4BD" w14:textId="5273CC30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</w:p>
    <w:p w14:paraId="3F6D2BFF" w14:textId="5A3DB851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</w:p>
    <w:p w14:paraId="0CD4DDBC" w14:textId="5D4B34C2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</w:p>
    <w:p w14:paraId="2933F0E9" w14:textId="77777777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 w:hint="eastAsia"/>
          <w:b/>
          <w:bCs/>
          <w:color w:val="000000"/>
          <w:kern w:val="36"/>
          <w:sz w:val="39"/>
          <w:szCs w:val="39"/>
          <w:lang w:eastAsia="zh-CN"/>
        </w:rPr>
      </w:pPr>
    </w:p>
    <w:p w14:paraId="6433577C" w14:textId="77777777" w:rsidR="00FB1D5A" w:rsidRDefault="00FB1D5A" w:rsidP="00FB1D5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lastRenderedPageBreak/>
        <w:t>Частеречная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/>
          <w:color w:val="000000"/>
          <w:sz w:val="39"/>
          <w:szCs w:val="39"/>
        </w:rPr>
        <w:t>разметка</w:t>
      </w:r>
      <w:proofErr w:type="spellEnd"/>
    </w:p>
    <w:p w14:paraId="092D8370" w14:textId="2EA40D3C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drawing>
          <wp:inline distT="0" distB="0" distL="0" distR="0" wp14:anchorId="3068996C" wp14:editId="65D16F34">
            <wp:extent cx="5943600" cy="3582035"/>
            <wp:effectExtent l="0" t="0" r="0" b="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D7D" w14:textId="70F9E5FE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drawing>
          <wp:inline distT="0" distB="0" distL="0" distR="0" wp14:anchorId="4CB15705" wp14:editId="5823D046">
            <wp:extent cx="5943600" cy="3879850"/>
            <wp:effectExtent l="0" t="0" r="0" b="635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167" w14:textId="1E4ED746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</w:p>
    <w:p w14:paraId="124FBC5F" w14:textId="77777777" w:rsidR="00FB1D5A" w:rsidRDefault="00FB1D5A" w:rsidP="00FB1D5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lastRenderedPageBreak/>
        <w:t>Лемматизация</w:t>
      </w:r>
      <w:proofErr w:type="spellEnd"/>
    </w:p>
    <w:p w14:paraId="51A55D83" w14:textId="1580E579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drawing>
          <wp:inline distT="0" distB="0" distL="0" distR="0" wp14:anchorId="019226F1" wp14:editId="0B3BF05D">
            <wp:extent cx="5943600" cy="5574665"/>
            <wp:effectExtent l="0" t="0" r="0" b="6985"/>
            <wp:docPr id="21" name="图片 2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0397" w14:textId="1C7328AA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r>
        <w:rPr>
          <w:noProof/>
        </w:rPr>
        <w:lastRenderedPageBreak/>
        <w:drawing>
          <wp:inline distT="0" distB="0" distL="0" distR="0" wp14:anchorId="7C9FA6D5" wp14:editId="366D5C1A">
            <wp:extent cx="5943600" cy="4558665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A6A" w14:textId="77777777" w:rsidR="00FB1D5A" w:rsidRPr="00FB1D5A" w:rsidRDefault="00FB1D5A" w:rsidP="00FB1D5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ru-RU"/>
        </w:rPr>
      </w:pPr>
      <w:r w:rsidRPr="00FB1D5A">
        <w:rPr>
          <w:rFonts w:ascii="Helvetica" w:hAnsi="Helvetica"/>
          <w:color w:val="000000"/>
          <w:sz w:val="39"/>
          <w:szCs w:val="39"/>
          <w:lang w:val="ru-RU"/>
        </w:rPr>
        <w:t xml:space="preserve">Выделение (распознавание) именованных сущностей, </w:t>
      </w:r>
      <w:r>
        <w:rPr>
          <w:rFonts w:ascii="Helvetica" w:hAnsi="Helvetica"/>
          <w:color w:val="000000"/>
          <w:sz w:val="39"/>
          <w:szCs w:val="39"/>
        </w:rPr>
        <w:t>named</w:t>
      </w:r>
      <w:r w:rsidRPr="00FB1D5A">
        <w:rPr>
          <w:rFonts w:ascii="Helvetica" w:hAnsi="Helvetica"/>
          <w:color w:val="000000"/>
          <w:sz w:val="39"/>
          <w:szCs w:val="39"/>
          <w:lang w:val="ru-RU"/>
        </w:rPr>
        <w:t>-</w:t>
      </w:r>
      <w:r>
        <w:rPr>
          <w:rFonts w:ascii="Helvetica" w:hAnsi="Helvetica"/>
          <w:color w:val="000000"/>
          <w:sz w:val="39"/>
          <w:szCs w:val="39"/>
        </w:rPr>
        <w:t>entity</w:t>
      </w:r>
      <w:r w:rsidRPr="00FB1D5A">
        <w:rPr>
          <w:rFonts w:ascii="Helvetica" w:hAnsi="Helvetica"/>
          <w:color w:val="000000"/>
          <w:sz w:val="39"/>
          <w:szCs w:val="39"/>
          <w:lang w:val="ru-RU"/>
        </w:rPr>
        <w:t xml:space="preserve"> </w:t>
      </w:r>
      <w:r>
        <w:rPr>
          <w:rFonts w:ascii="Helvetica" w:hAnsi="Helvetica"/>
          <w:color w:val="000000"/>
          <w:sz w:val="39"/>
          <w:szCs w:val="39"/>
        </w:rPr>
        <w:t>recognition</w:t>
      </w:r>
      <w:r w:rsidRPr="00FB1D5A">
        <w:rPr>
          <w:rFonts w:ascii="Helvetica" w:hAnsi="Helvetica"/>
          <w:color w:val="000000"/>
          <w:sz w:val="39"/>
          <w:szCs w:val="39"/>
          <w:lang w:val="ru-RU"/>
        </w:rPr>
        <w:t xml:space="preserve"> (</w:t>
      </w:r>
      <w:r>
        <w:rPr>
          <w:rFonts w:ascii="Helvetica" w:hAnsi="Helvetica"/>
          <w:color w:val="000000"/>
          <w:sz w:val="39"/>
          <w:szCs w:val="39"/>
        </w:rPr>
        <w:t>NER</w:t>
      </w:r>
      <w:r w:rsidRPr="00FB1D5A">
        <w:rPr>
          <w:rFonts w:ascii="Helvetica" w:hAnsi="Helvetica"/>
          <w:color w:val="000000"/>
          <w:sz w:val="39"/>
          <w:szCs w:val="39"/>
          <w:lang w:val="ru-RU"/>
        </w:rPr>
        <w:t>)</w:t>
      </w:r>
    </w:p>
    <w:p w14:paraId="08EBC5B9" w14:textId="3E108249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71592BD6" wp14:editId="589743CA">
            <wp:extent cx="5943600" cy="4003675"/>
            <wp:effectExtent l="0" t="0" r="0" b="0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BB9" w14:textId="77777777" w:rsidR="00FB1D5A" w:rsidRDefault="00FB1D5A" w:rsidP="00FB1D5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t>Разбор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/>
          <w:color w:val="000000"/>
          <w:sz w:val="39"/>
          <w:szCs w:val="39"/>
        </w:rPr>
        <w:t>предложения</w:t>
      </w:r>
      <w:proofErr w:type="spellEnd"/>
    </w:p>
    <w:p w14:paraId="1A63058F" w14:textId="1809D8E4" w:rsidR="00FB1D5A" w:rsidRP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4CD2606B" wp14:editId="7C66A302">
            <wp:extent cx="5943600" cy="4812030"/>
            <wp:effectExtent l="0" t="0" r="0" b="7620"/>
            <wp:docPr id="26" name="图片 2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DE92" w14:textId="77777777" w:rsidR="00FB1D5A" w:rsidRP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 w:hint="eastAsia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7F605B2" w14:textId="088880DC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77C43895" w14:textId="3DBBA2F7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267BADD" w14:textId="4078A805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FD2ABB1" w14:textId="0011AA61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40C1EF21" w14:textId="6AFF9F0D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B85A9EF" w14:textId="01D52B8A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9F40E65" w14:textId="52D91A8D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DDC663E" w14:textId="3B4B3C41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50535A76" w14:textId="28C23A55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3E44A413" w14:textId="6A573488" w:rsidR="00FB1D5A" w:rsidRDefault="00FB1D5A" w:rsidP="003E0ED2">
      <w:pPr>
        <w:autoSpaceDE w:val="0"/>
        <w:autoSpaceDN w:val="0"/>
        <w:adjustRightInd w:val="0"/>
        <w:spacing w:after="0" w:line="240" w:lineRule="auto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2E87381F" w14:textId="77777777" w:rsidR="00FB1D5A" w:rsidRPr="001F0311" w:rsidRDefault="00FB1D5A" w:rsidP="003E0ED2">
      <w:pPr>
        <w:autoSpaceDE w:val="0"/>
        <w:autoSpaceDN w:val="0"/>
        <w:adjustRightInd w:val="0"/>
        <w:spacing w:after="0" w:line="240" w:lineRule="auto"/>
        <w:rPr>
          <w:rFonts w:eastAsia="宋体" w:cs="宋体"/>
          <w:b/>
          <w:bCs/>
          <w:color w:val="000000"/>
          <w:kern w:val="36"/>
          <w:sz w:val="39"/>
          <w:szCs w:val="39"/>
          <w:lang w:val="ru-RU" w:eastAsia="zh-CN"/>
        </w:rPr>
      </w:pPr>
    </w:p>
    <w:p w14:paraId="6F29ED84" w14:textId="76605050" w:rsidR="003E0ED2" w:rsidRPr="003E0ED2" w:rsidRDefault="003E0ED2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  <w:r w:rsidRPr="003E0ED2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Список литературы</w:t>
      </w:r>
    </w:p>
    <w:p w14:paraId="3689E23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[1] Гапанюк Ю. Е. Лабораторная работа «Подготовка обучающей и тестовой выборки,</w:t>
      </w:r>
    </w:p>
    <w:p w14:paraId="62B7CB77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кросс-валидация и подбор гиперпараметров на примере метода ближайших соседей»</w:t>
      </w:r>
    </w:p>
    <w:p w14:paraId="4005879F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[Электронный ресурс] //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. –– 2019. –– Режим доступа: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https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://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.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com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</w:p>
    <w:p w14:paraId="2F30AE1D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ugapanyuk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ml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course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wiki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LAB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KNN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 (дата обращения: 05.04.2019).</w:t>
      </w:r>
    </w:p>
    <w:p w14:paraId="79944FB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[2] Team </w:t>
      </w:r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The</w:t>
      </w:r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Development.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7.3.0 Documentation [Electronic resource] //</w:t>
      </w:r>
    </w:p>
    <w:p w14:paraId="49C3471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Read the Docs. — 2019. — Access mode: https://ipython.readthedocs.io/en/</w:t>
      </w:r>
    </w:p>
    <w:p w14:paraId="638B4A4B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stable/ (online; accessed: 20.02.2019). </w:t>
      </w:r>
    </w:p>
    <w:p w14:paraId="71AE12A2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[3] Waskom M. seaborn 0.9.0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2018. —</w:t>
      </w:r>
    </w:p>
    <w:p w14:paraId="3E0DC69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Access mode: https://seaborn.pydata.org/ (online; accessed: 20.02.2019).</w:t>
      </w:r>
    </w:p>
    <w:p w14:paraId="318769F1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[4] pandas 0.24.1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2019. — Access mode:</w:t>
      </w:r>
    </w:p>
    <w:p w14:paraId="32F7FE0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http://pandas.pydata.org/pandas-docs/stable/ (online; accessed: 20.02.2019).</w:t>
      </w:r>
    </w:p>
    <w:p w14:paraId="6ED9CE6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[5]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dronio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Solar Radiation Prediction [Electronic resource] // Kaggle. — 2017. — Access</w:t>
      </w:r>
    </w:p>
    <w:p w14:paraId="34CF25A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mode: https://www.kaggle.com/dronio/SolarEnergy (online; accessed: 18.02.2019).</w:t>
      </w:r>
    </w:p>
    <w:p w14:paraId="09E5077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[6] Chrétien M. Convert </w:t>
      </w:r>
      <w:proofErr w:type="spellStart"/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datetime.time</w:t>
      </w:r>
      <w:proofErr w:type="spellEnd"/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to seconds [Electronic resource] // Stack Overflow.</w:t>
      </w:r>
    </w:p>
    <w:p w14:paraId="325AFFE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— 2017. — Access mode: https://stackoverflow.com/a/44823381 (online; accessed:</w:t>
      </w:r>
    </w:p>
    <w:p w14:paraId="6817D479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20.02.2019).</w:t>
      </w:r>
    </w:p>
    <w:p w14:paraId="753F0F74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[7] scikit-learn 0.20.3 documentation [Electronic resource]. — 2019. — Access mode: https:</w:t>
      </w:r>
    </w:p>
    <w:p w14:paraId="0F40CBC1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//scikit-learn.org/ (online; accessed: 05.04.2019).</w:t>
      </w:r>
    </w:p>
    <w:sectPr w:rsidR="003E0ED2" w:rsidRPr="00C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6BE9" w14:textId="77777777" w:rsidR="00130B22" w:rsidRDefault="00130B22" w:rsidP="003E0ED2">
      <w:pPr>
        <w:spacing w:after="0" w:line="240" w:lineRule="auto"/>
      </w:pPr>
      <w:r>
        <w:separator/>
      </w:r>
    </w:p>
  </w:endnote>
  <w:endnote w:type="continuationSeparator" w:id="0">
    <w:p w14:paraId="0A2384B9" w14:textId="77777777" w:rsidR="00130B22" w:rsidRDefault="00130B22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USerif-Bold-Identity-H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519D" w14:textId="77777777" w:rsidR="00130B22" w:rsidRDefault="00130B22" w:rsidP="003E0ED2">
      <w:pPr>
        <w:spacing w:after="0" w:line="240" w:lineRule="auto"/>
      </w:pPr>
      <w:r>
        <w:separator/>
      </w:r>
    </w:p>
  </w:footnote>
  <w:footnote w:type="continuationSeparator" w:id="0">
    <w:p w14:paraId="5323FF47" w14:textId="77777777" w:rsidR="00130B22" w:rsidRDefault="00130B22" w:rsidP="003E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130B22"/>
    <w:rsid w:val="001C423B"/>
    <w:rsid w:val="001F0311"/>
    <w:rsid w:val="001F1648"/>
    <w:rsid w:val="00252CD2"/>
    <w:rsid w:val="00340161"/>
    <w:rsid w:val="003E0ED2"/>
    <w:rsid w:val="004330B4"/>
    <w:rsid w:val="006E5BE3"/>
    <w:rsid w:val="007353E1"/>
    <w:rsid w:val="00834C2C"/>
    <w:rsid w:val="008F560B"/>
    <w:rsid w:val="00A61CDC"/>
    <w:rsid w:val="00B86D89"/>
    <w:rsid w:val="00C24B94"/>
    <w:rsid w:val="00C71221"/>
    <w:rsid w:val="00D42877"/>
    <w:rsid w:val="00DB5269"/>
    <w:rsid w:val="00EA5438"/>
    <w:rsid w:val="00F02BF4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DF8"/>
  <w15:docId w15:val="{0CA34524-EBD4-DE49-A94D-0449001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C423B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C423B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赵 亮</cp:lastModifiedBy>
  <cp:revision>3</cp:revision>
  <cp:lastPrinted>2022-06-06T20:41:00Z</cp:lastPrinted>
  <dcterms:created xsi:type="dcterms:W3CDTF">2022-06-06T20:41:00Z</dcterms:created>
  <dcterms:modified xsi:type="dcterms:W3CDTF">2022-06-06T20:41:00Z</dcterms:modified>
</cp:coreProperties>
</file>