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0A82" w14:textId="384DBBA6" w:rsidR="0036305A" w:rsidRPr="00501752" w:rsidRDefault="0036305A" w:rsidP="0036305A">
      <w:pPr>
        <w:pStyle w:val="NormalWeb"/>
      </w:pPr>
      <w:r>
        <w:rPr>
          <w:rFonts w:ascii="Kp" w:hAnsi="Kp"/>
        </w:rPr>
        <w:t>UC</w:t>
      </w:r>
      <w:r>
        <w:rPr>
          <w:rFonts w:ascii="Kp--M-Italic" w:hAnsi="Kp--M-Italic"/>
        </w:rPr>
        <w:t xml:space="preserve">15 </w:t>
      </w:r>
      <w:r>
        <w:rPr>
          <w:rFonts w:ascii="Kp" w:hAnsi="Kp"/>
        </w:rPr>
        <w:t xml:space="preserve">– </w:t>
      </w:r>
      <w:r w:rsidR="00451138">
        <w:rPr>
          <w:rFonts w:ascii="Kp--M-Italic" w:hAnsi="Kp--M-Italic"/>
        </w:rPr>
        <w:t>Registracija kao Zavod</w:t>
      </w:r>
    </w:p>
    <w:p w14:paraId="4976D340" w14:textId="6F08D832"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rPr>
        <w:t>Zavod</w:t>
      </w:r>
      <w:r>
        <w:rPr>
          <w:rFonts w:ascii="Kp--M-Italic" w:hAnsi="Kp--M-Italic"/>
        </w:rPr>
        <w:t xml:space="preserve"> </w:t>
      </w:r>
    </w:p>
    <w:p w14:paraId="6E9316AA" w14:textId="0EFB1804" w:rsidR="0036305A" w:rsidRPr="00116A3E" w:rsidRDefault="0036305A" w:rsidP="0036305A">
      <w:pPr>
        <w:pStyle w:val="NormalWeb"/>
        <w:numPr>
          <w:ilvl w:val="0"/>
          <w:numId w:val="3"/>
        </w:numPr>
      </w:pPr>
      <w:r>
        <w:rPr>
          <w:rFonts w:ascii="Kp" w:hAnsi="Kp"/>
        </w:rPr>
        <w:t xml:space="preserve"> Cilj: </w:t>
      </w:r>
      <w:r w:rsidR="00451138">
        <w:rPr>
          <w:rFonts w:ascii="Kp--M-Italic" w:hAnsi="Kp--M-Italic"/>
        </w:rPr>
        <w:t>Registracija</w:t>
      </w:r>
      <w:r w:rsidR="00D704C9">
        <w:rPr>
          <w:rFonts w:ascii="Kp--M-Italic" w:hAnsi="Kp--M-Italic"/>
        </w:rPr>
        <w:t xml:space="preserve"> Zavoda</w:t>
      </w:r>
    </w:p>
    <w:p w14:paraId="1BD95E7D" w14:textId="2BFB9ED3" w:rsidR="0036305A" w:rsidRDefault="0036305A" w:rsidP="0036305A">
      <w:pPr>
        <w:pStyle w:val="NormalWeb"/>
        <w:numPr>
          <w:ilvl w:val="0"/>
          <w:numId w:val="3"/>
        </w:numPr>
      </w:pPr>
      <w:r>
        <w:rPr>
          <w:rFonts w:ascii="Kp" w:hAnsi="Kp"/>
        </w:rPr>
        <w:t xml:space="preserve"> Sudionici: </w:t>
      </w:r>
      <w:r>
        <w:rPr>
          <w:rFonts w:ascii="Kp--M-Italic" w:hAnsi="Kp--M-Italic"/>
        </w:rPr>
        <w:t>Baza</w:t>
      </w:r>
      <w:r w:rsidR="00451138">
        <w:rPr>
          <w:rFonts w:ascii="Kp--M-Italic" w:hAnsi="Kp--M-Italic"/>
        </w:rPr>
        <w:t xml:space="preserve"> podataka,  Crveni Križ</w:t>
      </w:r>
    </w:p>
    <w:p w14:paraId="7D0A9615" w14:textId="77777777" w:rsidR="0036305A" w:rsidRPr="00116A3E" w:rsidRDefault="0036305A" w:rsidP="0036305A">
      <w:pPr>
        <w:pStyle w:val="NormalWeb"/>
        <w:numPr>
          <w:ilvl w:val="0"/>
          <w:numId w:val="3"/>
        </w:numPr>
      </w:pPr>
      <w:r w:rsidRPr="00116A3E">
        <w:rPr>
          <w:rFonts w:ascii="Kp" w:hAnsi="Kp"/>
        </w:rPr>
        <w:t xml:space="preserve">Opis osnovnog tijeka: </w:t>
      </w:r>
    </w:p>
    <w:p w14:paraId="1A2C9812" w14:textId="102F339E" w:rsidR="0036305A" w:rsidRPr="00116A3E" w:rsidRDefault="0036305A" w:rsidP="0036305A">
      <w:pPr>
        <w:pStyle w:val="NormalWeb"/>
        <w:numPr>
          <w:ilvl w:val="1"/>
          <w:numId w:val="3"/>
        </w:numPr>
      </w:pPr>
      <w:r>
        <w:rPr>
          <w:rFonts w:ascii="Kp--M-Italic" w:hAnsi="Kp--M-Italic"/>
        </w:rPr>
        <w:t xml:space="preserve"> </w:t>
      </w:r>
      <w:r w:rsidR="00451138">
        <w:rPr>
          <w:rFonts w:ascii="Kp--M-Italic" w:hAnsi="Kp--M-Italic"/>
        </w:rPr>
        <w:t>Korisnik odabire opciju registracije kao Zavo</w:t>
      </w:r>
      <w:r w:rsidR="00D704C9">
        <w:rPr>
          <w:rFonts w:ascii="Kp--M-Italic" w:hAnsi="Kp--M-Italic"/>
        </w:rPr>
        <w:t>d</w:t>
      </w:r>
    </w:p>
    <w:p w14:paraId="37CCA6ED" w14:textId="6A61A8DB" w:rsidR="0036305A" w:rsidRPr="00451138" w:rsidRDefault="0036305A" w:rsidP="00451138">
      <w:pPr>
        <w:pStyle w:val="NormalWeb"/>
        <w:numPr>
          <w:ilvl w:val="1"/>
          <w:numId w:val="3"/>
        </w:numPr>
      </w:pPr>
      <w:r>
        <w:rPr>
          <w:rFonts w:ascii="Kp--M-Italic" w:hAnsi="Kp--M-Italic"/>
        </w:rPr>
        <w:t xml:space="preserve"> </w:t>
      </w:r>
      <w:r w:rsidR="00451138">
        <w:rPr>
          <w:rFonts w:ascii="Kp--M-Italic" w:hAnsi="Kp--M-Italic"/>
        </w:rPr>
        <w:t>Korisnik unosi podatke</w:t>
      </w:r>
      <w:r w:rsidR="00D704C9">
        <w:rPr>
          <w:rFonts w:ascii="Kp--M-Italic" w:hAnsi="Kp--M-Italic"/>
        </w:rPr>
        <w:t xml:space="preserve"> i čeka potvrdu.</w:t>
      </w:r>
    </w:p>
    <w:p w14:paraId="5B4AB45F" w14:textId="3FD1BC47" w:rsidR="00451138" w:rsidRPr="00451138" w:rsidRDefault="00451138" w:rsidP="00D704C9">
      <w:pPr>
        <w:pStyle w:val="NormalWeb"/>
        <w:numPr>
          <w:ilvl w:val="1"/>
          <w:numId w:val="3"/>
        </w:numPr>
      </w:pPr>
      <w:r>
        <w:rPr>
          <w:rFonts w:ascii="Kp--M-Italic" w:hAnsi="Kp--M-Italic"/>
        </w:rPr>
        <w:t xml:space="preserve"> </w:t>
      </w:r>
      <w:r w:rsidR="00D704C9">
        <w:rPr>
          <w:rFonts w:ascii="Kp--M-Italic" w:hAnsi="Kp--M-Italic"/>
        </w:rPr>
        <w:t xml:space="preserve">Potvrditi Zavod može samo Crveni Križ </w:t>
      </w:r>
    </w:p>
    <w:p w14:paraId="7FF231D8" w14:textId="2871A97B" w:rsidR="00D704C9" w:rsidRPr="00D704C9" w:rsidRDefault="00451138" w:rsidP="00451138">
      <w:pPr>
        <w:pStyle w:val="NormalWeb"/>
        <w:numPr>
          <w:ilvl w:val="1"/>
          <w:numId w:val="3"/>
        </w:numPr>
      </w:pPr>
      <w:r>
        <w:rPr>
          <w:rFonts w:ascii="Kp--M-Italic" w:hAnsi="Kp--M-Italic"/>
        </w:rPr>
        <w:t xml:space="preserve"> Kada biva potvrđen, </w:t>
      </w:r>
      <w:r w:rsidR="00D704C9">
        <w:rPr>
          <w:rFonts w:ascii="Kp--M-Italic" w:hAnsi="Kp--M-Italic"/>
        </w:rPr>
        <w:t>stvara se novi korisnički račun u bazi podataka.</w:t>
      </w:r>
    </w:p>
    <w:p w14:paraId="12423E0C" w14:textId="58652B10" w:rsidR="00D704C9" w:rsidRDefault="00D704C9" w:rsidP="00D704C9">
      <w:pPr>
        <w:pStyle w:val="NormalWeb"/>
        <w:numPr>
          <w:ilvl w:val="1"/>
          <w:numId w:val="3"/>
        </w:numPr>
      </w:pPr>
      <w:r>
        <w:rPr>
          <w:rFonts w:ascii="Kp--M-Italic" w:hAnsi="Kp--M-Italic"/>
        </w:rPr>
        <w:t xml:space="preserve"> Korisnik </w:t>
      </w:r>
      <w:r w:rsidR="00451138">
        <w:rPr>
          <w:rFonts w:ascii="Kp--M-Italic" w:hAnsi="Kp--M-Italic"/>
        </w:rPr>
        <w:t xml:space="preserve">dobiva </w:t>
      </w:r>
      <w:r>
        <w:rPr>
          <w:rFonts w:ascii="Kp--M-Italic" w:hAnsi="Kp--M-Italic"/>
        </w:rPr>
        <w:t xml:space="preserve">poruku o uspješnoj registraciji te </w:t>
      </w:r>
      <w:r w:rsidR="00451138">
        <w:rPr>
          <w:rFonts w:ascii="Kp--M-Italic" w:hAnsi="Kp--M-Italic"/>
        </w:rPr>
        <w:t>obavijest na email</w:t>
      </w:r>
      <w:r>
        <w:rPr>
          <w:rFonts w:ascii="Kp--M-Italic" w:hAnsi="Kp--M-Italic"/>
        </w:rPr>
        <w:t>.</w:t>
      </w:r>
    </w:p>
    <w:p w14:paraId="481F6B58" w14:textId="77777777" w:rsidR="00D704C9" w:rsidRDefault="00D704C9" w:rsidP="00D704C9">
      <w:pPr>
        <w:pStyle w:val="NormalWeb"/>
        <w:numPr>
          <w:ilvl w:val="0"/>
          <w:numId w:val="3"/>
        </w:numPr>
      </w:pPr>
      <w:r>
        <w:t>Opis mogućih odstupanja:</w:t>
      </w:r>
    </w:p>
    <w:p w14:paraId="21428270" w14:textId="47CE1599" w:rsidR="00D704C9" w:rsidRPr="00501752" w:rsidRDefault="00D704C9" w:rsidP="00D704C9">
      <w:pPr>
        <w:pStyle w:val="NormalWeb"/>
        <w:ind w:left="720"/>
      </w:pPr>
      <w:r>
        <w:t>4.a) Crveni Križ ne odobrava registraciju Zavoda. Registracija se obustavlja. Korisnika se objavještava prikladnom porukom o neuspjehu registracije.</w:t>
      </w:r>
      <w:r>
        <w:br/>
      </w:r>
    </w:p>
    <w:p w14:paraId="412CADA9" w14:textId="0B725614" w:rsidR="0036305A" w:rsidRPr="00501752" w:rsidRDefault="0036305A" w:rsidP="0036305A">
      <w:pPr>
        <w:pStyle w:val="NormalWeb"/>
      </w:pPr>
      <w:r>
        <w:rPr>
          <w:rFonts w:ascii="Kp" w:hAnsi="Kp"/>
        </w:rPr>
        <w:t>UC</w:t>
      </w:r>
      <w:r>
        <w:rPr>
          <w:rFonts w:ascii="Kp--M-Italic" w:hAnsi="Kp--M-Italic"/>
        </w:rPr>
        <w:t>1</w:t>
      </w:r>
      <w:r w:rsidR="00451138">
        <w:rPr>
          <w:rFonts w:ascii="Kp--M-Italic" w:hAnsi="Kp--M-Italic"/>
        </w:rPr>
        <w:t>6</w:t>
      </w:r>
      <w:r>
        <w:rPr>
          <w:rFonts w:ascii="Kp--M-Italic" w:hAnsi="Kp--M-Italic"/>
        </w:rPr>
        <w:t xml:space="preserve"> </w:t>
      </w:r>
      <w:r>
        <w:rPr>
          <w:rFonts w:ascii="Kp" w:hAnsi="Kp"/>
        </w:rPr>
        <w:t xml:space="preserve">– </w:t>
      </w:r>
      <w:r w:rsidR="00451138">
        <w:rPr>
          <w:rFonts w:ascii="Kp--M-Italic" w:hAnsi="Kp--M-Italic"/>
        </w:rPr>
        <w:t>Uvid u popis donora</w:t>
      </w:r>
    </w:p>
    <w:p w14:paraId="5D3B3FCC" w14:textId="5D3C3F12" w:rsidR="0036305A" w:rsidRPr="00116A3E" w:rsidRDefault="0036305A" w:rsidP="00D704C9">
      <w:pPr>
        <w:pStyle w:val="NormalWeb"/>
        <w:numPr>
          <w:ilvl w:val="0"/>
          <w:numId w:val="3"/>
        </w:numPr>
      </w:pPr>
      <w:r>
        <w:rPr>
          <w:rFonts w:ascii="Kp" w:hAnsi="Kp"/>
        </w:rPr>
        <w:t xml:space="preserve">Glavni sudionik: </w:t>
      </w:r>
      <w:r w:rsidR="00451138">
        <w:rPr>
          <w:rFonts w:ascii="Kp--M-Italic" w:hAnsi="Kp--M-Italic"/>
        </w:rPr>
        <w:t>Zavod</w:t>
      </w:r>
    </w:p>
    <w:p w14:paraId="450B4BF4" w14:textId="77777777" w:rsidR="0036305A" w:rsidRDefault="0036305A" w:rsidP="0036305A">
      <w:pPr>
        <w:pStyle w:val="NormalWeb"/>
        <w:numPr>
          <w:ilvl w:val="0"/>
          <w:numId w:val="3"/>
        </w:numPr>
      </w:pPr>
      <w:r>
        <w:rPr>
          <w:rFonts w:ascii="Kp" w:hAnsi="Kp"/>
        </w:rPr>
        <w:t xml:space="preserve"> Sudionici: </w:t>
      </w:r>
      <w:r>
        <w:rPr>
          <w:rFonts w:ascii="Kp--M-Italic" w:hAnsi="Kp--M-Italic"/>
        </w:rPr>
        <w:t xml:space="preserve">Baza podataka </w:t>
      </w:r>
    </w:p>
    <w:p w14:paraId="5D6D971F" w14:textId="77777777" w:rsidR="0036305A" w:rsidRPr="00116A3E" w:rsidRDefault="0036305A" w:rsidP="0036305A">
      <w:pPr>
        <w:pStyle w:val="NormalWeb"/>
        <w:numPr>
          <w:ilvl w:val="0"/>
          <w:numId w:val="3"/>
        </w:numPr>
      </w:pPr>
      <w:r w:rsidRPr="00116A3E">
        <w:rPr>
          <w:rFonts w:ascii="Kp" w:hAnsi="Kp"/>
        </w:rPr>
        <w:t xml:space="preserve">Opis osnovnog tijeka: </w:t>
      </w:r>
    </w:p>
    <w:p w14:paraId="3A47AAB5" w14:textId="23FADADC" w:rsidR="00D704C9" w:rsidRPr="00D704C9" w:rsidRDefault="0036305A" w:rsidP="00D704C9">
      <w:pPr>
        <w:pStyle w:val="NormalWeb"/>
        <w:numPr>
          <w:ilvl w:val="1"/>
          <w:numId w:val="3"/>
        </w:numPr>
      </w:pPr>
      <w:r>
        <w:rPr>
          <w:rFonts w:ascii="Kp--M-Italic" w:hAnsi="Kp--M-Italic"/>
        </w:rPr>
        <w:t xml:space="preserve">Korisnik odabire opciju </w:t>
      </w:r>
      <w:r w:rsidR="00451138">
        <w:rPr>
          <w:rFonts w:ascii="Kp--M-Italic" w:hAnsi="Kp--M-Italic"/>
        </w:rPr>
        <w:t>Pregled donora</w:t>
      </w:r>
      <w:r w:rsidR="00D704C9">
        <w:rPr>
          <w:rFonts w:ascii="Kp--M-Italic" w:hAnsi="Kp--M-Italic"/>
        </w:rPr>
        <w:t>.</w:t>
      </w:r>
    </w:p>
    <w:p w14:paraId="69AAF286" w14:textId="6396E220" w:rsidR="00D704C9" w:rsidRDefault="00D704C9" w:rsidP="00D704C9">
      <w:pPr>
        <w:pStyle w:val="NormalWeb"/>
        <w:numPr>
          <w:ilvl w:val="1"/>
          <w:numId w:val="3"/>
        </w:numPr>
      </w:pPr>
      <w:r>
        <w:rPr>
          <w:rFonts w:ascii="Kp--M-Italic" w:hAnsi="Kp--M-Italic"/>
        </w:rPr>
        <w:t xml:space="preserve">Pristupa se bazi podataka koja vraća popis svih donora </w:t>
      </w:r>
      <w:r>
        <w:rPr>
          <w:rFonts w:ascii="Kp--M-Italic" w:hAnsi="Kp--M-Italic"/>
        </w:rPr>
        <w:t>su primarno prijavljeni</w:t>
      </w:r>
      <w:r>
        <w:rPr>
          <w:rFonts w:ascii="Kp--M-Italic" w:hAnsi="Kp--M-Italic"/>
        </w:rPr>
        <w:t>h</w:t>
      </w:r>
      <w:r>
        <w:rPr>
          <w:rFonts w:ascii="Kp--M-Italic" w:hAnsi="Kp--M-Italic"/>
        </w:rPr>
        <w:t xml:space="preserve"> na taj zavod</w:t>
      </w:r>
      <w:r>
        <w:rPr>
          <w:rFonts w:ascii="Kp--M-Italic" w:hAnsi="Kp--M-Italic"/>
        </w:rPr>
        <w:t>.</w:t>
      </w:r>
    </w:p>
    <w:p w14:paraId="373199E3" w14:textId="39C5F055" w:rsidR="00451138" w:rsidRPr="00501752" w:rsidRDefault="00451138" w:rsidP="00D704C9">
      <w:pPr>
        <w:pStyle w:val="NormalWeb"/>
        <w:numPr>
          <w:ilvl w:val="1"/>
          <w:numId w:val="3"/>
        </w:numPr>
      </w:pPr>
      <w:r>
        <w:rPr>
          <w:rFonts w:ascii="Kp--M-Italic" w:hAnsi="Kp--M-Italic"/>
        </w:rPr>
        <w:t xml:space="preserve">Korisnik dobiva popis svih donora </w:t>
      </w:r>
      <w:r w:rsidR="00D704C9">
        <w:rPr>
          <w:rFonts w:ascii="Kp--M-Italic" w:hAnsi="Kp--M-Italic"/>
        </w:rPr>
        <w:t>te selektirane podatke o njima</w:t>
      </w:r>
      <w:r w:rsidR="00047D59">
        <w:rPr>
          <w:rFonts w:ascii="Kp--M-Italic" w:hAnsi="Kp--M-Italic"/>
        </w:rPr>
        <w:t xml:space="preserve"> relevantne za statistiku zavoda</w:t>
      </w:r>
      <w:r w:rsidR="00D704C9">
        <w:rPr>
          <w:rFonts w:ascii="Kp--M-Italic" w:hAnsi="Kp--M-Italic"/>
        </w:rPr>
        <w:t>.</w:t>
      </w:r>
    </w:p>
    <w:p w14:paraId="071707AC" w14:textId="6DA90C8C" w:rsidR="0036305A" w:rsidRPr="00501752" w:rsidRDefault="0036305A" w:rsidP="0036305A">
      <w:pPr>
        <w:pStyle w:val="NormalWeb"/>
      </w:pPr>
      <w:r>
        <w:rPr>
          <w:rFonts w:ascii="Kp" w:hAnsi="Kp"/>
        </w:rPr>
        <w:t>UC</w:t>
      </w:r>
      <w:r>
        <w:rPr>
          <w:rFonts w:ascii="Kp--M-Italic" w:hAnsi="Kp--M-Italic"/>
        </w:rPr>
        <w:t>1</w:t>
      </w:r>
      <w:r w:rsidR="00451138">
        <w:rPr>
          <w:rFonts w:ascii="Kp--M-Italic" w:hAnsi="Kp--M-Italic"/>
        </w:rPr>
        <w:t>7</w:t>
      </w:r>
      <w:r>
        <w:rPr>
          <w:rFonts w:ascii="Kp--M-Italic" w:hAnsi="Kp--M-Italic"/>
        </w:rPr>
        <w:t xml:space="preserve"> </w:t>
      </w:r>
      <w:r>
        <w:rPr>
          <w:rFonts w:ascii="Kp" w:hAnsi="Kp"/>
        </w:rPr>
        <w:t xml:space="preserve">– </w:t>
      </w:r>
      <w:r w:rsidR="00451138">
        <w:rPr>
          <w:rFonts w:ascii="Kp--M-Italic" w:hAnsi="Kp--M-Italic"/>
        </w:rPr>
        <w:t>Objava akcija darivanja krvi</w:t>
      </w:r>
    </w:p>
    <w:p w14:paraId="198E094F" w14:textId="7DA2797C"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rPr>
        <w:t>Zavod</w:t>
      </w:r>
      <w:r>
        <w:rPr>
          <w:rFonts w:ascii="Kp--M-Italic" w:hAnsi="Kp--M-Italic"/>
        </w:rPr>
        <w:t xml:space="preserve"> </w:t>
      </w:r>
    </w:p>
    <w:p w14:paraId="7907DB89" w14:textId="6F5AEC26" w:rsidR="0036305A" w:rsidRPr="00116A3E" w:rsidRDefault="0036305A" w:rsidP="0036305A">
      <w:pPr>
        <w:pStyle w:val="NormalWeb"/>
        <w:numPr>
          <w:ilvl w:val="0"/>
          <w:numId w:val="3"/>
        </w:numPr>
      </w:pPr>
      <w:r>
        <w:rPr>
          <w:rFonts w:ascii="Kp" w:hAnsi="Kp"/>
        </w:rPr>
        <w:t xml:space="preserve">Cilj: </w:t>
      </w:r>
      <w:r w:rsidR="00451138">
        <w:rPr>
          <w:rFonts w:ascii="Kp--M-Italic" w:hAnsi="Kp--M-Italic"/>
        </w:rPr>
        <w:t>Objava akcija</w:t>
      </w:r>
      <w:r w:rsidR="00047D59">
        <w:rPr>
          <w:rFonts w:ascii="Kp--M-Italic" w:hAnsi="Kp--M-Italic"/>
        </w:rPr>
        <w:t xml:space="preserve"> darivanja krvi, Baza podataka</w:t>
      </w:r>
    </w:p>
    <w:p w14:paraId="3D7E0DAE" w14:textId="6D39F6D4" w:rsidR="0036305A" w:rsidRDefault="0036305A" w:rsidP="0036305A">
      <w:pPr>
        <w:pStyle w:val="NormalWeb"/>
        <w:numPr>
          <w:ilvl w:val="0"/>
          <w:numId w:val="3"/>
        </w:numPr>
      </w:pPr>
      <w:r>
        <w:rPr>
          <w:rFonts w:ascii="Kp" w:hAnsi="Kp"/>
        </w:rPr>
        <w:t xml:space="preserve">Sudionici: </w:t>
      </w:r>
      <w:r w:rsidR="00451138">
        <w:rPr>
          <w:rFonts w:ascii="Kp--M-Italic" w:hAnsi="Kp--M-Italic"/>
        </w:rPr>
        <w:t>Donor, Neregistrirani korisnik</w:t>
      </w:r>
    </w:p>
    <w:p w14:paraId="273EE89E" w14:textId="6C9CC5C1" w:rsidR="00047D59" w:rsidRPr="00116A3E" w:rsidRDefault="0036305A" w:rsidP="00047D59">
      <w:pPr>
        <w:pStyle w:val="NormalWeb"/>
        <w:numPr>
          <w:ilvl w:val="0"/>
          <w:numId w:val="3"/>
        </w:numPr>
      </w:pPr>
      <w:r w:rsidRPr="00116A3E">
        <w:rPr>
          <w:rFonts w:ascii="Kp" w:hAnsi="Kp"/>
        </w:rPr>
        <w:t xml:space="preserve">Opis osnovnog tijeka: </w:t>
      </w:r>
      <w:r w:rsidR="00047D59">
        <w:br/>
      </w:r>
    </w:p>
    <w:p w14:paraId="2F4C847F" w14:textId="7CB4DFEB" w:rsidR="0036305A" w:rsidRPr="00047D59" w:rsidRDefault="0036305A" w:rsidP="00451138">
      <w:pPr>
        <w:pStyle w:val="NormalWeb"/>
        <w:numPr>
          <w:ilvl w:val="1"/>
          <w:numId w:val="3"/>
        </w:numPr>
      </w:pPr>
      <w:r>
        <w:rPr>
          <w:rFonts w:ascii="Kp--M-Italic" w:hAnsi="Kp--M-Italic"/>
        </w:rPr>
        <w:t xml:space="preserve">Korisnik </w:t>
      </w:r>
      <w:r w:rsidR="00451138">
        <w:rPr>
          <w:rFonts w:ascii="Kp--M-Italic" w:hAnsi="Kp--M-Italic"/>
        </w:rPr>
        <w:t>ima opciju objaviti akciju (postaviti objavu) koju će vidjeti svi Korisnici (Donori i Neregistrirani korisnici)</w:t>
      </w:r>
    </w:p>
    <w:p w14:paraId="41FF3BFF" w14:textId="7945F4CE" w:rsidR="00047D59" w:rsidRPr="00047D59" w:rsidRDefault="00047D59" w:rsidP="00451138">
      <w:pPr>
        <w:pStyle w:val="NormalWeb"/>
        <w:numPr>
          <w:ilvl w:val="1"/>
          <w:numId w:val="3"/>
        </w:numPr>
      </w:pPr>
      <w:r>
        <w:rPr>
          <w:rFonts w:ascii="Kp--M-Italic" w:hAnsi="Kp--M-Italic"/>
        </w:rPr>
        <w:t>Informacije o novoj akciji se pohranjuju u bazu podataka.</w:t>
      </w:r>
    </w:p>
    <w:p w14:paraId="0BCD6B97" w14:textId="6E8D3887" w:rsidR="00047D59" w:rsidRPr="00047D59" w:rsidRDefault="00047D59" w:rsidP="00451138">
      <w:pPr>
        <w:pStyle w:val="NormalWeb"/>
        <w:numPr>
          <w:ilvl w:val="1"/>
          <w:numId w:val="3"/>
        </w:numPr>
      </w:pPr>
      <w:r>
        <w:rPr>
          <w:rFonts w:ascii="Kp--M-Italic" w:hAnsi="Kp--M-Italic"/>
        </w:rPr>
        <w:t>Informacije o akciji se postavljaju na web stranicu.</w:t>
      </w:r>
    </w:p>
    <w:p w14:paraId="3ABE86A8" w14:textId="06244FCD" w:rsidR="00047D59" w:rsidRPr="00047D59" w:rsidRDefault="00047D59" w:rsidP="00451138">
      <w:pPr>
        <w:pStyle w:val="NormalWeb"/>
        <w:numPr>
          <w:ilvl w:val="1"/>
          <w:numId w:val="3"/>
        </w:numPr>
      </w:pPr>
      <w:r>
        <w:rPr>
          <w:rFonts w:ascii="Kp--M-Italic" w:hAnsi="Kp--M-Italic"/>
        </w:rPr>
        <w:t>Neregistrirane korisnike se obaviještava o akciji.</w:t>
      </w:r>
    </w:p>
    <w:p w14:paraId="3A162FBC" w14:textId="3AAB5CD9" w:rsidR="00047D59" w:rsidRPr="00047D59" w:rsidRDefault="00047D59" w:rsidP="00451138">
      <w:pPr>
        <w:pStyle w:val="NormalWeb"/>
        <w:numPr>
          <w:ilvl w:val="1"/>
          <w:numId w:val="3"/>
        </w:numPr>
      </w:pPr>
      <w:r>
        <w:rPr>
          <w:rFonts w:ascii="Kp--M-Italic" w:hAnsi="Kp--M-Italic"/>
        </w:rPr>
        <w:t>Donore se obaviještava o akciji i daje mu se automatska mogućnost prijave na danu akciju.</w:t>
      </w:r>
    </w:p>
    <w:p w14:paraId="5B15BB9C" w14:textId="6E75B58B" w:rsidR="00047D59" w:rsidRPr="00451138" w:rsidRDefault="00047D59" w:rsidP="00451138">
      <w:pPr>
        <w:pStyle w:val="NormalWeb"/>
        <w:numPr>
          <w:ilvl w:val="1"/>
          <w:numId w:val="3"/>
        </w:numPr>
      </w:pPr>
      <w:r>
        <w:rPr>
          <w:rFonts w:ascii="Kp--M-Italic" w:hAnsi="Kp--M-Italic"/>
        </w:rPr>
        <w:t>Pohrana obavijesti za Donora.</w:t>
      </w:r>
    </w:p>
    <w:p w14:paraId="0835C644" w14:textId="26E4B1FD" w:rsidR="00451138" w:rsidRPr="00047D59" w:rsidRDefault="00451138" w:rsidP="00451138">
      <w:pPr>
        <w:pStyle w:val="NormalWeb"/>
        <w:numPr>
          <w:ilvl w:val="1"/>
          <w:numId w:val="3"/>
        </w:numPr>
      </w:pPr>
      <w:r>
        <w:rPr>
          <w:rFonts w:ascii="Kp--M-Italic" w:hAnsi="Kp--M-Italic"/>
        </w:rPr>
        <w:t>Objava se također šalje svima prijavljenima na email listu</w:t>
      </w:r>
      <w:r w:rsidR="00047D59">
        <w:rPr>
          <w:rFonts w:ascii="Kp--M-Italic" w:hAnsi="Kp--M-Italic"/>
        </w:rPr>
        <w:t>.</w:t>
      </w:r>
    </w:p>
    <w:p w14:paraId="6DDEAD25" w14:textId="34E6C4DA" w:rsidR="00047D59" w:rsidRDefault="00047D59" w:rsidP="00047D59">
      <w:pPr>
        <w:pStyle w:val="NormalWeb"/>
        <w:numPr>
          <w:ilvl w:val="1"/>
          <w:numId w:val="3"/>
        </w:numPr>
      </w:pPr>
      <w:r>
        <w:rPr>
          <w:rFonts w:ascii="Kp--M-Italic" w:hAnsi="Kp--M-Italic"/>
        </w:rPr>
        <w:t>Šalje se poruka Zavodu o uspješnom postavljanju akcije.</w:t>
      </w:r>
    </w:p>
    <w:p w14:paraId="141AA512" w14:textId="03A9CC20" w:rsidR="00047D59" w:rsidRDefault="00047D59" w:rsidP="00047D59">
      <w:pPr>
        <w:pStyle w:val="NormalWeb"/>
        <w:numPr>
          <w:ilvl w:val="0"/>
          <w:numId w:val="4"/>
        </w:numPr>
      </w:pPr>
      <w:r>
        <w:t>Opis mogućih odstupanja:</w:t>
      </w:r>
    </w:p>
    <w:p w14:paraId="240896C2" w14:textId="60FE9B56" w:rsidR="00047D59" w:rsidRPr="00501752" w:rsidRDefault="00047D59" w:rsidP="00047D59">
      <w:pPr>
        <w:pStyle w:val="NormalWeb"/>
        <w:ind w:left="720"/>
      </w:pPr>
      <w:r>
        <w:lastRenderedPageBreak/>
        <w:t xml:space="preserve">5.a) </w:t>
      </w:r>
      <w:r w:rsidR="00587EA0">
        <w:t>Donor</w:t>
      </w:r>
      <w:r>
        <w:t xml:space="preserve"> se odmah prijavljuje za akciju. Preusmjeravanje na funkcionalnost prijave za akciju sa predodređenim podacima o akciji. Nastavlja se sa originalnim tijekom.</w:t>
      </w:r>
    </w:p>
    <w:p w14:paraId="2583C651" w14:textId="75CA0831" w:rsidR="0036305A" w:rsidRPr="00501752" w:rsidRDefault="0036305A" w:rsidP="0036305A">
      <w:pPr>
        <w:pStyle w:val="NormalWeb"/>
      </w:pPr>
      <w:r>
        <w:rPr>
          <w:rFonts w:ascii="Kp" w:hAnsi="Kp"/>
        </w:rPr>
        <w:t>UC</w:t>
      </w:r>
      <w:r>
        <w:rPr>
          <w:rFonts w:ascii="Kp--M-Italic" w:hAnsi="Kp--M-Italic"/>
        </w:rPr>
        <w:t>1</w:t>
      </w:r>
      <w:r w:rsidR="00451138">
        <w:rPr>
          <w:rFonts w:ascii="Kp--M-Italic" w:hAnsi="Kp--M-Italic"/>
        </w:rPr>
        <w:t>8</w:t>
      </w:r>
      <w:r>
        <w:rPr>
          <w:rFonts w:ascii="Kp--M-Italic" w:hAnsi="Kp--M-Italic"/>
        </w:rPr>
        <w:t xml:space="preserve"> </w:t>
      </w:r>
      <w:r>
        <w:rPr>
          <w:rFonts w:ascii="Kp" w:hAnsi="Kp"/>
        </w:rPr>
        <w:t xml:space="preserve">– </w:t>
      </w:r>
      <w:r w:rsidR="00047D59">
        <w:rPr>
          <w:rFonts w:ascii="Kp--M-Italic" w:hAnsi="Kp--M-Italic"/>
        </w:rPr>
        <w:t>Hitna komunikacija Zavoda</w:t>
      </w:r>
      <w:r w:rsidR="00451138">
        <w:rPr>
          <w:rFonts w:ascii="Kp--M-Italic" w:hAnsi="Kp--M-Italic"/>
        </w:rPr>
        <w:t xml:space="preserve"> s Donorima</w:t>
      </w:r>
    </w:p>
    <w:p w14:paraId="4B5BE485" w14:textId="7E233E55" w:rsidR="0036305A" w:rsidRPr="00116A3E" w:rsidRDefault="0036305A" w:rsidP="0036305A">
      <w:pPr>
        <w:pStyle w:val="NormalWeb"/>
        <w:numPr>
          <w:ilvl w:val="0"/>
          <w:numId w:val="3"/>
        </w:numPr>
      </w:pPr>
      <w:r>
        <w:rPr>
          <w:rFonts w:ascii="Kp" w:hAnsi="Kp"/>
        </w:rPr>
        <w:t>Glavni sudionik:</w:t>
      </w:r>
      <w:r w:rsidR="00451138">
        <w:rPr>
          <w:rFonts w:ascii="Kp--M-Italic" w:hAnsi="Kp--M-Italic"/>
        </w:rPr>
        <w:t xml:space="preserve"> Zavod</w:t>
      </w:r>
      <w:r>
        <w:rPr>
          <w:rFonts w:ascii="Kp--M-Italic" w:hAnsi="Kp--M-Italic"/>
        </w:rPr>
        <w:t xml:space="preserve"> </w:t>
      </w:r>
    </w:p>
    <w:p w14:paraId="1F5AAD04" w14:textId="206DAC3A" w:rsidR="0036305A" w:rsidRPr="00116A3E" w:rsidRDefault="0036305A" w:rsidP="0036305A">
      <w:pPr>
        <w:pStyle w:val="NormalWeb"/>
        <w:numPr>
          <w:ilvl w:val="0"/>
          <w:numId w:val="3"/>
        </w:numPr>
      </w:pPr>
      <w:r>
        <w:rPr>
          <w:rFonts w:ascii="Kp" w:hAnsi="Kp"/>
        </w:rPr>
        <w:t xml:space="preserve">Cilj: </w:t>
      </w:r>
      <w:r w:rsidR="00047D59">
        <w:rPr>
          <w:rFonts w:ascii="Kp--M-Italic" w:hAnsi="Kp--M-Italic"/>
        </w:rPr>
        <w:t>Obavještavanje Donora o hitnoj akciji zbog nestašice krvi njegove krvne grupe</w:t>
      </w:r>
    </w:p>
    <w:p w14:paraId="74AC3F1A" w14:textId="1535FE75" w:rsidR="0036305A" w:rsidRDefault="0036305A" w:rsidP="0036305A">
      <w:pPr>
        <w:pStyle w:val="NormalWeb"/>
        <w:numPr>
          <w:ilvl w:val="0"/>
          <w:numId w:val="3"/>
        </w:numPr>
      </w:pPr>
      <w:r>
        <w:rPr>
          <w:rFonts w:ascii="Kp" w:hAnsi="Kp"/>
        </w:rPr>
        <w:t xml:space="preserve">Sudionici: </w:t>
      </w:r>
      <w:r w:rsidR="00451138">
        <w:rPr>
          <w:rFonts w:ascii="Kp--M-Italic" w:hAnsi="Kp--M-Italic"/>
        </w:rPr>
        <w:t>Donor</w:t>
      </w:r>
    </w:p>
    <w:p w14:paraId="0EFDC1AF" w14:textId="77777777" w:rsidR="0036305A" w:rsidRPr="00116A3E" w:rsidRDefault="0036305A" w:rsidP="0036305A">
      <w:pPr>
        <w:pStyle w:val="NormalWeb"/>
        <w:numPr>
          <w:ilvl w:val="0"/>
          <w:numId w:val="3"/>
        </w:numPr>
      </w:pPr>
      <w:r w:rsidRPr="00116A3E">
        <w:rPr>
          <w:rFonts w:ascii="Kp" w:hAnsi="Kp"/>
        </w:rPr>
        <w:t xml:space="preserve">Opis osnovnog tijeka: </w:t>
      </w:r>
    </w:p>
    <w:p w14:paraId="752106D9" w14:textId="749D77F4" w:rsidR="00451138" w:rsidRPr="00587EA0" w:rsidRDefault="0036305A" w:rsidP="00451138">
      <w:pPr>
        <w:pStyle w:val="NormalWeb"/>
        <w:numPr>
          <w:ilvl w:val="1"/>
          <w:numId w:val="3"/>
        </w:numPr>
      </w:pPr>
      <w:r>
        <w:rPr>
          <w:rFonts w:ascii="Kp--M-Italic" w:hAnsi="Kp--M-Italic"/>
        </w:rPr>
        <w:t xml:space="preserve">Korisnik </w:t>
      </w:r>
      <w:r w:rsidR="00587EA0">
        <w:rPr>
          <w:rFonts w:ascii="Kp--M-Italic" w:hAnsi="Kp--M-Italic"/>
        </w:rPr>
        <w:t>prati stanje zaliha krvi i kada ustanovi da je sustav u stanju nestašice krvi postavlja hitnu akciju Donorima prijavljenim na njegov sustav.</w:t>
      </w:r>
    </w:p>
    <w:p w14:paraId="580FBBCF" w14:textId="1A966A53" w:rsidR="00587EA0" w:rsidRPr="00587EA0" w:rsidRDefault="00587EA0" w:rsidP="00451138">
      <w:pPr>
        <w:pStyle w:val="NormalWeb"/>
        <w:numPr>
          <w:ilvl w:val="1"/>
          <w:numId w:val="3"/>
        </w:numPr>
      </w:pPr>
      <w:r>
        <w:rPr>
          <w:rFonts w:ascii="Kp--M-Italic" w:hAnsi="Kp--M-Italic"/>
        </w:rPr>
        <w:t>Pohrana hitne akcije u Bazu podataka.</w:t>
      </w:r>
    </w:p>
    <w:p w14:paraId="658F3C2C" w14:textId="03114FC7" w:rsidR="00587EA0" w:rsidRPr="00587EA0" w:rsidRDefault="00587EA0" w:rsidP="00451138">
      <w:pPr>
        <w:pStyle w:val="NormalWeb"/>
        <w:numPr>
          <w:ilvl w:val="1"/>
          <w:numId w:val="3"/>
        </w:numPr>
      </w:pPr>
      <w:r>
        <w:rPr>
          <w:rFonts w:ascii="Kp--M-Italic" w:hAnsi="Kp--M-Italic"/>
        </w:rPr>
        <w:t>Pristup bazi podataka koja vraća popis Donora sa potrebnom krvnom grupom.</w:t>
      </w:r>
    </w:p>
    <w:p w14:paraId="4A2E32C6" w14:textId="6E96F9D8" w:rsidR="00587EA0" w:rsidRPr="00587EA0" w:rsidRDefault="00587EA0" w:rsidP="00451138">
      <w:pPr>
        <w:pStyle w:val="NormalWeb"/>
        <w:numPr>
          <w:ilvl w:val="1"/>
          <w:numId w:val="3"/>
        </w:numPr>
      </w:pPr>
      <w:r>
        <w:rPr>
          <w:rFonts w:ascii="Kp--M-Italic" w:hAnsi="Kp--M-Italic"/>
        </w:rPr>
        <w:t>Obavještavanje Donora prikladnom obavijesti o postavljenoj akciji i mogućnost automatske prijave za akciju.</w:t>
      </w:r>
    </w:p>
    <w:p w14:paraId="09101C3F" w14:textId="30FBCD4E" w:rsidR="00587EA0" w:rsidRPr="00587EA0" w:rsidRDefault="00587EA0" w:rsidP="00451138">
      <w:pPr>
        <w:pStyle w:val="NormalWeb"/>
        <w:numPr>
          <w:ilvl w:val="1"/>
          <w:numId w:val="3"/>
        </w:numPr>
      </w:pPr>
      <w:r>
        <w:rPr>
          <w:rFonts w:ascii="Kp--M-Italic" w:hAnsi="Kp--M-Italic"/>
        </w:rPr>
        <w:t>Spremanje obavijesti za korisika.</w:t>
      </w:r>
    </w:p>
    <w:p w14:paraId="46FFEA4C" w14:textId="1AE3F8F2" w:rsidR="00587EA0" w:rsidRPr="00451138" w:rsidRDefault="00587EA0" w:rsidP="00451138">
      <w:pPr>
        <w:pStyle w:val="NormalWeb"/>
        <w:numPr>
          <w:ilvl w:val="1"/>
          <w:numId w:val="3"/>
        </w:numPr>
      </w:pPr>
      <w:r>
        <w:rPr>
          <w:rFonts w:ascii="Kp--M-Italic" w:hAnsi="Kp--M-Italic"/>
        </w:rPr>
        <w:t>Poruka korisniku o uspješnom postavljanju akcije.</w:t>
      </w:r>
    </w:p>
    <w:p w14:paraId="57565062" w14:textId="200D66E4" w:rsidR="0036305A" w:rsidRPr="00501752" w:rsidRDefault="0036305A" w:rsidP="00451138">
      <w:pPr>
        <w:pStyle w:val="NormalWeb"/>
      </w:pPr>
      <w:r>
        <w:rPr>
          <w:rFonts w:ascii="Kp" w:hAnsi="Kp"/>
        </w:rPr>
        <w:t>UC</w:t>
      </w:r>
      <w:r>
        <w:rPr>
          <w:rFonts w:ascii="Kp--M-Italic" w:hAnsi="Kp--M-Italic"/>
        </w:rPr>
        <w:t>1</w:t>
      </w:r>
      <w:r w:rsidR="00451138">
        <w:rPr>
          <w:rFonts w:ascii="Kp--M-Italic" w:hAnsi="Kp--M-Italic"/>
        </w:rPr>
        <w:t>9</w:t>
      </w:r>
      <w:r>
        <w:rPr>
          <w:rFonts w:ascii="Kp--M-Italic" w:hAnsi="Kp--M-Italic"/>
        </w:rPr>
        <w:t xml:space="preserve"> </w:t>
      </w:r>
      <w:r>
        <w:rPr>
          <w:rFonts w:ascii="Kp" w:hAnsi="Kp"/>
        </w:rPr>
        <w:t xml:space="preserve">– </w:t>
      </w:r>
      <w:r w:rsidR="00451138">
        <w:rPr>
          <w:rFonts w:ascii="Kp--M-Italic" w:hAnsi="Kp--M-Italic"/>
        </w:rPr>
        <w:t>Pregled statistike o donacijama</w:t>
      </w:r>
    </w:p>
    <w:p w14:paraId="2556B218" w14:textId="17F046C9"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rPr>
        <w:t>Zavod</w:t>
      </w:r>
    </w:p>
    <w:p w14:paraId="09FB0B2E" w14:textId="088C1F57" w:rsidR="0036305A" w:rsidRPr="00116A3E" w:rsidRDefault="0036305A" w:rsidP="0036305A">
      <w:pPr>
        <w:pStyle w:val="NormalWeb"/>
        <w:numPr>
          <w:ilvl w:val="0"/>
          <w:numId w:val="3"/>
        </w:numPr>
      </w:pPr>
      <w:r>
        <w:rPr>
          <w:rFonts w:ascii="Kp" w:hAnsi="Kp"/>
        </w:rPr>
        <w:t xml:space="preserve"> Cilj: </w:t>
      </w:r>
      <w:r w:rsidR="00451138">
        <w:rPr>
          <w:rFonts w:ascii="Kp--M-Italic" w:hAnsi="Kp--M-Italic"/>
        </w:rPr>
        <w:t>Pregled statistike</w:t>
      </w:r>
    </w:p>
    <w:p w14:paraId="7EE8899F" w14:textId="77777777" w:rsidR="0036305A" w:rsidRDefault="0036305A" w:rsidP="0036305A">
      <w:pPr>
        <w:pStyle w:val="NormalWeb"/>
        <w:numPr>
          <w:ilvl w:val="0"/>
          <w:numId w:val="3"/>
        </w:numPr>
      </w:pPr>
      <w:r>
        <w:rPr>
          <w:rFonts w:ascii="Kp" w:hAnsi="Kp"/>
        </w:rPr>
        <w:t xml:space="preserve"> Sudionici: </w:t>
      </w:r>
      <w:r>
        <w:rPr>
          <w:rFonts w:ascii="Kp--M-Italic" w:hAnsi="Kp--M-Italic"/>
        </w:rPr>
        <w:t xml:space="preserve">Baza podataka </w:t>
      </w:r>
    </w:p>
    <w:p w14:paraId="39F49585" w14:textId="77777777" w:rsidR="0036305A" w:rsidRPr="00116A3E" w:rsidRDefault="0036305A" w:rsidP="0036305A">
      <w:pPr>
        <w:pStyle w:val="NormalWeb"/>
        <w:numPr>
          <w:ilvl w:val="0"/>
          <w:numId w:val="3"/>
        </w:numPr>
      </w:pPr>
      <w:r w:rsidRPr="00116A3E">
        <w:rPr>
          <w:rFonts w:ascii="Kp" w:hAnsi="Kp"/>
        </w:rPr>
        <w:t xml:space="preserve">Opis osnovnog tijeka: </w:t>
      </w:r>
    </w:p>
    <w:p w14:paraId="6249DD72" w14:textId="02D3091C" w:rsidR="00451138" w:rsidRPr="00451138" w:rsidRDefault="0036305A" w:rsidP="00451138">
      <w:pPr>
        <w:pStyle w:val="NormalWeb"/>
        <w:numPr>
          <w:ilvl w:val="1"/>
          <w:numId w:val="3"/>
        </w:numPr>
      </w:pPr>
      <w:r>
        <w:rPr>
          <w:rFonts w:ascii="Kp--M-Italic" w:hAnsi="Kp--M-Italic"/>
        </w:rPr>
        <w:t xml:space="preserve">Korisnik odabire opciju </w:t>
      </w:r>
      <w:r w:rsidR="00451138">
        <w:rPr>
          <w:rFonts w:ascii="Kp--M-Italic" w:hAnsi="Kp--M-Italic"/>
        </w:rPr>
        <w:t>Statistika</w:t>
      </w:r>
    </w:p>
    <w:p w14:paraId="32117949" w14:textId="56D34A37" w:rsidR="00451138" w:rsidRPr="000167B4" w:rsidRDefault="00451138" w:rsidP="00451138">
      <w:pPr>
        <w:pStyle w:val="NormalWeb"/>
        <w:numPr>
          <w:ilvl w:val="1"/>
          <w:numId w:val="3"/>
        </w:numPr>
      </w:pPr>
      <w:r>
        <w:rPr>
          <w:rFonts w:ascii="Kp--M-Italic" w:hAnsi="Kp--M-Italic"/>
        </w:rPr>
        <w:t>Računa se ažurna statistika iz baze podat</w:t>
      </w:r>
      <w:r w:rsidR="000167B4">
        <w:rPr>
          <w:rFonts w:ascii="Kp--M-Italic" w:hAnsi="Kp--M-Italic"/>
        </w:rPr>
        <w:t>aka</w:t>
      </w:r>
    </w:p>
    <w:p w14:paraId="0B088BFC" w14:textId="0799AE67" w:rsidR="000167B4" w:rsidRPr="000167B4" w:rsidRDefault="000167B4" w:rsidP="00451138">
      <w:pPr>
        <w:pStyle w:val="NormalWeb"/>
        <w:numPr>
          <w:ilvl w:val="1"/>
          <w:numId w:val="3"/>
        </w:numPr>
      </w:pPr>
      <w:r>
        <w:rPr>
          <w:rFonts w:ascii="Kp--M-Italic" w:hAnsi="Kp--M-Italic"/>
        </w:rPr>
        <w:t>Zavodima se prikazuje statistika samo za njihov zavod</w:t>
      </w:r>
    </w:p>
    <w:p w14:paraId="5845C758" w14:textId="1E58F2ED" w:rsidR="0036305A" w:rsidRPr="00501752" w:rsidRDefault="0036305A" w:rsidP="00451138">
      <w:pPr>
        <w:pStyle w:val="NormalWeb"/>
      </w:pPr>
      <w:r>
        <w:rPr>
          <w:rFonts w:ascii="Kp" w:hAnsi="Kp"/>
        </w:rPr>
        <w:t>UC</w:t>
      </w:r>
      <w:r w:rsidR="00451138">
        <w:rPr>
          <w:rFonts w:ascii="Kp--M-Italic" w:hAnsi="Kp--M-Italic"/>
        </w:rPr>
        <w:t xml:space="preserve">20 </w:t>
      </w:r>
      <w:r>
        <w:rPr>
          <w:rFonts w:ascii="Kp" w:hAnsi="Kp"/>
        </w:rPr>
        <w:t xml:space="preserve">– </w:t>
      </w:r>
      <w:r w:rsidR="000167B4">
        <w:rPr>
          <w:rFonts w:ascii="Kp--M-Italic" w:hAnsi="Kp--M-Italic"/>
        </w:rPr>
        <w:t>Izdavanje potvrda</w:t>
      </w:r>
    </w:p>
    <w:p w14:paraId="07FD643F" w14:textId="4B491E07" w:rsidR="0036305A" w:rsidRPr="00116A3E" w:rsidRDefault="0036305A" w:rsidP="0036305A">
      <w:pPr>
        <w:pStyle w:val="NormalWeb"/>
        <w:numPr>
          <w:ilvl w:val="0"/>
          <w:numId w:val="3"/>
        </w:numPr>
      </w:pPr>
      <w:r>
        <w:rPr>
          <w:rFonts w:ascii="Kp" w:hAnsi="Kp"/>
        </w:rPr>
        <w:t xml:space="preserve">Glavni sudionik: </w:t>
      </w:r>
      <w:r w:rsidR="004A525A">
        <w:rPr>
          <w:rFonts w:ascii="Kp--M-Italic" w:hAnsi="Kp--M-Italic"/>
        </w:rPr>
        <w:t>Zavod</w:t>
      </w:r>
    </w:p>
    <w:p w14:paraId="1EFB803B" w14:textId="2A77B64B" w:rsidR="0036305A" w:rsidRPr="00116A3E" w:rsidRDefault="0036305A" w:rsidP="0036305A">
      <w:pPr>
        <w:pStyle w:val="NormalWeb"/>
        <w:numPr>
          <w:ilvl w:val="0"/>
          <w:numId w:val="3"/>
        </w:numPr>
      </w:pPr>
      <w:r>
        <w:rPr>
          <w:rFonts w:ascii="Kp" w:hAnsi="Kp"/>
        </w:rPr>
        <w:t xml:space="preserve"> Cilj: </w:t>
      </w:r>
      <w:r>
        <w:rPr>
          <w:rFonts w:ascii="Kp--M-Italic" w:hAnsi="Kp--M-Italic"/>
        </w:rPr>
        <w:t xml:space="preserve">Izdavanje potvrda o darivanju, </w:t>
      </w:r>
      <w:r w:rsidR="00587EA0">
        <w:rPr>
          <w:rFonts w:ascii="Kp--M-Italic" w:hAnsi="Kp--M-Italic"/>
        </w:rPr>
        <w:t>nagrada</w:t>
      </w:r>
      <w:r>
        <w:rPr>
          <w:rFonts w:ascii="Kp--M-Italic" w:hAnsi="Kp--M-Italic"/>
        </w:rPr>
        <w:t xml:space="preserve"> i ispričnica</w:t>
      </w:r>
    </w:p>
    <w:p w14:paraId="31732BE1" w14:textId="277462E4" w:rsidR="0036305A" w:rsidRDefault="0036305A" w:rsidP="0036305A">
      <w:pPr>
        <w:pStyle w:val="NormalWeb"/>
        <w:numPr>
          <w:ilvl w:val="0"/>
          <w:numId w:val="3"/>
        </w:numPr>
      </w:pPr>
      <w:r>
        <w:rPr>
          <w:rFonts w:ascii="Kp" w:hAnsi="Kp"/>
        </w:rPr>
        <w:t xml:space="preserve"> Sudionici: </w:t>
      </w:r>
      <w:r>
        <w:rPr>
          <w:rFonts w:ascii="Kp--M-Italic" w:hAnsi="Kp--M-Italic"/>
        </w:rPr>
        <w:t xml:space="preserve">Baza podataka </w:t>
      </w:r>
      <w:r w:rsidR="00587EA0">
        <w:rPr>
          <w:rFonts w:ascii="Kp--M-Italic" w:hAnsi="Kp--M-Italic"/>
        </w:rPr>
        <w:t>, Donor</w:t>
      </w:r>
    </w:p>
    <w:p w14:paraId="2A67256A" w14:textId="77777777" w:rsidR="0036305A" w:rsidRPr="00116A3E" w:rsidRDefault="0036305A" w:rsidP="0036305A">
      <w:pPr>
        <w:pStyle w:val="NormalWeb"/>
        <w:numPr>
          <w:ilvl w:val="0"/>
          <w:numId w:val="3"/>
        </w:numPr>
      </w:pPr>
      <w:r w:rsidRPr="00116A3E">
        <w:rPr>
          <w:rFonts w:ascii="Kp" w:hAnsi="Kp"/>
        </w:rPr>
        <w:t xml:space="preserve">Opis osnovnog tijeka: </w:t>
      </w:r>
    </w:p>
    <w:p w14:paraId="7EE2F1D9" w14:textId="7BDD4594" w:rsidR="00587EA0" w:rsidRPr="004A525A" w:rsidRDefault="004A525A" w:rsidP="00587EA0">
      <w:pPr>
        <w:pStyle w:val="NormalWeb"/>
        <w:numPr>
          <w:ilvl w:val="1"/>
          <w:numId w:val="3"/>
        </w:numPr>
      </w:pPr>
      <w:r>
        <w:rPr>
          <w:rFonts w:ascii="Kp--M-Italic" w:hAnsi="Kp--M-Italic"/>
        </w:rPr>
        <w:t>Automatsko izdavanje potvrde o darivanju krvi nakon zabilježbe dolaska na registriran</w:t>
      </w:r>
      <w:r w:rsidR="00587EA0">
        <w:rPr>
          <w:rFonts w:ascii="Kp--M-Italic" w:hAnsi="Kp--M-Italic"/>
        </w:rPr>
        <w:t xml:space="preserve">i </w:t>
      </w:r>
      <w:r>
        <w:rPr>
          <w:rFonts w:ascii="Kp--M-Italic" w:hAnsi="Kp--M-Italic"/>
        </w:rPr>
        <w:t>termin donora</w:t>
      </w:r>
      <w:r w:rsidR="00D907DF">
        <w:rPr>
          <w:rFonts w:ascii="Kp--M-Italic" w:hAnsi="Kp--M-Italic"/>
        </w:rPr>
        <w:t xml:space="preserve"> ili izdavanje ispričnice na zahtjev Donora.</w:t>
      </w:r>
    </w:p>
    <w:p w14:paraId="672E1357" w14:textId="22A80772" w:rsidR="00587EA0" w:rsidRDefault="004A525A" w:rsidP="00587EA0">
      <w:pPr>
        <w:pStyle w:val="NormalWeb"/>
        <w:numPr>
          <w:ilvl w:val="1"/>
          <w:numId w:val="3"/>
        </w:numPr>
      </w:pPr>
      <w:r>
        <w:rPr>
          <w:rFonts w:ascii="Kp--M-Italic" w:hAnsi="Kp--M-Italic"/>
        </w:rPr>
        <w:t>Izdavanje posebnih nagrada i certifikata ukoliko donor trenutnim darivanjem krvi dolazi do brojke od 10, 50 ili 100</w:t>
      </w:r>
      <w:r w:rsidR="00587EA0">
        <w:rPr>
          <w:rFonts w:ascii="Kp--M-Italic" w:hAnsi="Kp--M-Italic"/>
        </w:rPr>
        <w:t xml:space="preserve"> darivanja krvi.</w:t>
      </w:r>
    </w:p>
    <w:p w14:paraId="23325C82" w14:textId="37029B4C" w:rsidR="00587EA0" w:rsidRDefault="00587EA0" w:rsidP="00587EA0">
      <w:pPr>
        <w:pStyle w:val="NormalWeb"/>
        <w:numPr>
          <w:ilvl w:val="1"/>
          <w:numId w:val="3"/>
        </w:numPr>
      </w:pPr>
      <w:r>
        <w:t>Spremanje potvrde te eventualne nagrade u Bazu podataka.</w:t>
      </w:r>
    </w:p>
    <w:p w14:paraId="7A0C7D9C" w14:textId="0612BE6D" w:rsidR="00587EA0" w:rsidRPr="000167B4" w:rsidRDefault="00587EA0" w:rsidP="00587EA0">
      <w:pPr>
        <w:pStyle w:val="NormalWeb"/>
        <w:numPr>
          <w:ilvl w:val="1"/>
          <w:numId w:val="3"/>
        </w:numPr>
      </w:pPr>
      <w:r>
        <w:t xml:space="preserve">Prikaz </w:t>
      </w:r>
      <w:r w:rsidR="001A6369">
        <w:t>spremljenih</w:t>
      </w:r>
      <w:r>
        <w:t xml:space="preserve"> </w:t>
      </w:r>
      <w:r w:rsidR="001A6369">
        <w:t>potvrda</w:t>
      </w:r>
      <w:r>
        <w:t xml:space="preserve"> </w:t>
      </w:r>
      <w:r w:rsidR="001A6369">
        <w:t>Donoru.</w:t>
      </w:r>
    </w:p>
    <w:p w14:paraId="5BA3ACF6" w14:textId="64571D7B" w:rsidR="0036305A" w:rsidRPr="00501752" w:rsidRDefault="0036305A" w:rsidP="000167B4">
      <w:pPr>
        <w:pStyle w:val="NormalWeb"/>
      </w:pPr>
      <w:r>
        <w:rPr>
          <w:rFonts w:ascii="Kp" w:hAnsi="Kp"/>
        </w:rPr>
        <w:t>UC</w:t>
      </w:r>
      <w:r w:rsidR="000167B4">
        <w:rPr>
          <w:rFonts w:ascii="Kp--M-Italic" w:hAnsi="Kp--M-Italic"/>
        </w:rPr>
        <w:t>21</w:t>
      </w:r>
      <w:r>
        <w:rPr>
          <w:rFonts w:ascii="Kp--M-Italic" w:hAnsi="Kp--M-Italic"/>
        </w:rPr>
        <w:t xml:space="preserve"> </w:t>
      </w:r>
      <w:r>
        <w:rPr>
          <w:rFonts w:ascii="Kp" w:hAnsi="Kp"/>
        </w:rPr>
        <w:t xml:space="preserve">– </w:t>
      </w:r>
      <w:r w:rsidR="000167B4">
        <w:rPr>
          <w:rFonts w:ascii="Kp--M-Italic" w:hAnsi="Kp--M-Italic"/>
        </w:rPr>
        <w:t>Verifikacija podataka</w:t>
      </w:r>
      <w:r w:rsidR="004A525A">
        <w:rPr>
          <w:rFonts w:ascii="Kp--M-Italic" w:hAnsi="Kp--M-Italic"/>
        </w:rPr>
        <w:t xml:space="preserve"> za prijavljenu akciju</w:t>
      </w:r>
    </w:p>
    <w:p w14:paraId="312F2FB0" w14:textId="1F54AAE5" w:rsidR="0036305A" w:rsidRPr="00116A3E" w:rsidRDefault="0036305A" w:rsidP="0036305A">
      <w:pPr>
        <w:pStyle w:val="NormalWeb"/>
        <w:numPr>
          <w:ilvl w:val="0"/>
          <w:numId w:val="3"/>
        </w:numPr>
      </w:pPr>
      <w:r>
        <w:rPr>
          <w:rFonts w:ascii="Kp" w:hAnsi="Kp"/>
        </w:rPr>
        <w:t>Glavni sudionik:</w:t>
      </w:r>
      <w:r w:rsidR="004A525A">
        <w:rPr>
          <w:rFonts w:ascii="Kp" w:hAnsi="Kp"/>
        </w:rPr>
        <w:t xml:space="preserve"> Zavod </w:t>
      </w:r>
      <w:r>
        <w:rPr>
          <w:rFonts w:ascii="Kp--M-Italic" w:hAnsi="Kp--M-Italic"/>
        </w:rPr>
        <w:t xml:space="preserve"> </w:t>
      </w:r>
    </w:p>
    <w:p w14:paraId="7A453000" w14:textId="186E0DF5" w:rsidR="0036305A" w:rsidRPr="00116A3E" w:rsidRDefault="0036305A" w:rsidP="0036305A">
      <w:pPr>
        <w:pStyle w:val="NormalWeb"/>
        <w:numPr>
          <w:ilvl w:val="0"/>
          <w:numId w:val="3"/>
        </w:numPr>
      </w:pPr>
      <w:r>
        <w:rPr>
          <w:rFonts w:ascii="Kp" w:hAnsi="Kp"/>
        </w:rPr>
        <w:t xml:space="preserve"> Cilj: </w:t>
      </w:r>
      <w:r w:rsidR="000167B4">
        <w:rPr>
          <w:rFonts w:ascii="Kp--M-Italic" w:hAnsi="Kp--M-Italic"/>
        </w:rPr>
        <w:t>Verifikacija podataka</w:t>
      </w:r>
    </w:p>
    <w:p w14:paraId="4B4F71A0" w14:textId="593B21A2" w:rsidR="0036305A" w:rsidRDefault="0036305A" w:rsidP="0036305A">
      <w:pPr>
        <w:pStyle w:val="NormalWeb"/>
        <w:numPr>
          <w:ilvl w:val="0"/>
          <w:numId w:val="3"/>
        </w:numPr>
      </w:pPr>
      <w:r>
        <w:rPr>
          <w:rFonts w:ascii="Kp" w:hAnsi="Kp"/>
        </w:rPr>
        <w:t xml:space="preserve"> Sudionici: </w:t>
      </w:r>
      <w:r>
        <w:rPr>
          <w:rFonts w:ascii="Kp--M-Italic" w:hAnsi="Kp--M-Italic"/>
        </w:rPr>
        <w:t>Baza podataka</w:t>
      </w:r>
      <w:r w:rsidR="004A525A">
        <w:rPr>
          <w:rFonts w:ascii="Kp--M-Italic" w:hAnsi="Kp--M-Italic"/>
        </w:rPr>
        <w:t>, Donor</w:t>
      </w:r>
    </w:p>
    <w:p w14:paraId="41C6EA1B" w14:textId="77777777" w:rsidR="0036305A" w:rsidRPr="00116A3E" w:rsidRDefault="0036305A" w:rsidP="0036305A">
      <w:pPr>
        <w:pStyle w:val="NormalWeb"/>
        <w:numPr>
          <w:ilvl w:val="0"/>
          <w:numId w:val="3"/>
        </w:numPr>
      </w:pPr>
      <w:r w:rsidRPr="00116A3E">
        <w:rPr>
          <w:rFonts w:ascii="Kp" w:hAnsi="Kp"/>
        </w:rPr>
        <w:lastRenderedPageBreak/>
        <w:t xml:space="preserve">Opis osnovnog tijeka: </w:t>
      </w:r>
    </w:p>
    <w:p w14:paraId="526ED226" w14:textId="320EAE10" w:rsidR="00C11633" w:rsidRPr="001A6369" w:rsidRDefault="00C11633" w:rsidP="004A525A">
      <w:pPr>
        <w:pStyle w:val="NormalWeb"/>
        <w:numPr>
          <w:ilvl w:val="1"/>
          <w:numId w:val="3"/>
        </w:numPr>
      </w:pPr>
      <w:r>
        <w:rPr>
          <w:rFonts w:ascii="Kp--M-Italic" w:hAnsi="Kp--M-Italic"/>
        </w:rPr>
        <w:t xml:space="preserve">Korisnik može </w:t>
      </w:r>
      <w:r w:rsidR="001A6369">
        <w:rPr>
          <w:rFonts w:ascii="Kp--M-Italic" w:hAnsi="Kp--M-Italic"/>
        </w:rPr>
        <w:t>potvrditi</w:t>
      </w:r>
      <w:r>
        <w:rPr>
          <w:rFonts w:ascii="Kp--M-Italic" w:hAnsi="Kp--M-Italic"/>
        </w:rPr>
        <w:t xml:space="preserve"> podatke </w:t>
      </w:r>
      <w:r w:rsidR="004A525A">
        <w:rPr>
          <w:rFonts w:ascii="Kp--M-Italic" w:hAnsi="Kp--M-Italic"/>
        </w:rPr>
        <w:t xml:space="preserve">o dolasku </w:t>
      </w:r>
      <w:r>
        <w:rPr>
          <w:rFonts w:ascii="Kp--M-Italic" w:hAnsi="Kp--M-Italic"/>
        </w:rPr>
        <w:t>Donora</w:t>
      </w:r>
      <w:r w:rsidR="004A525A">
        <w:rPr>
          <w:rFonts w:ascii="Kp--M-Italic" w:hAnsi="Kp--M-Italic"/>
        </w:rPr>
        <w:t xml:space="preserve"> na prijavljeni termin akcije.</w:t>
      </w:r>
    </w:p>
    <w:p w14:paraId="78386131" w14:textId="2DFCFAFE" w:rsidR="001A6369" w:rsidRPr="001A6369" w:rsidRDefault="001A6369" w:rsidP="004A525A">
      <w:pPr>
        <w:pStyle w:val="NormalWeb"/>
        <w:numPr>
          <w:ilvl w:val="1"/>
          <w:numId w:val="3"/>
        </w:numPr>
      </w:pPr>
      <w:r>
        <w:rPr>
          <w:rFonts w:ascii="Kp--M-Italic" w:hAnsi="Kp--M-Italic"/>
        </w:rPr>
        <w:t>Ako je termin potvrđen slijedi spremanje podataka o donaciji u Bazu podataka.</w:t>
      </w:r>
    </w:p>
    <w:p w14:paraId="25022CDC" w14:textId="77777777" w:rsidR="001A6369" w:rsidRDefault="001A6369" w:rsidP="001A6369">
      <w:pPr>
        <w:pStyle w:val="NormalWeb"/>
        <w:numPr>
          <w:ilvl w:val="1"/>
          <w:numId w:val="3"/>
        </w:numPr>
      </w:pPr>
      <w:r>
        <w:rPr>
          <w:rFonts w:ascii="Kp--M-Italic" w:hAnsi="Kp--M-Italic"/>
        </w:rPr>
        <w:t>Izdavanje odgovarajućih potvrda Donoru.</w:t>
      </w:r>
    </w:p>
    <w:p w14:paraId="422DBBC9" w14:textId="12C92385" w:rsidR="001A6369" w:rsidRDefault="001A6369" w:rsidP="001A6369">
      <w:pPr>
        <w:pStyle w:val="NormalWeb"/>
        <w:numPr>
          <w:ilvl w:val="0"/>
          <w:numId w:val="4"/>
        </w:numPr>
      </w:pPr>
      <w:r>
        <w:t>Opis mogućih odstupanja:</w:t>
      </w:r>
    </w:p>
    <w:p w14:paraId="49646408" w14:textId="386A8B18" w:rsidR="001A6369" w:rsidRPr="00DF52FC" w:rsidRDefault="001A6369" w:rsidP="001A6369">
      <w:pPr>
        <w:pStyle w:val="NormalWeb"/>
        <w:ind w:left="720"/>
      </w:pPr>
      <w:r>
        <w:t>1.a) Donor nije došao na prijavljeni termin. Ne spremaju se podaci o donaciji.</w:t>
      </w:r>
    </w:p>
    <w:p w14:paraId="0243A805" w14:textId="6BDE640D" w:rsidR="00DF52FC" w:rsidRPr="00501752" w:rsidRDefault="00DF52FC" w:rsidP="00DF52FC">
      <w:pPr>
        <w:pStyle w:val="NormalWeb"/>
      </w:pPr>
      <w:r>
        <w:rPr>
          <w:rFonts w:ascii="Kp" w:hAnsi="Kp"/>
        </w:rPr>
        <w:t>UC</w:t>
      </w:r>
      <w:r>
        <w:rPr>
          <w:rFonts w:ascii="Kp--M-Italic" w:hAnsi="Kp--M-Italic"/>
        </w:rPr>
        <w:t xml:space="preserve">22 </w:t>
      </w:r>
      <w:r>
        <w:rPr>
          <w:rFonts w:ascii="Kp" w:hAnsi="Kp"/>
        </w:rPr>
        <w:t xml:space="preserve">– </w:t>
      </w:r>
      <w:r>
        <w:rPr>
          <w:rFonts w:ascii="Kp--M-Italic" w:hAnsi="Kp--M-Italic"/>
        </w:rPr>
        <w:t>Verifikacija zavoda</w:t>
      </w:r>
    </w:p>
    <w:p w14:paraId="78916DA7" w14:textId="77777777" w:rsidR="00DF52FC" w:rsidRPr="00116A3E" w:rsidRDefault="00DF52FC" w:rsidP="00DF52FC">
      <w:pPr>
        <w:pStyle w:val="NormalWeb"/>
        <w:numPr>
          <w:ilvl w:val="0"/>
          <w:numId w:val="3"/>
        </w:numPr>
      </w:pPr>
      <w:r>
        <w:rPr>
          <w:rFonts w:ascii="Kp" w:hAnsi="Kp"/>
        </w:rPr>
        <w:t xml:space="preserve">Glavni sudionik: </w:t>
      </w:r>
      <w:r>
        <w:rPr>
          <w:rFonts w:ascii="Kp--M-Italic" w:hAnsi="Kp--M-Italic"/>
        </w:rPr>
        <w:t>Crveni Križ</w:t>
      </w:r>
    </w:p>
    <w:p w14:paraId="7E289574" w14:textId="3F6578A3" w:rsidR="00DF52FC" w:rsidRPr="00116A3E" w:rsidRDefault="00DF52FC" w:rsidP="00DF52FC">
      <w:pPr>
        <w:pStyle w:val="NormalWeb"/>
        <w:numPr>
          <w:ilvl w:val="0"/>
          <w:numId w:val="3"/>
        </w:numPr>
      </w:pPr>
      <w:r>
        <w:rPr>
          <w:rFonts w:ascii="Kp" w:hAnsi="Kp"/>
        </w:rPr>
        <w:t xml:space="preserve">Cilj: </w:t>
      </w:r>
      <w:r>
        <w:rPr>
          <w:rFonts w:ascii="Kp--M-Italic" w:hAnsi="Kp--M-Italic"/>
        </w:rPr>
        <w:t>verifikacija Zavoda</w:t>
      </w:r>
      <w:r w:rsidR="001A6369">
        <w:rPr>
          <w:rFonts w:ascii="Kp--M-Italic" w:hAnsi="Kp--M-Italic"/>
        </w:rPr>
        <w:t xml:space="preserve"> za svrhe registracije Zavoda </w:t>
      </w:r>
    </w:p>
    <w:p w14:paraId="75FA88BC" w14:textId="32D1C9B3" w:rsidR="00DF52FC" w:rsidRDefault="00DF52FC" w:rsidP="00DF52FC">
      <w:pPr>
        <w:pStyle w:val="NormalWeb"/>
        <w:numPr>
          <w:ilvl w:val="0"/>
          <w:numId w:val="3"/>
        </w:numPr>
      </w:pPr>
      <w:r>
        <w:rPr>
          <w:rFonts w:ascii="Kp" w:hAnsi="Kp"/>
        </w:rPr>
        <w:t xml:space="preserve">Sudionici: </w:t>
      </w:r>
      <w:r>
        <w:rPr>
          <w:rFonts w:ascii="Kp--M-Italic" w:hAnsi="Kp--M-Italic"/>
        </w:rPr>
        <w:t>Zavod</w:t>
      </w:r>
    </w:p>
    <w:p w14:paraId="275C8F68" w14:textId="77777777" w:rsidR="00DF52FC" w:rsidRPr="00116A3E" w:rsidRDefault="00DF52FC" w:rsidP="00DF52FC">
      <w:pPr>
        <w:pStyle w:val="NormalWeb"/>
        <w:numPr>
          <w:ilvl w:val="0"/>
          <w:numId w:val="3"/>
        </w:numPr>
      </w:pPr>
      <w:r w:rsidRPr="00116A3E">
        <w:rPr>
          <w:rFonts w:ascii="Kp" w:hAnsi="Kp"/>
        </w:rPr>
        <w:t xml:space="preserve">Opis osnovnog tijeka: </w:t>
      </w:r>
    </w:p>
    <w:p w14:paraId="24F64D0B" w14:textId="0580F4FC" w:rsidR="00DF52FC" w:rsidRPr="00365B8C" w:rsidRDefault="00DF52FC" w:rsidP="00DF52FC">
      <w:pPr>
        <w:pStyle w:val="NormalWeb"/>
        <w:numPr>
          <w:ilvl w:val="1"/>
          <w:numId w:val="3"/>
        </w:numPr>
      </w:pPr>
      <w:r>
        <w:rPr>
          <w:rFonts w:ascii="Kp--M-Italic" w:hAnsi="Kp--M-Italic"/>
        </w:rPr>
        <w:t>Korisnik odabire Zavod koj</w:t>
      </w:r>
      <w:r w:rsidR="001A6369">
        <w:rPr>
          <w:rFonts w:ascii="Kp--M-Italic" w:hAnsi="Kp--M-Italic"/>
        </w:rPr>
        <w:t>em</w:t>
      </w:r>
      <w:r>
        <w:rPr>
          <w:rFonts w:ascii="Kp--M-Italic" w:hAnsi="Kp--M-Italic"/>
        </w:rPr>
        <w:t xml:space="preserve"> želi </w:t>
      </w:r>
      <w:r w:rsidR="001A6369">
        <w:rPr>
          <w:rFonts w:ascii="Kp--M-Italic" w:hAnsi="Kp--M-Italic"/>
        </w:rPr>
        <w:t xml:space="preserve">dati potvrdu za </w:t>
      </w:r>
      <w:r>
        <w:rPr>
          <w:rFonts w:ascii="Kp--M-Italic" w:hAnsi="Kp--M-Italic"/>
        </w:rPr>
        <w:t>registrira</w:t>
      </w:r>
      <w:r w:rsidR="001A6369">
        <w:rPr>
          <w:rFonts w:ascii="Kp--M-Italic" w:hAnsi="Kp--M-Italic"/>
        </w:rPr>
        <w:t>ciju</w:t>
      </w:r>
      <w:r>
        <w:rPr>
          <w:rFonts w:ascii="Kp--M-Italic" w:hAnsi="Kp--M-Italic"/>
        </w:rPr>
        <w:t xml:space="preserve"> u sustav.</w:t>
      </w:r>
    </w:p>
    <w:p w14:paraId="5D0775EB" w14:textId="2BB94498" w:rsidR="00DF52FC" w:rsidRPr="00DF52FC" w:rsidRDefault="00DF52FC" w:rsidP="00DF52FC">
      <w:pPr>
        <w:pStyle w:val="NormalWeb"/>
        <w:numPr>
          <w:ilvl w:val="1"/>
          <w:numId w:val="3"/>
        </w:numPr>
      </w:pPr>
      <w:r>
        <w:rPr>
          <w:rFonts w:ascii="Kp--M-Italic" w:hAnsi="Kp--M-Italic"/>
        </w:rPr>
        <w:t>Korisnik potvrđuje vjerodostojnost Zavoda i ispunjava podatke o sudioniku.</w:t>
      </w:r>
    </w:p>
    <w:p w14:paraId="416F3952" w14:textId="3F432AAF" w:rsidR="00DF52FC" w:rsidRPr="001A6369" w:rsidRDefault="00DF52FC" w:rsidP="00DF52FC">
      <w:pPr>
        <w:pStyle w:val="NormalWeb"/>
        <w:numPr>
          <w:ilvl w:val="1"/>
          <w:numId w:val="3"/>
        </w:numPr>
      </w:pPr>
      <w:r>
        <w:rPr>
          <w:rFonts w:ascii="Kp--M-Italic" w:hAnsi="Kp--M-Italic"/>
        </w:rPr>
        <w:t>Kreiranje korisničkog računa za Zavod dozvoljeno.</w:t>
      </w:r>
    </w:p>
    <w:p w14:paraId="772AD745" w14:textId="193F733F" w:rsidR="001A6369" w:rsidRPr="001A6369" w:rsidRDefault="001A6369" w:rsidP="001A6369">
      <w:pPr>
        <w:pStyle w:val="NormalWeb"/>
        <w:ind w:left="720"/>
        <w:rPr>
          <w:rFonts w:ascii="Kp--M-Italic" w:hAnsi="Kp--M-Italic"/>
        </w:rPr>
      </w:pPr>
      <w:r>
        <w:rPr>
          <w:rFonts w:ascii="Kp--M-Italic" w:hAnsi="Kp--M-Italic"/>
        </w:rPr>
        <w:t>Opis mogućih odstupanja:</w:t>
      </w:r>
      <w:r>
        <w:rPr>
          <w:rFonts w:ascii="Kp--M-Italic" w:hAnsi="Kp--M-Italic"/>
        </w:rPr>
        <w:br/>
        <w:t>2.a) Korisnik ne dozvoljava registraciju Zavoda u sustav. Obustavljanje registracije Zavoda.</w:t>
      </w:r>
    </w:p>
    <w:p w14:paraId="6F4D8041" w14:textId="3353C9BA" w:rsidR="0036305A" w:rsidRPr="00501752" w:rsidRDefault="0036305A" w:rsidP="0036305A">
      <w:pPr>
        <w:pStyle w:val="NormalWeb"/>
      </w:pPr>
      <w:r>
        <w:rPr>
          <w:rFonts w:ascii="Kp" w:hAnsi="Kp"/>
        </w:rPr>
        <w:t>UC</w:t>
      </w:r>
      <w:r w:rsidR="00C11633">
        <w:rPr>
          <w:rFonts w:ascii="Kp--M-Italic" w:hAnsi="Kp--M-Italic"/>
        </w:rPr>
        <w:t>2</w:t>
      </w:r>
      <w:r w:rsidR="00DF52FC">
        <w:rPr>
          <w:rFonts w:ascii="Kp--M-Italic" w:hAnsi="Kp--M-Italic"/>
        </w:rPr>
        <w:t>3</w:t>
      </w:r>
      <w:r>
        <w:rPr>
          <w:rFonts w:ascii="Kp--M-Italic" w:hAnsi="Kp--M-Italic"/>
        </w:rPr>
        <w:t xml:space="preserve"> </w:t>
      </w:r>
      <w:r>
        <w:rPr>
          <w:rFonts w:ascii="Kp" w:hAnsi="Kp"/>
        </w:rPr>
        <w:t xml:space="preserve">– </w:t>
      </w:r>
      <w:r w:rsidR="00365B8C">
        <w:rPr>
          <w:rFonts w:ascii="Kp--M-Italic" w:hAnsi="Kp--M-Italic"/>
        </w:rPr>
        <w:t>Brisanje korisničkih računa</w:t>
      </w:r>
      <w:r w:rsidR="004A525A">
        <w:rPr>
          <w:rFonts w:ascii="Kp--M-Italic" w:hAnsi="Kp--M-Italic"/>
        </w:rPr>
        <w:t xml:space="preserve"> Zavoda</w:t>
      </w:r>
    </w:p>
    <w:p w14:paraId="0B3E4337" w14:textId="26B21AB0"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rPr>
        <w:t>Crveni Križ</w:t>
      </w:r>
      <w:r>
        <w:rPr>
          <w:rFonts w:ascii="Kp--M-Italic" w:hAnsi="Kp--M-Italic"/>
        </w:rPr>
        <w:t xml:space="preserve"> </w:t>
      </w:r>
    </w:p>
    <w:p w14:paraId="6EA5435C" w14:textId="4EB2B0BD" w:rsidR="0036305A" w:rsidRPr="00116A3E" w:rsidRDefault="0036305A" w:rsidP="0036305A">
      <w:pPr>
        <w:pStyle w:val="NormalWeb"/>
        <w:numPr>
          <w:ilvl w:val="0"/>
          <w:numId w:val="3"/>
        </w:numPr>
      </w:pPr>
      <w:r>
        <w:rPr>
          <w:rFonts w:ascii="Kp" w:hAnsi="Kp"/>
        </w:rPr>
        <w:t xml:space="preserve"> Cilj: </w:t>
      </w:r>
      <w:r w:rsidR="00365B8C">
        <w:rPr>
          <w:rFonts w:ascii="Kp--M-Italic" w:hAnsi="Kp--M-Italic"/>
        </w:rPr>
        <w:t>Brisanje računa</w:t>
      </w:r>
    </w:p>
    <w:p w14:paraId="55160AF8" w14:textId="306EBAD0" w:rsidR="0036305A" w:rsidRDefault="0036305A" w:rsidP="0036305A">
      <w:pPr>
        <w:pStyle w:val="NormalWeb"/>
        <w:numPr>
          <w:ilvl w:val="0"/>
          <w:numId w:val="3"/>
        </w:numPr>
      </w:pPr>
      <w:r>
        <w:rPr>
          <w:rFonts w:ascii="Kp" w:hAnsi="Kp"/>
        </w:rPr>
        <w:t xml:space="preserve"> Sudionici: </w:t>
      </w:r>
      <w:r>
        <w:rPr>
          <w:rFonts w:ascii="Kp--M-Italic" w:hAnsi="Kp--M-Italic"/>
        </w:rPr>
        <w:t>Baza podataka</w:t>
      </w:r>
      <w:r w:rsidR="00365B8C">
        <w:rPr>
          <w:rFonts w:ascii="Kp--M-Italic" w:hAnsi="Kp--M-Italic"/>
        </w:rPr>
        <w:t xml:space="preserve">, </w:t>
      </w:r>
      <w:r w:rsidR="004A525A">
        <w:rPr>
          <w:rFonts w:ascii="Kp--M-Italic" w:hAnsi="Kp--M-Italic"/>
        </w:rPr>
        <w:t>Zavod</w:t>
      </w:r>
    </w:p>
    <w:p w14:paraId="49AFB12C" w14:textId="77777777" w:rsidR="0036305A" w:rsidRPr="00116A3E" w:rsidRDefault="0036305A" w:rsidP="0036305A">
      <w:pPr>
        <w:pStyle w:val="NormalWeb"/>
        <w:numPr>
          <w:ilvl w:val="0"/>
          <w:numId w:val="3"/>
        </w:numPr>
      </w:pPr>
      <w:r w:rsidRPr="00116A3E">
        <w:rPr>
          <w:rFonts w:ascii="Kp" w:hAnsi="Kp"/>
        </w:rPr>
        <w:t xml:space="preserve">Opis osnovnog tijeka: </w:t>
      </w:r>
    </w:p>
    <w:p w14:paraId="789CBA70" w14:textId="328317FA" w:rsidR="00365B8C" w:rsidRPr="00365B8C" w:rsidRDefault="0036305A" w:rsidP="00365B8C">
      <w:pPr>
        <w:pStyle w:val="NormalWeb"/>
        <w:numPr>
          <w:ilvl w:val="1"/>
          <w:numId w:val="3"/>
        </w:numPr>
      </w:pPr>
      <w:r>
        <w:rPr>
          <w:rFonts w:ascii="Kp--M-Italic" w:hAnsi="Kp--M-Italic"/>
        </w:rPr>
        <w:t xml:space="preserve">Korisnik </w:t>
      </w:r>
      <w:r w:rsidR="00365B8C">
        <w:rPr>
          <w:rFonts w:ascii="Kp--M-Italic" w:hAnsi="Kp--M-Italic"/>
        </w:rPr>
        <w:t xml:space="preserve">odabire opciju Brisanja korisničkog računa </w:t>
      </w:r>
    </w:p>
    <w:p w14:paraId="7D085D11" w14:textId="002B45C0" w:rsidR="00E32470" w:rsidRPr="00365B8C" w:rsidRDefault="00365B8C" w:rsidP="00E32470">
      <w:pPr>
        <w:pStyle w:val="NormalWeb"/>
        <w:numPr>
          <w:ilvl w:val="1"/>
          <w:numId w:val="3"/>
        </w:numPr>
      </w:pPr>
      <w:r>
        <w:rPr>
          <w:rFonts w:ascii="Kp--M-Italic" w:hAnsi="Kp--M-Italic"/>
        </w:rPr>
        <w:t>Korisnik mora napisati razlog brisanja korisničkog računa</w:t>
      </w:r>
    </w:p>
    <w:p w14:paraId="4E0A7F52" w14:textId="171F800A" w:rsidR="00365B8C" w:rsidRPr="00E32470" w:rsidRDefault="00365B8C" w:rsidP="00365B8C">
      <w:pPr>
        <w:pStyle w:val="NormalWeb"/>
        <w:numPr>
          <w:ilvl w:val="1"/>
          <w:numId w:val="3"/>
        </w:numPr>
      </w:pPr>
      <w:r>
        <w:rPr>
          <w:rFonts w:ascii="Kp--M-Italic" w:hAnsi="Kp--M-Italic"/>
        </w:rPr>
        <w:t>Korisnički račun se briše iz baze podataka, te se pohranjuje da je račun obrisan i razlog brisanja</w:t>
      </w:r>
    </w:p>
    <w:p w14:paraId="2E7FB655" w14:textId="78248AFE" w:rsidR="00E32470" w:rsidRDefault="00E32470" w:rsidP="00E32470">
      <w:pPr>
        <w:pStyle w:val="NormalWeb"/>
        <w:rPr>
          <w:rFonts w:ascii="Kp--M-Italic" w:hAnsi="Kp--M-Italic"/>
        </w:rPr>
      </w:pPr>
      <w:r>
        <w:rPr>
          <w:rFonts w:ascii="Kp--M-Italic" w:hAnsi="Kp--M-Italic"/>
        </w:rPr>
        <w:t xml:space="preserve">UC24 – Registracija Crvenog Križa </w:t>
      </w:r>
    </w:p>
    <w:p w14:paraId="2CF51D1F" w14:textId="6E977E7B" w:rsidR="00E32470" w:rsidRDefault="00E32470" w:rsidP="00E32470">
      <w:pPr>
        <w:pStyle w:val="NormalWeb"/>
        <w:numPr>
          <w:ilvl w:val="0"/>
          <w:numId w:val="4"/>
        </w:numPr>
      </w:pPr>
      <w:r>
        <w:t>Glavni sudionik: Crveni Križ</w:t>
      </w:r>
    </w:p>
    <w:p w14:paraId="44DC2E5E" w14:textId="5D7283AF" w:rsidR="00E32470" w:rsidRDefault="00E32470" w:rsidP="00E32470">
      <w:pPr>
        <w:pStyle w:val="NormalWeb"/>
        <w:numPr>
          <w:ilvl w:val="0"/>
          <w:numId w:val="4"/>
        </w:numPr>
      </w:pPr>
      <w:r>
        <w:t>Cilj: Registracija Crvenog Križa u sustav</w:t>
      </w:r>
    </w:p>
    <w:p w14:paraId="4E7A4DE6" w14:textId="566551FF" w:rsidR="00E32470" w:rsidRDefault="00E32470" w:rsidP="00E32470">
      <w:pPr>
        <w:pStyle w:val="NormalWeb"/>
        <w:numPr>
          <w:ilvl w:val="0"/>
          <w:numId w:val="4"/>
        </w:numPr>
      </w:pPr>
      <w:r>
        <w:t>Sudionici: Baza podataka, Admin</w:t>
      </w:r>
    </w:p>
    <w:p w14:paraId="080791B6" w14:textId="73DE9B3A" w:rsidR="00E32470" w:rsidRDefault="00E32470" w:rsidP="00E32470">
      <w:pPr>
        <w:pStyle w:val="NormalWeb"/>
        <w:numPr>
          <w:ilvl w:val="0"/>
          <w:numId w:val="4"/>
        </w:numPr>
      </w:pPr>
      <w:r>
        <w:t>Opis osnovnog tijeka:</w:t>
      </w:r>
    </w:p>
    <w:p w14:paraId="3DF5FD0D" w14:textId="75EEFC1B" w:rsidR="00E32470" w:rsidRDefault="00E32470" w:rsidP="00E32470">
      <w:pPr>
        <w:pStyle w:val="NormalWeb"/>
        <w:numPr>
          <w:ilvl w:val="1"/>
          <w:numId w:val="4"/>
        </w:numPr>
      </w:pPr>
      <w:r>
        <w:t>Korisnika bira opciju registracije u sustav.</w:t>
      </w:r>
    </w:p>
    <w:p w14:paraId="0A12E996" w14:textId="4334D3BD" w:rsidR="00E32470" w:rsidRDefault="00E32470" w:rsidP="00E32470">
      <w:pPr>
        <w:pStyle w:val="NormalWeb"/>
        <w:numPr>
          <w:ilvl w:val="1"/>
          <w:numId w:val="4"/>
        </w:numPr>
      </w:pPr>
      <w:r>
        <w:t>Admin utvrđuje vjerodostojnost zahtjeva za registraciju za Crveni Križ.</w:t>
      </w:r>
    </w:p>
    <w:p w14:paraId="77DBB1DD" w14:textId="39B2244A" w:rsidR="00E32470" w:rsidRDefault="00E32470" w:rsidP="00E32470">
      <w:pPr>
        <w:pStyle w:val="NormalWeb"/>
        <w:numPr>
          <w:ilvl w:val="1"/>
          <w:numId w:val="4"/>
        </w:numPr>
      </w:pPr>
      <w:r>
        <w:t>Kada Admin utvrdi vjerodostojnost korisnika kreira se račun spremajući ga u Bazu podataka.</w:t>
      </w:r>
    </w:p>
    <w:p w14:paraId="0226F5F7" w14:textId="3B571B30" w:rsidR="00E32470" w:rsidRDefault="00E32470" w:rsidP="00E32470">
      <w:pPr>
        <w:pStyle w:val="NormalWeb"/>
        <w:ind w:left="720"/>
      </w:pPr>
      <w:r>
        <w:t>Opis mogućih odstupanja:</w:t>
      </w:r>
    </w:p>
    <w:p w14:paraId="4E867A0B" w14:textId="33B0572C" w:rsidR="00E32470" w:rsidRDefault="00E32470" w:rsidP="00E32470">
      <w:pPr>
        <w:pStyle w:val="NormalWeb"/>
        <w:ind w:left="720"/>
      </w:pPr>
      <w:r>
        <w:lastRenderedPageBreak/>
        <w:t>2.a) Admin ne potvrđuje ispravnost identiteta korisnika te obustavlja registraciju. Korisnika se prikladnom porukom obavještava o neuspješnosti registracije.</w:t>
      </w:r>
    </w:p>
    <w:p w14:paraId="549E5542" w14:textId="66673875" w:rsidR="00E32470" w:rsidRDefault="00E32470" w:rsidP="00E32470">
      <w:pPr>
        <w:pStyle w:val="NormalWeb"/>
      </w:pPr>
      <w:r>
        <w:t xml:space="preserve">UC25 – Pregled generalne statistike </w:t>
      </w:r>
    </w:p>
    <w:p w14:paraId="20EDBED7" w14:textId="13779127" w:rsidR="00E32470" w:rsidRDefault="00E32470" w:rsidP="00E32470">
      <w:pPr>
        <w:pStyle w:val="NormalWeb"/>
        <w:numPr>
          <w:ilvl w:val="0"/>
          <w:numId w:val="6"/>
        </w:numPr>
      </w:pPr>
      <w:r>
        <w:t>Glavni sudionik : Crveni Križ</w:t>
      </w:r>
    </w:p>
    <w:p w14:paraId="6D0849A6" w14:textId="2987683B" w:rsidR="00E32470" w:rsidRDefault="00E32470" w:rsidP="00E32470">
      <w:pPr>
        <w:pStyle w:val="NormalWeb"/>
        <w:numPr>
          <w:ilvl w:val="0"/>
          <w:numId w:val="6"/>
        </w:numPr>
      </w:pPr>
      <w:r>
        <w:t>Cilj: pregled statistike za sve Zavode ili pojedinačni zavod</w:t>
      </w:r>
    </w:p>
    <w:p w14:paraId="5DD62347" w14:textId="0EF09BD1" w:rsidR="00E32470" w:rsidRDefault="00E32470" w:rsidP="00E32470">
      <w:pPr>
        <w:pStyle w:val="NormalWeb"/>
        <w:numPr>
          <w:ilvl w:val="0"/>
          <w:numId w:val="6"/>
        </w:numPr>
      </w:pPr>
      <w:r>
        <w:t xml:space="preserve">Sudionici: Baza podataka </w:t>
      </w:r>
    </w:p>
    <w:p w14:paraId="3F964C89" w14:textId="37E566BF" w:rsidR="00E32470" w:rsidRDefault="00E32470" w:rsidP="00E32470">
      <w:pPr>
        <w:pStyle w:val="NormalWeb"/>
        <w:numPr>
          <w:ilvl w:val="0"/>
          <w:numId w:val="6"/>
        </w:numPr>
      </w:pPr>
      <w:r>
        <w:t>Opis osnovnog tijeka:</w:t>
      </w:r>
    </w:p>
    <w:p w14:paraId="76A38786" w14:textId="6B7B1F8F" w:rsidR="00E32470" w:rsidRDefault="00E32470" w:rsidP="00E32470">
      <w:pPr>
        <w:pStyle w:val="NormalWeb"/>
        <w:numPr>
          <w:ilvl w:val="1"/>
          <w:numId w:val="6"/>
        </w:numPr>
      </w:pPr>
      <w:r>
        <w:t xml:space="preserve">Korisnik bira opciju Pregledaj statistiku te bira sprecifični Zavod </w:t>
      </w:r>
      <w:r w:rsidR="000A31B6">
        <w:t>čijim podacima želi pristupiti ili opciju sve za prikaz općenite statistike.</w:t>
      </w:r>
    </w:p>
    <w:p w14:paraId="6D76961A" w14:textId="0ED1C118" w:rsidR="000A31B6" w:rsidRDefault="000A31B6" w:rsidP="00E32470">
      <w:pPr>
        <w:pStyle w:val="NormalWeb"/>
        <w:numPr>
          <w:ilvl w:val="1"/>
          <w:numId w:val="6"/>
        </w:numPr>
      </w:pPr>
      <w:r>
        <w:t>Pristup Bazi podataka koja vraća podatke o željenom Zavodu ili statistiku koja se odnosi na sve Zavode.</w:t>
      </w:r>
    </w:p>
    <w:p w14:paraId="1FE970C4" w14:textId="39F50807" w:rsidR="000A31B6" w:rsidRDefault="000A31B6" w:rsidP="00E32470">
      <w:pPr>
        <w:pStyle w:val="NormalWeb"/>
        <w:numPr>
          <w:ilvl w:val="1"/>
          <w:numId w:val="6"/>
        </w:numPr>
      </w:pPr>
      <w:r>
        <w:t>Prikaz generiranih podataka Korisniku.</w:t>
      </w:r>
    </w:p>
    <w:p w14:paraId="1010E417" w14:textId="127E37F0" w:rsidR="00E32470" w:rsidRDefault="000A31B6" w:rsidP="00E32470">
      <w:pPr>
        <w:pStyle w:val="NormalWeb"/>
      </w:pPr>
      <w:r>
        <w:t>UC26 – Potvrda vjerodostojnosti za registraciju Crvenog Križa</w:t>
      </w:r>
    </w:p>
    <w:p w14:paraId="0F34BB8C" w14:textId="01D1DBC6" w:rsidR="000A31B6" w:rsidRDefault="000A31B6" w:rsidP="000A31B6">
      <w:pPr>
        <w:pStyle w:val="NormalWeb"/>
        <w:numPr>
          <w:ilvl w:val="0"/>
          <w:numId w:val="7"/>
        </w:numPr>
      </w:pPr>
      <w:r>
        <w:t xml:space="preserve">Glavni sudionik : Admin </w:t>
      </w:r>
    </w:p>
    <w:p w14:paraId="6AE8EC28" w14:textId="1B2E35A7" w:rsidR="000A31B6" w:rsidRDefault="000A31B6" w:rsidP="000A31B6">
      <w:pPr>
        <w:pStyle w:val="NormalWeb"/>
        <w:numPr>
          <w:ilvl w:val="0"/>
          <w:numId w:val="7"/>
        </w:numPr>
      </w:pPr>
      <w:r>
        <w:t xml:space="preserve">Cilj: utvrđivanje vjerodostojnosti podataka za registraciju Crvenog Križa </w:t>
      </w:r>
    </w:p>
    <w:p w14:paraId="56CD0662" w14:textId="7257A091" w:rsidR="000A31B6" w:rsidRDefault="000A31B6" w:rsidP="000A31B6">
      <w:pPr>
        <w:pStyle w:val="NormalWeb"/>
        <w:numPr>
          <w:ilvl w:val="0"/>
          <w:numId w:val="7"/>
        </w:numPr>
      </w:pPr>
      <w:r>
        <w:t>Sudionici: Crveni Križ, Baza podataka</w:t>
      </w:r>
    </w:p>
    <w:p w14:paraId="23AC9F6B" w14:textId="4D06557A" w:rsidR="000A31B6" w:rsidRDefault="000A31B6" w:rsidP="000A31B6">
      <w:pPr>
        <w:pStyle w:val="NormalWeb"/>
        <w:numPr>
          <w:ilvl w:val="0"/>
          <w:numId w:val="7"/>
        </w:numPr>
      </w:pPr>
      <w:r>
        <w:t>Opis osnovnog tijeka :</w:t>
      </w:r>
    </w:p>
    <w:p w14:paraId="0709F96C" w14:textId="402FB136" w:rsidR="000A31B6" w:rsidRDefault="000A31B6" w:rsidP="000A31B6">
      <w:pPr>
        <w:pStyle w:val="NormalWeb"/>
        <w:numPr>
          <w:ilvl w:val="1"/>
          <w:numId w:val="7"/>
        </w:numPr>
      </w:pPr>
      <w:r>
        <w:t>Crveni Križ šalje zahtjev za registracijom u sustav.</w:t>
      </w:r>
    </w:p>
    <w:p w14:paraId="00AE4DBF" w14:textId="3E12E937" w:rsidR="000A31B6" w:rsidRDefault="000A31B6" w:rsidP="000A31B6">
      <w:pPr>
        <w:pStyle w:val="NormalWeb"/>
        <w:numPr>
          <w:ilvl w:val="1"/>
          <w:numId w:val="7"/>
        </w:numPr>
      </w:pPr>
      <w:r>
        <w:t>Korisnik utvrđuje vjerodostojnost zahtjeva za registraciju</w:t>
      </w:r>
    </w:p>
    <w:p w14:paraId="5696F1C6" w14:textId="4EADB479" w:rsidR="000A31B6" w:rsidRDefault="000A31B6" w:rsidP="000A31B6">
      <w:pPr>
        <w:pStyle w:val="NormalWeb"/>
        <w:numPr>
          <w:ilvl w:val="1"/>
          <w:numId w:val="7"/>
        </w:numPr>
      </w:pPr>
      <w:r>
        <w:t>Korisnik potvrdom zahtjeva sprema podatke u Bazu podataka inače obustavlja registraciju.</w:t>
      </w:r>
    </w:p>
    <w:p w14:paraId="7689A703" w14:textId="78F15E4B" w:rsidR="000A31B6" w:rsidRDefault="000A31B6" w:rsidP="000A31B6">
      <w:pPr>
        <w:pStyle w:val="NormalWeb"/>
        <w:numPr>
          <w:ilvl w:val="1"/>
          <w:numId w:val="7"/>
        </w:numPr>
      </w:pPr>
      <w:r>
        <w:t xml:space="preserve">Obavještavanje korisnika o ishodu registracije </w:t>
      </w:r>
    </w:p>
    <w:p w14:paraId="5EBB695E" w14:textId="56C61A62" w:rsidR="000A31B6" w:rsidRDefault="000A31B6">
      <w:pPr>
        <w:rPr>
          <w:rFonts w:ascii="Times New Roman" w:eastAsia="Times New Roman" w:hAnsi="Times New Roman" w:cs="Times New Roman"/>
          <w:kern w:val="0"/>
          <w:lang w:eastAsia="en-GB"/>
          <w14:ligatures w14:val="none"/>
        </w:rPr>
      </w:pPr>
      <w:r>
        <w:br w:type="page"/>
      </w:r>
    </w:p>
    <w:p w14:paraId="08EEF646" w14:textId="77777777" w:rsidR="000A31B6" w:rsidRPr="00365B8C" w:rsidRDefault="000A31B6" w:rsidP="000A31B6">
      <w:pPr>
        <w:pStyle w:val="NormalWeb"/>
        <w:ind w:left="1440"/>
      </w:pPr>
    </w:p>
    <w:p w14:paraId="20EE174F" w14:textId="1B5546E7" w:rsidR="0076195E" w:rsidRDefault="0076195E" w:rsidP="0076195E">
      <w:pPr>
        <w:pStyle w:val="NormalWeb"/>
      </w:pPr>
      <w:r>
        <w:t>3.1.2 Sekvencijski dijagram</w:t>
      </w:r>
    </w:p>
    <w:p w14:paraId="16574581" w14:textId="27DE0AF3" w:rsidR="0076195E" w:rsidRDefault="0076195E" w:rsidP="0076195E">
      <w:pPr>
        <w:pStyle w:val="NormalWeb"/>
      </w:pPr>
      <w:r>
        <w:t xml:space="preserve">Dijagram obrasca </w:t>
      </w:r>
      <w:r w:rsidR="0047425D">
        <w:t>upo</w:t>
      </w:r>
      <w:r>
        <w:t>rabe UC1 – registracija</w:t>
      </w:r>
      <w:r w:rsidR="0047425D">
        <w:t xml:space="preserve"> donora</w:t>
      </w:r>
    </w:p>
    <w:p w14:paraId="509FE6F6" w14:textId="2BB87F94" w:rsidR="0076195E" w:rsidRDefault="0076195E" w:rsidP="0076195E">
      <w:pPr>
        <w:pStyle w:val="NormalWeb"/>
      </w:pPr>
      <w:r>
        <w:t xml:space="preserve">Klijent, neregistrirani korisnik, odabire na opciju Registracija na stranici kako bi napravio svoj korisnički račun u sustavu. Kao odgovor na njegov zahtjev vraća se forma za registraciju korisnika. </w:t>
      </w:r>
      <w:r w:rsidR="0047425D">
        <w:t>Klijent</w:t>
      </w:r>
      <w:r>
        <w:t xml:space="preserve"> upisuje tražene podatke u formu nakon čega se traži potvrda. Provjerava se ispravnost email adrese u bazi podataka. Ukoliko već postoji navedena adresa u sustavu, </w:t>
      </w:r>
      <w:r w:rsidR="0047425D">
        <w:t>klijent</w:t>
      </w:r>
      <w:r>
        <w:t xml:space="preserve"> se obavještava odgovarajućom porukom</w:t>
      </w:r>
      <w:r w:rsidR="0047425D">
        <w:t xml:space="preserve"> i registracija se obustavlja</w:t>
      </w:r>
      <w:r w:rsidR="003E1549">
        <w:t>. Ostali podaci provjeravaju se odmah prilikom ispunjivanja forme za registraciju.</w:t>
      </w:r>
      <w:r w:rsidR="0047425D">
        <w:t xml:space="preserve"> Ako su svi podaci ispravni, podaci iz forme se spremaju u bazu podataka čime se kreira novi korisnički račun donora. Korisniku se šalje poruka o uspješnoj registraciji.</w:t>
      </w:r>
    </w:p>
    <w:p w14:paraId="71972BB1" w14:textId="4F740788" w:rsidR="0047425D" w:rsidRDefault="0047425D" w:rsidP="0076195E">
      <w:pPr>
        <w:pStyle w:val="NormalWeb"/>
      </w:pPr>
    </w:p>
    <w:p w14:paraId="3151CB57" w14:textId="44BE2440" w:rsidR="0047425D" w:rsidRDefault="0047425D" w:rsidP="0047425D">
      <w:pPr>
        <w:pStyle w:val="NormalWeb"/>
        <w:tabs>
          <w:tab w:val="left" w:pos="3960"/>
        </w:tabs>
      </w:pPr>
      <w:r>
        <w:t>Dijagram obrasca uporabe UC11 – prijavljivanje za darivanje krvi</w:t>
      </w:r>
    </w:p>
    <w:p w14:paraId="0954EDFD" w14:textId="0E8F7D0F" w:rsidR="0047425D" w:rsidRDefault="0047425D" w:rsidP="0047425D">
      <w:pPr>
        <w:pStyle w:val="NormalWeb"/>
        <w:tabs>
          <w:tab w:val="left" w:pos="3960"/>
        </w:tabs>
      </w:pPr>
      <w:r>
        <w:t>Klijent odabire opciju „Napravi rezervaciju“ čime se otvara stranica za rezervaciju termina za donaciju krvi. Korisnik odabire željeni termin za rezervaciju. Aplikacija provjerava je li traženi termin dostupan u bazi podataka te šalje prikladnu poruku o uspješnosti rezervacije. Ukoliko je rezervacija termina bila neuspješna postupak odabira termina te njegove potvrde se ponavlja. Kada se odabere slobodan termin, baz</w:t>
      </w:r>
      <w:r w:rsidR="00670A13">
        <w:t>a</w:t>
      </w:r>
      <w:r>
        <w:t xml:space="preserve"> </w:t>
      </w:r>
      <w:r w:rsidR="00670A13">
        <w:t>podataka šalje potvrdnu poruku te se potom stvara rezervacija spremanjem prijave za akciju sa specifičnostima o klijentu u bazu podataka. Nakon spremanja rezervacije, klijentu dolazi poruka o potvrdi njegovog termina.</w:t>
      </w:r>
    </w:p>
    <w:p w14:paraId="31BD691D" w14:textId="4A764E02" w:rsidR="00670A13" w:rsidRDefault="00670A13" w:rsidP="0047425D">
      <w:pPr>
        <w:pStyle w:val="NormalWeb"/>
        <w:tabs>
          <w:tab w:val="left" w:pos="3960"/>
        </w:tabs>
      </w:pPr>
    </w:p>
    <w:p w14:paraId="379B7FB7" w14:textId="3A4943E0" w:rsidR="00670A13" w:rsidRDefault="00670A13" w:rsidP="0047425D">
      <w:pPr>
        <w:pStyle w:val="NormalWeb"/>
        <w:tabs>
          <w:tab w:val="left" w:pos="3960"/>
        </w:tabs>
      </w:pPr>
      <w:r>
        <w:t>Dijagram obrasca uporabe UC17 – Objava akcija doniranja krvi</w:t>
      </w:r>
    </w:p>
    <w:p w14:paraId="27BDB8B3" w14:textId="34981192" w:rsidR="00670A13" w:rsidRDefault="00670A13" w:rsidP="0047425D">
      <w:pPr>
        <w:pStyle w:val="NormalWeb"/>
        <w:tabs>
          <w:tab w:val="left" w:pos="3960"/>
        </w:tabs>
      </w:pPr>
      <w:r>
        <w:t xml:space="preserve">Klijent(Zavod) šalje zahtjev za postavljanjem akcije darivanja krvi s argumentom o specifičnostima nove akcije. Zavod dobije potvrdnu poruku o odobrenju zahtjeva. Akcija se zatim sprema u bazu podataka te nakon uspješnog spremanja objavljuje javno na web aplikaciju. Obavijest o </w:t>
      </w:r>
      <w:r w:rsidR="00980CC6">
        <w:t xml:space="preserve">postavljanju </w:t>
      </w:r>
      <w:r>
        <w:t>akcij</w:t>
      </w:r>
      <w:r w:rsidR="00980CC6">
        <w:t>e</w:t>
      </w:r>
      <w:r>
        <w:t xml:space="preserve"> dolazi neregistriranim korisnicima te donorima. Donori se mogu odmah odazvati na akciju</w:t>
      </w:r>
      <w:r w:rsidR="00980CC6">
        <w:t xml:space="preserve"> čime je automatski preusmjeren na prijavu za doniranje krvi. Obavijest o akciji se sprema u bazu podataka. Aplikacija zatim provjerava korisnike koji su pretplaćeni na obavijesti mailom, dohvaća iz baze podataka njihove email adrese te svakome šalje obavijest u prikladnom obliku. Nakon obavljenih navedenih koraka, klijenta se obavještava o uspješnosti postavljanja akcije.</w:t>
      </w:r>
    </w:p>
    <w:p w14:paraId="48E6EE52" w14:textId="5E51A949" w:rsidR="00980CC6" w:rsidRDefault="00980CC6" w:rsidP="0047425D">
      <w:pPr>
        <w:pStyle w:val="NormalWeb"/>
        <w:tabs>
          <w:tab w:val="left" w:pos="3960"/>
        </w:tabs>
      </w:pPr>
    </w:p>
    <w:p w14:paraId="7DD84C21" w14:textId="3B02C007" w:rsidR="00980CC6" w:rsidRDefault="00980CC6" w:rsidP="0047425D">
      <w:pPr>
        <w:pStyle w:val="NormalWeb"/>
        <w:tabs>
          <w:tab w:val="left" w:pos="3960"/>
        </w:tabs>
      </w:pPr>
      <w:r>
        <w:t>Dijagram obrasca uporabe UC4 – Prikaz statusa zaliha krvi</w:t>
      </w:r>
    </w:p>
    <w:p w14:paraId="563B7D12" w14:textId="452833D5" w:rsidR="00980CC6" w:rsidRPr="0076195E" w:rsidRDefault="00980CC6" w:rsidP="0047425D">
      <w:pPr>
        <w:pStyle w:val="NormalWeb"/>
        <w:tabs>
          <w:tab w:val="left" w:pos="3960"/>
        </w:tabs>
      </w:pPr>
      <w:r>
        <w:t>Klijent odabire na stranici prikaz statusa zaliha krvi. Kao odgovor na svoj zahtjev dobiva listu ponuđenih zavoda čija je statistika zaliha krvi dostupna. Klijent zatim odabire zavod čiji status zaliha krvi želi vidjeti. Web aplikacija dohvaća iz baze podataka zapise za traženi zavod te ga na posljetku prikazuje klijentu.</w:t>
      </w:r>
    </w:p>
    <w:sectPr w:rsidR="00980CC6" w:rsidRPr="0076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p">
    <w:altName w:val="Cambria"/>
    <w:charset w:val="00"/>
    <w:family w:val="roman"/>
    <w:pitch w:val="default"/>
  </w:font>
  <w:font w:name="Calibri">
    <w:panose1 w:val="020F0502020204030204"/>
    <w:charset w:val="EE"/>
    <w:family w:val="swiss"/>
    <w:pitch w:val="variable"/>
    <w:sig w:usb0="E4002EFF" w:usb1="C000247B" w:usb2="00000009" w:usb3="00000000" w:csb0="000001FF" w:csb1="00000000"/>
  </w:font>
  <w:font w:name="Kp--M-Italic">
    <w:altName w:val="Cambria"/>
    <w:charset w:val="00"/>
    <w:family w:val="roman"/>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0C7"/>
    <w:multiLevelType w:val="hybridMultilevel"/>
    <w:tmpl w:val="3A46F98C"/>
    <w:lvl w:ilvl="0" w:tplc="08090001">
      <w:start w:val="1"/>
      <w:numFmt w:val="bullet"/>
      <w:lvlText w:val=""/>
      <w:lvlJc w:val="left"/>
      <w:pPr>
        <w:ind w:left="720" w:hanging="360"/>
      </w:pPr>
      <w:rPr>
        <w:rFonts w:ascii="Symbol" w:hAnsi="Symbol" w:hint="default"/>
      </w:rPr>
    </w:lvl>
    <w:lvl w:ilvl="1" w:tplc="041A000F">
      <w:start w:val="1"/>
      <w:numFmt w:val="decimal"/>
      <w:lvlText w:val="%2."/>
      <w:lvlJc w:val="left"/>
      <w:pPr>
        <w:ind w:left="1080" w:hanging="360"/>
      </w:pPr>
      <w:rPr>
        <w:rFonts w:hint="default"/>
      </w:rPr>
    </w:lvl>
    <w:lvl w:ilvl="2" w:tplc="0809000F">
      <w:start w:val="1"/>
      <w:numFmt w:val="decimal"/>
      <w:lvlText w:val="%3."/>
      <w:lvlJc w:val="left"/>
      <w:pPr>
        <w:ind w:left="1800" w:hanging="360"/>
      </w:p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2422F23"/>
    <w:multiLevelType w:val="hybridMultilevel"/>
    <w:tmpl w:val="FB2C8C7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5BBE4B37"/>
    <w:multiLevelType w:val="hybridMultilevel"/>
    <w:tmpl w:val="CB2AC402"/>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D3A47D4"/>
    <w:multiLevelType w:val="hybridMultilevel"/>
    <w:tmpl w:val="07F6D506"/>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36C735E"/>
    <w:multiLevelType w:val="hybridMultilevel"/>
    <w:tmpl w:val="3FF896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50A589F"/>
    <w:multiLevelType w:val="hybridMultilevel"/>
    <w:tmpl w:val="7CCE51C2"/>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78BC0807"/>
    <w:multiLevelType w:val="hybridMultilevel"/>
    <w:tmpl w:val="2F3C80DA"/>
    <w:lvl w:ilvl="0" w:tplc="07405E46">
      <w:numFmt w:val="bullet"/>
      <w:lvlText w:val="•"/>
      <w:lvlJc w:val="left"/>
      <w:pPr>
        <w:ind w:left="1080" w:hanging="360"/>
      </w:pPr>
      <w:rPr>
        <w:rFonts w:ascii="Kp" w:eastAsia="Times New Roman" w:hAnsi="Kp"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3E"/>
    <w:rsid w:val="000167B4"/>
    <w:rsid w:val="00047D59"/>
    <w:rsid w:val="000A31B6"/>
    <w:rsid w:val="00116A3E"/>
    <w:rsid w:val="001A6369"/>
    <w:rsid w:val="001C4F95"/>
    <w:rsid w:val="00326E66"/>
    <w:rsid w:val="0036305A"/>
    <w:rsid w:val="00365B8C"/>
    <w:rsid w:val="003861F1"/>
    <w:rsid w:val="003E1549"/>
    <w:rsid w:val="00451138"/>
    <w:rsid w:val="0047425D"/>
    <w:rsid w:val="004A525A"/>
    <w:rsid w:val="00501752"/>
    <w:rsid w:val="00587EA0"/>
    <w:rsid w:val="00670A13"/>
    <w:rsid w:val="0076195E"/>
    <w:rsid w:val="007957C3"/>
    <w:rsid w:val="007C35DE"/>
    <w:rsid w:val="00950CC5"/>
    <w:rsid w:val="00980CC6"/>
    <w:rsid w:val="00A3472D"/>
    <w:rsid w:val="00A44771"/>
    <w:rsid w:val="00C11633"/>
    <w:rsid w:val="00D704C9"/>
    <w:rsid w:val="00D907DF"/>
    <w:rsid w:val="00DF52FC"/>
    <w:rsid w:val="00E21C51"/>
    <w:rsid w:val="00E32470"/>
    <w:rsid w:val="00F331E4"/>
    <w:rsid w:val="00FC3F3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79F9"/>
  <w15:chartTrackingRefBased/>
  <w15:docId w15:val="{F24ED7E3-19D3-0845-9571-514149AE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r-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A3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70988">
      <w:bodyDiv w:val="1"/>
      <w:marLeft w:val="0"/>
      <w:marRight w:val="0"/>
      <w:marTop w:val="0"/>
      <w:marBottom w:val="0"/>
      <w:divBdr>
        <w:top w:val="none" w:sz="0" w:space="0" w:color="auto"/>
        <w:left w:val="none" w:sz="0" w:space="0" w:color="auto"/>
        <w:bottom w:val="none" w:sz="0" w:space="0" w:color="auto"/>
        <w:right w:val="none" w:sz="0" w:space="0" w:color="auto"/>
      </w:divBdr>
      <w:divsChild>
        <w:div w:id="1794901588">
          <w:marLeft w:val="0"/>
          <w:marRight w:val="0"/>
          <w:marTop w:val="0"/>
          <w:marBottom w:val="0"/>
          <w:divBdr>
            <w:top w:val="none" w:sz="0" w:space="0" w:color="auto"/>
            <w:left w:val="none" w:sz="0" w:space="0" w:color="auto"/>
            <w:bottom w:val="none" w:sz="0" w:space="0" w:color="auto"/>
            <w:right w:val="none" w:sz="0" w:space="0" w:color="auto"/>
          </w:divBdr>
          <w:divsChild>
            <w:div w:id="643506491">
              <w:marLeft w:val="0"/>
              <w:marRight w:val="0"/>
              <w:marTop w:val="0"/>
              <w:marBottom w:val="0"/>
              <w:divBdr>
                <w:top w:val="none" w:sz="0" w:space="0" w:color="auto"/>
                <w:left w:val="none" w:sz="0" w:space="0" w:color="auto"/>
                <w:bottom w:val="none" w:sz="0" w:space="0" w:color="auto"/>
                <w:right w:val="none" w:sz="0" w:space="0" w:color="auto"/>
              </w:divBdr>
              <w:divsChild>
                <w:div w:id="19048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Marić</dc:creator>
  <cp:keywords/>
  <dc:description/>
  <cp:lastModifiedBy>Jelena Lončar</cp:lastModifiedBy>
  <cp:revision>6</cp:revision>
  <dcterms:created xsi:type="dcterms:W3CDTF">2023-11-14T02:18:00Z</dcterms:created>
  <dcterms:modified xsi:type="dcterms:W3CDTF">2023-11-15T18:42:00Z</dcterms:modified>
</cp:coreProperties>
</file>