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14789" w14:textId="3667E7FA" w:rsidR="008211E3" w:rsidRPr="002178EE" w:rsidRDefault="008211E3">
      <w:pPr>
        <w:rPr>
          <w:b/>
        </w:rPr>
      </w:pPr>
      <w:r w:rsidRPr="002178EE">
        <w:rPr>
          <w:rFonts w:hint="eastAsia"/>
          <w:b/>
        </w:rPr>
        <w:t>1</w:t>
      </w:r>
      <w:r w:rsidRPr="002178EE">
        <w:rPr>
          <w:b/>
        </w:rPr>
        <w:t xml:space="preserve"> </w:t>
      </w:r>
      <w:r w:rsidR="009E51AD" w:rsidRPr="002178EE">
        <w:rPr>
          <w:rFonts w:hint="eastAsia"/>
          <w:b/>
        </w:rPr>
        <w:t>最</w:t>
      </w:r>
      <w:r w:rsidR="002178EE" w:rsidRPr="002178EE">
        <w:rPr>
          <w:rFonts w:hint="eastAsia"/>
          <w:b/>
        </w:rPr>
        <w:t>邻</w:t>
      </w:r>
      <w:r w:rsidRPr="002178EE">
        <w:rPr>
          <w:rFonts w:hint="eastAsia"/>
          <w:b/>
        </w:rPr>
        <w:t>近</w:t>
      </w:r>
      <w:r w:rsidR="002178EE" w:rsidRPr="002178EE">
        <w:rPr>
          <w:rFonts w:hint="eastAsia"/>
          <w:b/>
        </w:rPr>
        <w:t>点插值</w:t>
      </w:r>
      <w:r w:rsidR="00163C3A">
        <w:rPr>
          <w:rFonts w:hint="eastAsia"/>
          <w:b/>
        </w:rPr>
        <w:t xml:space="preserve">   </w:t>
      </w:r>
      <w:r w:rsidR="00163C3A" w:rsidRPr="00163C3A">
        <w:rPr>
          <w:b/>
        </w:rPr>
        <w:t>nearest_interpolation</w:t>
      </w:r>
      <w:r w:rsidR="00163C3A">
        <w:rPr>
          <w:rFonts w:hint="eastAsia"/>
          <w:b/>
        </w:rPr>
        <w:t>.cu</w:t>
      </w:r>
    </w:p>
    <w:p w14:paraId="73F50C2F" w14:textId="5E959C5F" w:rsidR="007C2856" w:rsidRDefault="00AA1FF2">
      <w:r>
        <w:rPr>
          <w:rFonts w:hint="eastAsia"/>
        </w:rPr>
        <w:t xml:space="preserve"> </w:t>
      </w:r>
      <w:r>
        <w:t xml:space="preserve">   </w:t>
      </w:r>
      <w:r w:rsidR="0032283F">
        <w:rPr>
          <w:rFonts w:hint="eastAsia"/>
        </w:rPr>
        <w:t>该法针对于二维图像取待采样点周围</w:t>
      </w:r>
      <w:r w:rsidR="0032283F">
        <w:t>4</w:t>
      </w:r>
      <w:r w:rsidR="0032283F">
        <w:rPr>
          <w:rFonts w:hint="eastAsia"/>
        </w:rPr>
        <w:t>个相邻像素点中距离最近的</w:t>
      </w:r>
      <w:r w:rsidR="0032283F">
        <w:t>1</w:t>
      </w:r>
      <w:r w:rsidR="0032283F">
        <w:rPr>
          <w:rFonts w:hint="eastAsia"/>
        </w:rPr>
        <w:t>个邻点的灰度值作为该点的灰度值</w:t>
      </w:r>
      <w:r w:rsidR="002178EE">
        <w:rPr>
          <w:rFonts w:hint="eastAsia"/>
        </w:rPr>
        <w:t>。</w:t>
      </w:r>
    </w:p>
    <w:p w14:paraId="2D2DD455" w14:textId="464E07BA" w:rsidR="002178EE" w:rsidRDefault="002178EE">
      <w:r>
        <w:rPr>
          <w:noProof/>
        </w:rPr>
        <w:drawing>
          <wp:inline distT="0" distB="0" distL="0" distR="0" wp14:anchorId="3A8B43A9" wp14:editId="4BE4FDBB">
            <wp:extent cx="5274310" cy="1211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11580"/>
                    </a:xfrm>
                    <a:prstGeom prst="rect">
                      <a:avLst/>
                    </a:prstGeom>
                  </pic:spPr>
                </pic:pic>
              </a:graphicData>
            </a:graphic>
          </wp:inline>
        </w:drawing>
      </w:r>
    </w:p>
    <w:p w14:paraId="77A082C7" w14:textId="77777777" w:rsidR="009E51AD" w:rsidRDefault="009E51AD"/>
    <w:p w14:paraId="1607E8FA" w14:textId="7338008B" w:rsidR="006D6208" w:rsidRDefault="008211E3">
      <w:r w:rsidRPr="002178EE">
        <w:rPr>
          <w:rFonts w:hint="eastAsia"/>
          <w:b/>
        </w:rPr>
        <w:t>2</w:t>
      </w:r>
      <w:r w:rsidR="00350B3D" w:rsidRPr="002178EE">
        <w:rPr>
          <w:b/>
        </w:rPr>
        <w:t xml:space="preserve"> </w:t>
      </w:r>
      <w:r w:rsidR="00C01A52" w:rsidRPr="002178EE">
        <w:rPr>
          <w:rFonts w:hint="eastAsia"/>
          <w:b/>
        </w:rPr>
        <w:t>双线性</w:t>
      </w:r>
      <w:r w:rsidR="00C01A52">
        <w:rPr>
          <w:rFonts w:hint="eastAsia"/>
        </w:rPr>
        <w:t>：</w:t>
      </w:r>
      <w:r w:rsidR="00163C3A" w:rsidRPr="00163C3A">
        <w:t>Bilinear_Interpolation</w:t>
      </w:r>
      <w:r w:rsidR="00163C3A">
        <w:t>.cu</w:t>
      </w:r>
    </w:p>
    <w:p w14:paraId="18EF194C" w14:textId="49B34123" w:rsidR="00AA1FF2" w:rsidRDefault="00AA1FF2" w:rsidP="00956EE8">
      <w:pPr>
        <w:ind w:firstLine="420"/>
      </w:pPr>
      <w:r>
        <w:rPr>
          <w:rFonts w:hint="eastAsia"/>
        </w:rPr>
        <w:t>双线性插值是利用了需要处理的原始图像像素点周围的四个像素点的相关性，通过双线性算法计算得出的。对于一个目的坐标，通过向后映射法得到其在原始图像的对应的浮点坐标（</w:t>
      </w:r>
      <w:r w:rsidR="00956EE8">
        <w:rPr>
          <w:rFonts w:hint="eastAsia"/>
        </w:rPr>
        <w:t>i+</w:t>
      </w:r>
      <w:r w:rsidR="00956EE8">
        <w:t>u,j+v</w:t>
      </w:r>
      <w:r>
        <w:rPr>
          <w:rFonts w:hint="eastAsia"/>
        </w:rPr>
        <w:t>）</w:t>
      </w:r>
      <w:r w:rsidR="00956EE8">
        <w:rPr>
          <w:rFonts w:hint="eastAsia"/>
        </w:rPr>
        <w:t>，其中</w:t>
      </w:r>
      <w:r w:rsidR="00956EE8">
        <w:t>I,j</w:t>
      </w:r>
      <w:r w:rsidR="00956EE8">
        <w:rPr>
          <w:rFonts w:hint="eastAsia"/>
        </w:rPr>
        <w:t>均为非负整数，u</w:t>
      </w:r>
      <w:r w:rsidR="00956EE8">
        <w:t>,v</w:t>
      </w:r>
      <w:r w:rsidR="00956EE8">
        <w:rPr>
          <w:rFonts w:hint="eastAsia"/>
        </w:rPr>
        <w:t>为[</w:t>
      </w:r>
      <w:r w:rsidR="00956EE8">
        <w:t>0,1]</w:t>
      </w:r>
      <w:r w:rsidR="00956EE8">
        <w:rPr>
          <w:rFonts w:hint="eastAsia"/>
        </w:rPr>
        <w:t>区间的浮点数，则这个像素的值f(</w:t>
      </w:r>
      <w:r w:rsidR="00956EE8">
        <w:t>i+u,j+v)</w:t>
      </w:r>
      <w:r w:rsidR="00956EE8">
        <w:rPr>
          <w:rFonts w:hint="eastAsia"/>
        </w:rPr>
        <w:t>可由原图像中坐标为(</w:t>
      </w:r>
      <w:r w:rsidR="00956EE8">
        <w:t>I,j),(i+1,j),(I,j+1),(i+1,j+1)</w:t>
      </w:r>
      <w:r w:rsidR="00956EE8">
        <w:rPr>
          <w:rFonts w:hint="eastAsia"/>
        </w:rPr>
        <w:t>对应的周围四个像素的值决定</w:t>
      </w:r>
    </w:p>
    <w:p w14:paraId="7CD6A777" w14:textId="643A90FE" w:rsidR="00956EE8" w:rsidRDefault="00956EE8" w:rsidP="00956EE8">
      <w:pPr>
        <w:ind w:firstLine="420"/>
      </w:pPr>
      <w:r>
        <w:rPr>
          <w:noProof/>
        </w:rPr>
        <w:drawing>
          <wp:inline distT="0" distB="0" distL="0" distR="0" wp14:anchorId="35D9540A" wp14:editId="41ED4BAF">
            <wp:extent cx="4541520" cy="8999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220" cy="902312"/>
                    </a:xfrm>
                    <a:prstGeom prst="rect">
                      <a:avLst/>
                    </a:prstGeom>
                  </pic:spPr>
                </pic:pic>
              </a:graphicData>
            </a:graphic>
          </wp:inline>
        </w:drawing>
      </w:r>
    </w:p>
    <w:p w14:paraId="073E4F9F" w14:textId="76BB02A5" w:rsidR="00956EE8" w:rsidRDefault="00956EE8" w:rsidP="00956EE8">
      <w:pPr>
        <w:ind w:firstLine="420"/>
      </w:pPr>
      <w:r>
        <w:rPr>
          <w:noProof/>
        </w:rPr>
        <w:drawing>
          <wp:inline distT="0" distB="0" distL="0" distR="0" wp14:anchorId="2DC283EF" wp14:editId="40B21182">
            <wp:extent cx="4546819" cy="809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286" cy="812023"/>
                    </a:xfrm>
                    <a:prstGeom prst="rect">
                      <a:avLst/>
                    </a:prstGeom>
                  </pic:spPr>
                </pic:pic>
              </a:graphicData>
            </a:graphic>
          </wp:inline>
        </w:drawing>
      </w:r>
    </w:p>
    <w:p w14:paraId="00170DC1" w14:textId="6E078E4C" w:rsidR="00AA3DBC" w:rsidRPr="00AA3DBC" w:rsidRDefault="00AA3DBC" w:rsidP="00956EE8">
      <w:pPr>
        <w:ind w:firstLine="420"/>
      </w:pPr>
      <w:r>
        <w:rPr>
          <w:rFonts w:hint="eastAsia"/>
        </w:rPr>
        <w:t>设原图（a</w:t>
      </w:r>
      <w:r>
        <w:t>,b</w:t>
      </w:r>
      <w:r>
        <w:rPr>
          <w:rFonts w:hint="eastAsia"/>
        </w:rPr>
        <w:t>），缩放后图（m</w:t>
      </w:r>
      <w:r>
        <w:t>,n</w:t>
      </w:r>
      <w:r>
        <w:rPr>
          <w:rFonts w:hint="eastAsia"/>
        </w:rPr>
        <w:t>），那么原图与缩放后的图在x</w:t>
      </w:r>
      <w:r>
        <w:t>y</w:t>
      </w:r>
      <w:r>
        <w:rPr>
          <w:rFonts w:hint="eastAsia"/>
        </w:rPr>
        <w:t>方向上的缩放比为</w:t>
      </w:r>
      <w:r>
        <w:rPr>
          <w:noProof/>
        </w:rPr>
        <w:drawing>
          <wp:inline distT="0" distB="0" distL="0" distR="0" wp14:anchorId="5B94EC5E" wp14:editId="688CCC4D">
            <wp:extent cx="502376" cy="2971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820" cy="306316"/>
                    </a:xfrm>
                    <a:prstGeom prst="rect">
                      <a:avLst/>
                    </a:prstGeom>
                  </pic:spPr>
                </pic:pic>
              </a:graphicData>
            </a:graphic>
          </wp:inline>
        </w:drawing>
      </w:r>
    </w:p>
    <w:p w14:paraId="12E6F5F3" w14:textId="3125FB0D" w:rsidR="00AA3DBC" w:rsidRDefault="00AA3DBC" w:rsidP="00956EE8">
      <w:pPr>
        <w:ind w:firstLine="420"/>
      </w:pPr>
      <w:r>
        <w:rPr>
          <w:noProof/>
        </w:rPr>
        <w:drawing>
          <wp:inline distT="0" distB="0" distL="0" distR="0" wp14:anchorId="191CEA7B" wp14:editId="1CF4CF22">
            <wp:extent cx="5274310" cy="7804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80415"/>
                    </a:xfrm>
                    <a:prstGeom prst="rect">
                      <a:avLst/>
                    </a:prstGeom>
                  </pic:spPr>
                </pic:pic>
              </a:graphicData>
            </a:graphic>
          </wp:inline>
        </w:drawing>
      </w:r>
    </w:p>
    <w:p w14:paraId="25C532E2" w14:textId="4D7834A8" w:rsidR="009C0E3B" w:rsidRDefault="00D62BAC">
      <w:r w:rsidRPr="00D62BAC">
        <w:rPr>
          <w:noProof/>
        </w:rPr>
        <w:drawing>
          <wp:inline distT="0" distB="0" distL="0" distR="0" wp14:anchorId="632E5AFF" wp14:editId="28B5472C">
            <wp:extent cx="3558540" cy="2377826"/>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528" cy="2400537"/>
                    </a:xfrm>
                    <a:prstGeom prst="rect">
                      <a:avLst/>
                    </a:prstGeom>
                  </pic:spPr>
                </pic:pic>
              </a:graphicData>
            </a:graphic>
          </wp:inline>
        </w:drawing>
      </w:r>
    </w:p>
    <w:p w14:paraId="188096EC" w14:textId="3B1E79C3" w:rsidR="00687EA8" w:rsidRDefault="00687EA8">
      <w:pPr>
        <w:rPr>
          <w:rStyle w:val="a7"/>
        </w:rPr>
      </w:pPr>
      <w:r>
        <w:rPr>
          <w:rFonts w:hint="eastAsia"/>
        </w:rPr>
        <w:lastRenderedPageBreak/>
        <w:t>参考网站</w:t>
      </w:r>
      <w:r w:rsidR="00AA3DBC">
        <w:rPr>
          <w:rFonts w:hint="eastAsia"/>
        </w:rPr>
        <w:t>（有代码）</w:t>
      </w:r>
      <w:r>
        <w:rPr>
          <w:rFonts w:hint="eastAsia"/>
        </w:rPr>
        <w:t>：</w:t>
      </w:r>
      <w:hyperlink r:id="rId12" w:history="1">
        <w:r w:rsidR="00787AC8" w:rsidRPr="006849C5">
          <w:rPr>
            <w:rStyle w:val="a7"/>
          </w:rPr>
          <w:t>https://www.cnblogs.com/zzw-in/p/Bilinear_interpolation.html</w:t>
        </w:r>
      </w:hyperlink>
    </w:p>
    <w:p w14:paraId="1B3209FF" w14:textId="0D56FBEB" w:rsidR="005209FC" w:rsidRDefault="005209FC">
      <w:r w:rsidRPr="005209FC">
        <w:t>http://blog.csdn.net/zyttae/article/details/42710303</w:t>
      </w:r>
    </w:p>
    <w:p w14:paraId="108A5199" w14:textId="21FAFA4C" w:rsidR="00787AC8" w:rsidRDefault="00787AC8"/>
    <w:p w14:paraId="3461040F" w14:textId="5C9E70C6" w:rsidR="00787AC8" w:rsidRPr="00163C3A" w:rsidRDefault="00787AC8">
      <w:pPr>
        <w:rPr>
          <w:b/>
        </w:rPr>
      </w:pPr>
      <w:r w:rsidRPr="00163C3A">
        <w:rPr>
          <w:rFonts w:hint="eastAsia"/>
          <w:b/>
        </w:rPr>
        <w:t>3.</w:t>
      </w:r>
      <w:r w:rsidRPr="00163C3A">
        <w:rPr>
          <w:b/>
        </w:rPr>
        <w:t xml:space="preserve"> </w:t>
      </w:r>
      <w:r w:rsidRPr="00163C3A">
        <w:rPr>
          <w:rFonts w:hint="eastAsia"/>
          <w:b/>
        </w:rPr>
        <w:t>双立方卷积法</w:t>
      </w:r>
      <w:r w:rsidR="000E034E" w:rsidRPr="00163C3A">
        <w:rPr>
          <w:rFonts w:hint="eastAsia"/>
          <w:b/>
        </w:rPr>
        <w:t>（二维三次卷积）</w:t>
      </w:r>
      <w:r w:rsidR="00163C3A" w:rsidRPr="00163C3A">
        <w:rPr>
          <w:b/>
        </w:rPr>
        <w:t>Cubic_Convolution_Interpolation.cu</w:t>
      </w:r>
    </w:p>
    <w:p w14:paraId="43C0CD14" w14:textId="6841DB69" w:rsidR="001F6470" w:rsidRDefault="007804C7">
      <w:r>
        <w:rPr>
          <w:noProof/>
        </w:rPr>
        <mc:AlternateContent>
          <mc:Choice Requires="wps">
            <w:drawing>
              <wp:anchor distT="0" distB="0" distL="114300" distR="114300" simplePos="0" relativeHeight="251659264" behindDoc="0" locked="0" layoutInCell="1" allowOverlap="1" wp14:anchorId="418B29DB" wp14:editId="41C6F4F8">
                <wp:simplePos x="0" y="0"/>
                <wp:positionH relativeFrom="column">
                  <wp:posOffset>-45720</wp:posOffset>
                </wp:positionH>
                <wp:positionV relativeFrom="paragraph">
                  <wp:posOffset>2491740</wp:posOffset>
                </wp:positionV>
                <wp:extent cx="5320030" cy="1272540"/>
                <wp:effectExtent l="0" t="0" r="13970" b="22860"/>
                <wp:wrapNone/>
                <wp:docPr id="7" name="文本框 7"/>
                <wp:cNvGraphicFramePr/>
                <a:graphic xmlns:a="http://schemas.openxmlformats.org/drawingml/2006/main">
                  <a:graphicData uri="http://schemas.microsoft.com/office/word/2010/wordprocessingShape">
                    <wps:wsp>
                      <wps:cNvSpPr txBox="1"/>
                      <wps:spPr>
                        <a:xfrm>
                          <a:off x="0" y="0"/>
                          <a:ext cx="5320030" cy="1272540"/>
                        </a:xfrm>
                        <a:prstGeom prst="rect">
                          <a:avLst/>
                        </a:prstGeom>
                        <a:solidFill>
                          <a:schemeClr val="lt1"/>
                        </a:solidFill>
                        <a:ln w="6350">
                          <a:solidFill>
                            <a:prstClr val="black"/>
                          </a:solidFill>
                        </a:ln>
                      </wps:spPr>
                      <wps:txbx>
                        <w:txbxContent>
                          <w:p w14:paraId="0B25936C" w14:textId="0B218714" w:rsidR="007804C7" w:rsidRDefault="007804C7">
                            <w:r>
                              <w:rPr>
                                <w:noProof/>
                              </w:rPr>
                              <w:drawing>
                                <wp:inline distT="0" distB="0" distL="0" distR="0" wp14:anchorId="2047B01B" wp14:editId="19D4FEF9">
                                  <wp:extent cx="5130800" cy="10377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800" cy="10377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8B29DB" id="_x0000_t202" coordsize="21600,21600" o:spt="202" path="m,l,21600r21600,l21600,xe">
                <v:stroke joinstyle="miter"/>
                <v:path gradientshapeok="t" o:connecttype="rect"/>
              </v:shapetype>
              <v:shape id="文本框 7" o:spid="_x0000_s1026" type="#_x0000_t202" style="position:absolute;left:0;text-align:left;margin-left:-3.6pt;margin-top:196.2pt;width:418.9pt;height:10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" fillcolor="white [3201]" strokeweight=".5pt">
                <v:textbox>
                  <w:txbxContent>
                    <w:p w14:paraId="0B25936C" w14:textId="0B218714" w:rsidR="007804C7" w:rsidRDefault="007804C7">
                      <w:r>
                        <w:rPr>
                          <w:noProof/>
                        </w:rPr>
                        <w:drawing>
                          <wp:inline distT="0" distB="0" distL="0" distR="0" wp14:anchorId="2047B01B" wp14:editId="19D4FEF9">
                            <wp:extent cx="5130800" cy="10377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800" cy="1037773"/>
                                    </a:xfrm>
                                    <a:prstGeom prst="rect">
                                      <a:avLst/>
                                    </a:prstGeom>
                                  </pic:spPr>
                                </pic:pic>
                              </a:graphicData>
                            </a:graphic>
                          </wp:inline>
                        </w:drawing>
                      </w:r>
                    </w:p>
                  </w:txbxContent>
                </v:textbox>
              </v:shape>
            </w:pict>
          </mc:Fallback>
        </mc:AlternateContent>
      </w:r>
      <w:r w:rsidR="001F6470">
        <w:rPr>
          <w:noProof/>
        </w:rPr>
        <w:drawing>
          <wp:inline distT="0" distB="0" distL="0" distR="0" wp14:anchorId="7D905526" wp14:editId="52C5740D">
            <wp:extent cx="5274310" cy="33369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6925"/>
                    </a:xfrm>
                    <a:prstGeom prst="rect">
                      <a:avLst/>
                    </a:prstGeom>
                  </pic:spPr>
                </pic:pic>
              </a:graphicData>
            </a:graphic>
          </wp:inline>
        </w:drawing>
      </w:r>
    </w:p>
    <w:p w14:paraId="7ABB1B2D" w14:textId="4C1CE246" w:rsidR="00250094" w:rsidRDefault="00250094"/>
    <w:p w14:paraId="32657684" w14:textId="77777777" w:rsidR="007804C7" w:rsidRDefault="007804C7"/>
    <w:p w14:paraId="4D4C931D" w14:textId="77777777" w:rsidR="007804C7" w:rsidRDefault="007804C7"/>
    <w:p w14:paraId="0A96F01E" w14:textId="7980626B" w:rsidR="00137BD5" w:rsidRDefault="00137BD5">
      <w:r>
        <w:rPr>
          <w:noProof/>
        </w:rPr>
        <w:drawing>
          <wp:inline distT="0" distB="0" distL="0" distR="0" wp14:anchorId="67CFBF70" wp14:editId="27F027FF">
            <wp:extent cx="3381375" cy="1533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1533525"/>
                    </a:xfrm>
                    <a:prstGeom prst="rect">
                      <a:avLst/>
                    </a:prstGeom>
                  </pic:spPr>
                </pic:pic>
              </a:graphicData>
            </a:graphic>
          </wp:inline>
        </w:drawing>
      </w:r>
    </w:p>
    <w:p w14:paraId="7E0757E5" w14:textId="45594E0C" w:rsidR="007804C7" w:rsidRDefault="007804C7"/>
    <w:p w14:paraId="0E13EE57" w14:textId="385E9C47" w:rsidR="00163C3A" w:rsidRDefault="00163C3A">
      <w:pPr>
        <w:rPr>
          <w:b/>
        </w:rPr>
      </w:pPr>
      <w:r w:rsidRPr="00163C3A">
        <w:rPr>
          <w:rFonts w:hint="eastAsia"/>
          <w:b/>
        </w:rPr>
        <w:t>4.</w:t>
      </w:r>
      <w:r>
        <w:rPr>
          <w:rFonts w:hint="eastAsia"/>
          <w:b/>
        </w:rPr>
        <w:t>双</w:t>
      </w:r>
      <w:r w:rsidRPr="00163C3A">
        <w:rPr>
          <w:rFonts w:hint="eastAsia"/>
          <w:b/>
        </w:rPr>
        <w:t>立方</w:t>
      </w:r>
      <w:r>
        <w:rPr>
          <w:rFonts w:hint="eastAsia"/>
          <w:b/>
        </w:rPr>
        <w:t>卷积法</w:t>
      </w:r>
      <w:r w:rsidRPr="00163C3A">
        <w:rPr>
          <w:rFonts w:hint="eastAsia"/>
          <w:b/>
        </w:rPr>
        <w:t xml:space="preserve">加极值  </w:t>
      </w:r>
      <w:r w:rsidRPr="00163C3A">
        <w:rPr>
          <w:b/>
        </w:rPr>
        <w:t>Cubic_Convolution_Interpolation_range</w:t>
      </w:r>
      <w:r w:rsidRPr="00163C3A">
        <w:rPr>
          <w:rFonts w:hint="eastAsia"/>
          <w:b/>
        </w:rPr>
        <w:t>.cu</w:t>
      </w:r>
    </w:p>
    <w:p w14:paraId="34F85F9B" w14:textId="428C8E38" w:rsidR="00163C3A" w:rsidRDefault="00163C3A">
      <w:r>
        <w:rPr>
          <w:b/>
        </w:rPr>
        <w:tab/>
      </w:r>
      <w:r w:rsidRPr="00163C3A">
        <w:rPr>
          <w:rFonts w:hint="eastAsia"/>
        </w:rPr>
        <w:t>在</w:t>
      </w:r>
      <w:r>
        <w:rPr>
          <w:rFonts w:hint="eastAsia"/>
        </w:rPr>
        <w:t>双立方卷积法的基础上增加一个功能，如果变换后像素点对应原始像素点附近四个点的极值&lt;10，那么这个点不进行双立方卷积法，使用这四个点的平均值来计算。</w:t>
      </w:r>
    </w:p>
    <w:p w14:paraId="2538DEE6" w14:textId="5531E7FB" w:rsidR="00163C3A" w:rsidRDefault="00163C3A">
      <w:r>
        <w:tab/>
      </w:r>
      <w:r>
        <w:rPr>
          <w:rFonts w:hint="eastAsia"/>
        </w:rPr>
        <w:t>对于三通道的彩色图像，则是处理后图像中的点对应原始图像中的点，三个通道的极值都&lt;10，那么才进行平均值计算。</w:t>
      </w:r>
    </w:p>
    <w:p w14:paraId="769D6325" w14:textId="0EF16FEA" w:rsidR="00163C3A" w:rsidRDefault="00163C3A"/>
    <w:p w14:paraId="5F5F2605" w14:textId="15128C00" w:rsidR="00163C3A" w:rsidRDefault="00163C3A">
      <w:pPr>
        <w:rPr>
          <w:b/>
        </w:rPr>
      </w:pPr>
      <w:r w:rsidRPr="000014BF">
        <w:rPr>
          <w:b/>
        </w:rPr>
        <w:t>5.</w:t>
      </w:r>
      <w:r w:rsidR="00FB03CF">
        <w:rPr>
          <w:rFonts w:hint="eastAsia"/>
          <w:b/>
        </w:rPr>
        <w:t>欧式距离插值</w:t>
      </w:r>
    </w:p>
    <w:p w14:paraId="3E447247" w14:textId="04596228" w:rsidR="00FB03CF" w:rsidRDefault="00FB03CF" w:rsidP="00FB03CF">
      <w:pPr>
        <w:ind w:firstLine="420"/>
      </w:pPr>
      <w:r>
        <w:rPr>
          <w:rFonts w:hint="eastAsia"/>
        </w:rPr>
        <w:t>a. 找到待插值点的原图像对应点M</w:t>
      </w:r>
    </w:p>
    <w:p w14:paraId="62E0EF7F" w14:textId="21841E5C" w:rsidR="00FB03CF" w:rsidRDefault="00FB03CF" w:rsidP="00FB03CF">
      <w:pPr>
        <w:ind w:firstLine="420"/>
      </w:pPr>
      <w:r>
        <w:rPr>
          <w:rFonts w:hint="eastAsia"/>
        </w:rPr>
        <w:t>b. 取原图像3*3领域的点，计算每个点到M的加权欧式距离D=</w:t>
      </w:r>
      <m:oMath>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W</m:t>
                </m:r>
              </m:den>
            </m:f>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m:t>
                    </m:r>
                  </m:sub>
                </m:sSub>
              </m:e>
              <m:sup>
                <m:r>
                  <w:rPr>
                    <w:rFonts w:ascii="Cambria Math" w:hAnsi="Cambria Math"/>
                  </w:rPr>
                  <m:t>2</m:t>
                </m:r>
              </m:sup>
            </m:sSup>
          </m:e>
        </m:rad>
      </m:oMath>
    </w:p>
    <w:p w14:paraId="6A50D5F1" w14:textId="77777777" w:rsidR="00FB03CF" w:rsidRDefault="00951CC0" w:rsidP="00FB03CF">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微软雅黑" w:cs="微软雅黑"/>
              </w:rPr>
              <m:t xml:space="preserve"> </m:t>
            </m:r>
            <m:r>
              <w:rPr>
                <w:rFonts w:ascii="Cambria Math" w:eastAsia="微软雅黑" w:hAnsi="Cambria Math" w:cs="微软雅黑" w:hint="eastAsia"/>
              </w:rPr>
              <m:t>-</m:t>
            </m:r>
            <m:r>
              <w:rPr>
                <w:rFonts w:ascii="Cambria Math" w:eastAsia="微软雅黑" w:hAnsi="微软雅黑" w:cs="微软雅黑"/>
              </w:rPr>
              <m:t xml:space="preserve"> </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FB03CF">
        <w:rPr>
          <w:rFonts w:hint="eastAsia"/>
        </w:rPr>
        <w:t>，W是</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FB03CF">
        <w:rPr>
          <w:rFonts w:hint="eastAsia"/>
        </w:rPr>
        <w:t>的累加</w:t>
      </w:r>
    </w:p>
    <w:p w14:paraId="3A2C7397" w14:textId="16EEFC2F" w:rsidR="00FB03CF" w:rsidRDefault="00951CC0" w:rsidP="00FB03CF">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B03CF">
        <w:rPr>
          <w:rFonts w:hint="eastAsia"/>
        </w:rPr>
        <w:t>是i到M的欧式距离</w:t>
      </w:r>
      <m:oMath>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FB03CF">
        <w:rPr>
          <w:rFonts w:hint="eastAsia"/>
        </w:rPr>
        <w:t>，</w:t>
      </w:r>
      <m:oMath>
        <m:r>
          <w:rPr>
            <w:rFonts w:ascii="Cambria Math" w:hAnsi="Cambria Math"/>
            <w:highlight w:val="yellow"/>
          </w:rPr>
          <m:t>σ=0.5</m:t>
        </m:r>
      </m:oMath>
      <w:r w:rsidR="00FB03CF">
        <w:rPr>
          <w:rFonts w:hint="eastAsia"/>
          <w:highlight w:val="yellow"/>
        </w:rPr>
        <w:t>（</w:t>
      </w:r>
      <m:oMath>
        <m:r>
          <m:rPr>
            <m:sty m:val="p"/>
          </m:rPr>
          <w:rPr>
            <w:rFonts w:ascii="Cambria Math" w:hAnsi="Cambria Math" w:hint="eastAsia"/>
            <w:highlight w:val="yellow"/>
          </w:rPr>
          <m:t>用</m:t>
        </m:r>
        <m:r>
          <w:rPr>
            <w:rFonts w:ascii="Cambria Math" w:hAnsi="Cambria Math"/>
            <w:highlight w:val="yellow"/>
          </w:rPr>
          <m:t>σ=1</m:t>
        </m:r>
        <m:r>
          <m:rPr>
            <m:sty m:val="p"/>
          </m:rPr>
          <w:rPr>
            <w:rFonts w:ascii="Cambria Math" w:hAnsi="Cambria Math" w:hint="eastAsia"/>
            <w:highlight w:val="yellow"/>
          </w:rPr>
          <m:t>和</m:t>
        </m:r>
        <m:r>
          <w:rPr>
            <w:rFonts w:ascii="Cambria Math" w:hAnsi="Cambria Math"/>
            <w:highlight w:val="yellow"/>
          </w:rPr>
          <m:t>σ=0.5</m:t>
        </m:r>
      </m:oMath>
      <w:r w:rsidR="00FB03CF">
        <w:rPr>
          <w:rFonts w:hint="eastAsia"/>
          <w:highlight w:val="yellow"/>
        </w:rPr>
        <w:t>，先做一次实验，各做一次缩小0.5倍）</w:t>
      </w:r>
    </w:p>
    <w:p w14:paraId="565B370E" w14:textId="77777777" w:rsidR="00FB03CF" w:rsidRDefault="00FB03CF" w:rsidP="00FB03CF"/>
    <w:p w14:paraId="045BEDB4" w14:textId="21AEDD62" w:rsidR="00FB03CF" w:rsidRDefault="00FB03CF" w:rsidP="00FB03CF">
      <w:pPr>
        <w:ind w:firstLine="420"/>
      </w:pPr>
      <w:r>
        <w:rPr>
          <w:rFonts w:hint="eastAsia"/>
        </w:rPr>
        <w:t xml:space="preserve">c. 待插值点的像素值为：DN=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9</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i</m:t>
                </m:r>
              </m:sub>
            </m:sSub>
          </m:e>
        </m:nary>
      </m:oMath>
    </w:p>
    <w:p w14:paraId="55BACF28" w14:textId="77777777" w:rsidR="00FB03CF" w:rsidRDefault="00FB03CF" w:rsidP="00FB03CF">
      <w:r>
        <w:rPr>
          <w:rFonts w:hint="eastAsia"/>
        </w:rPr>
        <w:t xml:space="preserve">D是所有点加权欧式距离的总和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9</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p>
    <w:p w14:paraId="7AAA1748" w14:textId="77777777" w:rsidR="00FB03CF" w:rsidRDefault="00951CC0" w:rsidP="00FB03CF">
      <m:oMath>
        <m:sSub>
          <m:sSubPr>
            <m:ctrlPr>
              <w:rPr>
                <w:rFonts w:ascii="Cambria Math" w:hAnsi="Cambria Math"/>
                <w:i/>
              </w:rPr>
            </m:ctrlPr>
          </m:sSubPr>
          <m:e>
            <m:r>
              <w:rPr>
                <w:rFonts w:ascii="Cambria Math" w:hAnsi="Cambria Math"/>
              </w:rPr>
              <m:t>DN</m:t>
            </m:r>
          </m:e>
          <m:sub>
            <m:r>
              <w:rPr>
                <w:rFonts w:ascii="Cambria Math" w:hAnsi="Cambria Math"/>
              </w:rPr>
              <m:t>i</m:t>
            </m:r>
          </m:sub>
        </m:sSub>
      </m:oMath>
      <w:r w:rsidR="00FB03CF">
        <w:rPr>
          <w:rFonts w:hint="eastAsia"/>
        </w:rPr>
        <w:t>是i点的像素值。</w:t>
      </w:r>
    </w:p>
    <w:p w14:paraId="03918883" w14:textId="77777777" w:rsidR="00FB03CF" w:rsidRPr="00FB03CF" w:rsidRDefault="00FB03CF">
      <w:pPr>
        <w:rPr>
          <w:b/>
        </w:rPr>
      </w:pPr>
    </w:p>
    <w:p w14:paraId="3075794A" w14:textId="55FDEBB6" w:rsidR="000D35E5" w:rsidRDefault="000D35E5">
      <w:pPr>
        <w:rPr>
          <w:b/>
        </w:rPr>
      </w:pPr>
    </w:p>
    <w:p w14:paraId="0ADB609C" w14:textId="1D16072F" w:rsidR="000D35E5" w:rsidRDefault="000D35E5">
      <w:pPr>
        <w:rPr>
          <w:b/>
        </w:rPr>
      </w:pPr>
    </w:p>
    <w:p w14:paraId="711E46A0" w14:textId="717CD379" w:rsidR="000D35E5" w:rsidRDefault="000D35E5">
      <w:pPr>
        <w:rPr>
          <w:b/>
        </w:rPr>
      </w:pPr>
      <w:r>
        <w:rPr>
          <w:b/>
        </w:rPr>
        <w:t>6.</w:t>
      </w:r>
      <w:r>
        <w:rPr>
          <w:rFonts w:hint="eastAsia"/>
          <w:b/>
        </w:rPr>
        <w:t xml:space="preserve">邻域内计算 </w:t>
      </w:r>
      <w:r w:rsidRPr="000D35E5">
        <w:rPr>
          <w:b/>
        </w:rPr>
        <w:t>distance_Interpolation_6</w:t>
      </w:r>
      <w:r>
        <w:rPr>
          <w:rFonts w:hint="eastAsia"/>
          <w:b/>
        </w:rPr>
        <w:t>.cu</w:t>
      </w:r>
    </w:p>
    <w:p w14:paraId="1E03E970" w14:textId="77777777" w:rsidR="000D35E5" w:rsidRPr="000D35E5" w:rsidRDefault="000D35E5" w:rsidP="000D35E5">
      <w:pPr>
        <w:widowControl/>
        <w:ind w:firstLine="420"/>
        <w:jc w:val="left"/>
        <w:rPr>
          <w:rFonts w:ascii="宋体" w:eastAsia="宋体" w:hAnsi="宋体" w:cs="宋体"/>
          <w:kern w:val="0"/>
          <w:sz w:val="24"/>
          <w:szCs w:val="24"/>
        </w:rPr>
      </w:pPr>
      <w:r w:rsidRPr="000D35E5">
        <w:rPr>
          <w:rFonts w:ascii="宋体" w:eastAsia="宋体" w:hAnsi="宋体" w:cs="宋体"/>
          <w:kern w:val="0"/>
          <w:sz w:val="24"/>
          <w:szCs w:val="24"/>
        </w:rPr>
        <w:t xml:space="preserve">在第五个实验的基础上稍微改一下，做一个实验。在找到3*3的邻域后，不算距离了，用这个模板乘以对应位置的像素值，得到待插值的像素值。然后效果图和还原图。 </w:t>
      </w:r>
    </w:p>
    <w:p w14:paraId="383D2C21" w14:textId="77777777" w:rsidR="000D35E5" w:rsidRPr="000D35E5" w:rsidRDefault="000D35E5" w:rsidP="000D35E5">
      <w:pPr>
        <w:widowControl/>
        <w:jc w:val="left"/>
        <w:rPr>
          <w:rFonts w:ascii="宋体" w:eastAsia="宋体" w:hAnsi="宋体" w:cs="宋体"/>
          <w:kern w:val="0"/>
          <w:sz w:val="24"/>
          <w:szCs w:val="24"/>
        </w:rPr>
      </w:pPr>
      <w:r w:rsidRPr="000D35E5">
        <w:rPr>
          <w:rFonts w:ascii="宋体" w:eastAsia="宋体" w:hAnsi="宋体" w:cs="宋体"/>
          <w:kern w:val="0"/>
          <w:sz w:val="24"/>
          <w:szCs w:val="24"/>
        </w:rPr>
        <w:fldChar w:fldCharType="begin"/>
      </w:r>
      <w:r w:rsidRPr="000D35E5">
        <w:rPr>
          <w:rFonts w:ascii="宋体" w:eastAsia="宋体" w:hAnsi="宋体" w:cs="宋体"/>
          <w:kern w:val="0"/>
          <w:sz w:val="24"/>
          <w:szCs w:val="24"/>
        </w:rPr>
        <w:instrText xml:space="preserve"> INCLUDEPICTURE "C:\\Users\\14545\\Documents\\Tencent Files\\1454596199\\Image\\C2C\\DBF4B1867AC9E1D2C0DB2D79115686A2.jpg" \* MERGEFORMATINET </w:instrText>
      </w:r>
      <w:r w:rsidRPr="000D35E5">
        <w:rPr>
          <w:rFonts w:ascii="宋体" w:eastAsia="宋体" w:hAnsi="宋体" w:cs="宋体"/>
          <w:kern w:val="0"/>
          <w:sz w:val="24"/>
          <w:szCs w:val="24"/>
        </w:rPr>
        <w:fldChar w:fldCharType="separate"/>
      </w:r>
      <w:r w:rsidR="00951CC0">
        <w:rPr>
          <w:rFonts w:ascii="宋体" w:eastAsia="宋体" w:hAnsi="宋体" w:cs="宋体"/>
          <w:kern w:val="0"/>
          <w:sz w:val="24"/>
          <w:szCs w:val="24"/>
        </w:rPr>
        <w:fldChar w:fldCharType="begin"/>
      </w:r>
      <w:r w:rsidR="00951CC0">
        <w:rPr>
          <w:rFonts w:ascii="宋体" w:eastAsia="宋体" w:hAnsi="宋体" w:cs="宋体"/>
          <w:kern w:val="0"/>
          <w:sz w:val="24"/>
          <w:szCs w:val="24"/>
        </w:rPr>
        <w:instrText xml:space="preserve"> </w:instrText>
      </w:r>
      <w:r w:rsidR="00951CC0">
        <w:rPr>
          <w:rFonts w:ascii="宋体" w:eastAsia="宋体" w:hAnsi="宋体" w:cs="宋体"/>
          <w:kern w:val="0"/>
          <w:sz w:val="24"/>
          <w:szCs w:val="24"/>
        </w:rPr>
        <w:instrText>INCLUDEPICTURE  "C:\\Users\\14545\\D</w:instrText>
      </w:r>
      <w:r w:rsidR="00951CC0">
        <w:rPr>
          <w:rFonts w:ascii="宋体" w:eastAsia="宋体" w:hAnsi="宋体" w:cs="宋体"/>
          <w:kern w:val="0"/>
          <w:sz w:val="24"/>
          <w:szCs w:val="24"/>
        </w:rPr>
        <w:instrText>ocuments\\Tencent Files\\1454596199\\Image\\C2C\\DBF4B1867AC9E1D2C0DB2D79115686A2.jpg" \* MERGEFORMATINET</w:instrText>
      </w:r>
      <w:r w:rsidR="00951CC0">
        <w:rPr>
          <w:rFonts w:ascii="宋体" w:eastAsia="宋体" w:hAnsi="宋体" w:cs="宋体"/>
          <w:kern w:val="0"/>
          <w:sz w:val="24"/>
          <w:szCs w:val="24"/>
        </w:rPr>
        <w:instrText xml:space="preserve"> </w:instrText>
      </w:r>
      <w:r w:rsidR="00951CC0">
        <w:rPr>
          <w:rFonts w:ascii="宋体" w:eastAsia="宋体" w:hAnsi="宋体" w:cs="宋体"/>
          <w:kern w:val="0"/>
          <w:sz w:val="24"/>
          <w:szCs w:val="24"/>
        </w:rPr>
        <w:fldChar w:fldCharType="separate"/>
      </w:r>
      <w:r w:rsidR="00951CC0">
        <w:rPr>
          <w:rFonts w:ascii="宋体" w:eastAsia="宋体" w:hAnsi="宋体" w:cs="宋体"/>
          <w:kern w:val="0"/>
          <w:sz w:val="24"/>
          <w:szCs w:val="24"/>
        </w:rPr>
        <w:pict w14:anchorId="3C7A3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9pt;height:216.6pt">
            <v:imagedata r:id="rId17" r:href="rId18"/>
          </v:shape>
        </w:pict>
      </w:r>
      <w:r w:rsidR="00951CC0">
        <w:rPr>
          <w:rFonts w:ascii="宋体" w:eastAsia="宋体" w:hAnsi="宋体" w:cs="宋体"/>
          <w:kern w:val="0"/>
          <w:sz w:val="24"/>
          <w:szCs w:val="24"/>
        </w:rPr>
        <w:fldChar w:fldCharType="end"/>
      </w:r>
      <w:r w:rsidRPr="000D35E5">
        <w:rPr>
          <w:rFonts w:ascii="宋体" w:eastAsia="宋体" w:hAnsi="宋体" w:cs="宋体"/>
          <w:kern w:val="0"/>
          <w:sz w:val="24"/>
          <w:szCs w:val="24"/>
        </w:rPr>
        <w:fldChar w:fldCharType="end"/>
      </w:r>
    </w:p>
    <w:p w14:paraId="1CE80DC5" w14:textId="09488CD2" w:rsidR="000D35E5" w:rsidRDefault="000D35E5">
      <w:pPr>
        <w:rPr>
          <w:b/>
        </w:rPr>
      </w:pPr>
    </w:p>
    <w:p w14:paraId="3F4F16C0" w14:textId="5828A202" w:rsidR="00A51CE7" w:rsidRDefault="00A51CE7">
      <w:pPr>
        <w:rPr>
          <w:b/>
        </w:rPr>
      </w:pPr>
    </w:p>
    <w:p w14:paraId="29DC13E6" w14:textId="7AF42AFA" w:rsidR="00A51CE7" w:rsidRDefault="00A51CE7">
      <w:pPr>
        <w:rPr>
          <w:b/>
        </w:rPr>
      </w:pPr>
    </w:p>
    <w:p w14:paraId="1E565AD3" w14:textId="77777777" w:rsidR="00A51CE7" w:rsidRDefault="00A51CE7" w:rsidP="00A51CE7">
      <w:pPr>
        <w:rPr>
          <w:b/>
        </w:rPr>
      </w:pPr>
      <w:r w:rsidRPr="000014BF">
        <w:rPr>
          <w:rFonts w:hint="eastAsia"/>
          <w:b/>
        </w:rPr>
        <w:t xml:space="preserve">附加算法：将变换后的图像，返回并覆盖原始图像对应的像素点。 </w:t>
      </w:r>
      <w:r w:rsidRPr="000014BF">
        <w:rPr>
          <w:b/>
        </w:rPr>
        <w:t>r</w:t>
      </w:r>
      <w:r w:rsidRPr="000014BF">
        <w:rPr>
          <w:rFonts w:hint="eastAsia"/>
          <w:b/>
        </w:rPr>
        <w:t>eturn</w:t>
      </w:r>
      <w:r w:rsidRPr="000014BF">
        <w:rPr>
          <w:b/>
        </w:rPr>
        <w:t>.cu</w:t>
      </w:r>
    </w:p>
    <w:p w14:paraId="0421C384" w14:textId="77777777" w:rsidR="00A51CE7" w:rsidRPr="000014BF" w:rsidRDefault="00A51CE7">
      <w:pPr>
        <w:rPr>
          <w:rFonts w:hint="eastAsia"/>
          <w:b/>
        </w:rPr>
      </w:pPr>
      <w:bookmarkStart w:id="0" w:name="_GoBack"/>
      <w:bookmarkEnd w:id="0"/>
    </w:p>
    <w:sectPr w:rsidR="00A51CE7" w:rsidRPr="0000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48095" w14:textId="77777777" w:rsidR="00951CC0" w:rsidRDefault="00951CC0" w:rsidP="00462AB3">
      <w:r>
        <w:separator/>
      </w:r>
    </w:p>
  </w:endnote>
  <w:endnote w:type="continuationSeparator" w:id="0">
    <w:p w14:paraId="505BC639" w14:textId="77777777" w:rsidR="00951CC0" w:rsidRDefault="00951CC0" w:rsidP="0046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16130" w14:textId="77777777" w:rsidR="00951CC0" w:rsidRDefault="00951CC0" w:rsidP="00462AB3">
      <w:r>
        <w:separator/>
      </w:r>
    </w:p>
  </w:footnote>
  <w:footnote w:type="continuationSeparator" w:id="0">
    <w:p w14:paraId="45AE19CA" w14:textId="77777777" w:rsidR="00951CC0" w:rsidRDefault="00951CC0" w:rsidP="00462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E2"/>
    <w:rsid w:val="000014BF"/>
    <w:rsid w:val="00062CB6"/>
    <w:rsid w:val="000D35E5"/>
    <w:rsid w:val="000E034E"/>
    <w:rsid w:val="00137BD5"/>
    <w:rsid w:val="00163C3A"/>
    <w:rsid w:val="001F6470"/>
    <w:rsid w:val="002178EE"/>
    <w:rsid w:val="00250094"/>
    <w:rsid w:val="0032283F"/>
    <w:rsid w:val="00350B3D"/>
    <w:rsid w:val="003C4A0D"/>
    <w:rsid w:val="003E1B1C"/>
    <w:rsid w:val="00462AB3"/>
    <w:rsid w:val="005209FC"/>
    <w:rsid w:val="00687EA8"/>
    <w:rsid w:val="006D6208"/>
    <w:rsid w:val="0075566C"/>
    <w:rsid w:val="007668D6"/>
    <w:rsid w:val="007804C7"/>
    <w:rsid w:val="00787AC8"/>
    <w:rsid w:val="007C2856"/>
    <w:rsid w:val="00802BE2"/>
    <w:rsid w:val="008211E3"/>
    <w:rsid w:val="00870A69"/>
    <w:rsid w:val="00933139"/>
    <w:rsid w:val="00951CC0"/>
    <w:rsid w:val="00956EE8"/>
    <w:rsid w:val="009C0E3B"/>
    <w:rsid w:val="009C1954"/>
    <w:rsid w:val="009E51AD"/>
    <w:rsid w:val="00A0230C"/>
    <w:rsid w:val="00A51CE7"/>
    <w:rsid w:val="00AA1FF2"/>
    <w:rsid w:val="00AA3DBC"/>
    <w:rsid w:val="00AD666F"/>
    <w:rsid w:val="00B02BCF"/>
    <w:rsid w:val="00B14285"/>
    <w:rsid w:val="00C01A52"/>
    <w:rsid w:val="00C132E5"/>
    <w:rsid w:val="00C46087"/>
    <w:rsid w:val="00D62BAC"/>
    <w:rsid w:val="00FA2153"/>
    <w:rsid w:val="00FB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9D0C"/>
  <w15:chartTrackingRefBased/>
  <w15:docId w15:val="{81C3DD28-3A91-41FE-91B3-F7A48481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AB3"/>
    <w:rPr>
      <w:sz w:val="18"/>
      <w:szCs w:val="18"/>
    </w:rPr>
  </w:style>
  <w:style w:type="paragraph" w:styleId="a5">
    <w:name w:val="footer"/>
    <w:basedOn w:val="a"/>
    <w:link w:val="a6"/>
    <w:uiPriority w:val="99"/>
    <w:unhideWhenUsed/>
    <w:rsid w:val="00462AB3"/>
    <w:pPr>
      <w:tabs>
        <w:tab w:val="center" w:pos="4153"/>
        <w:tab w:val="right" w:pos="8306"/>
      </w:tabs>
      <w:snapToGrid w:val="0"/>
      <w:jc w:val="left"/>
    </w:pPr>
    <w:rPr>
      <w:sz w:val="18"/>
      <w:szCs w:val="18"/>
    </w:rPr>
  </w:style>
  <w:style w:type="character" w:customStyle="1" w:styleId="a6">
    <w:name w:val="页脚 字符"/>
    <w:basedOn w:val="a0"/>
    <w:link w:val="a5"/>
    <w:uiPriority w:val="99"/>
    <w:rsid w:val="00462AB3"/>
    <w:rPr>
      <w:sz w:val="18"/>
      <w:szCs w:val="18"/>
    </w:rPr>
  </w:style>
  <w:style w:type="character" w:styleId="a7">
    <w:name w:val="Hyperlink"/>
    <w:basedOn w:val="a0"/>
    <w:uiPriority w:val="99"/>
    <w:unhideWhenUsed/>
    <w:rsid w:val="00787AC8"/>
    <w:rPr>
      <w:color w:val="0563C1" w:themeColor="hyperlink"/>
      <w:u w:val="single"/>
    </w:rPr>
  </w:style>
  <w:style w:type="character" w:customStyle="1" w:styleId="UnresolvedMention">
    <w:name w:val="Unresolved Mention"/>
    <w:basedOn w:val="a0"/>
    <w:uiPriority w:val="99"/>
    <w:semiHidden/>
    <w:unhideWhenUsed/>
    <w:rsid w:val="00787AC8"/>
    <w:rPr>
      <w:color w:val="808080"/>
      <w:shd w:val="clear" w:color="auto" w:fill="E6E6E6"/>
    </w:rPr>
  </w:style>
  <w:style w:type="character" w:styleId="a8">
    <w:name w:val="FollowedHyperlink"/>
    <w:basedOn w:val="a0"/>
    <w:uiPriority w:val="99"/>
    <w:semiHidden/>
    <w:unhideWhenUsed/>
    <w:rsid w:val="009C0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45174">
      <w:bodyDiv w:val="1"/>
      <w:marLeft w:val="0"/>
      <w:marRight w:val="0"/>
      <w:marTop w:val="0"/>
      <w:marBottom w:val="0"/>
      <w:divBdr>
        <w:top w:val="none" w:sz="0" w:space="0" w:color="auto"/>
        <w:left w:val="none" w:sz="0" w:space="0" w:color="auto"/>
        <w:bottom w:val="none" w:sz="0" w:space="0" w:color="auto"/>
        <w:right w:val="none" w:sz="0" w:space="0" w:color="auto"/>
      </w:divBdr>
    </w:div>
    <w:div w:id="1149708661">
      <w:bodyDiv w:val="1"/>
      <w:marLeft w:val="0"/>
      <w:marRight w:val="0"/>
      <w:marTop w:val="0"/>
      <w:marBottom w:val="0"/>
      <w:divBdr>
        <w:top w:val="none" w:sz="0" w:space="0" w:color="auto"/>
        <w:left w:val="none" w:sz="0" w:space="0" w:color="auto"/>
        <w:bottom w:val="none" w:sz="0" w:space="0" w:color="auto"/>
        <w:right w:val="none" w:sz="0" w:space="0" w:color="auto"/>
      </w:divBdr>
      <w:divsChild>
        <w:div w:id="310868031">
          <w:marLeft w:val="0"/>
          <w:marRight w:val="0"/>
          <w:marTop w:val="0"/>
          <w:marBottom w:val="0"/>
          <w:divBdr>
            <w:top w:val="none" w:sz="0" w:space="0" w:color="auto"/>
            <w:left w:val="none" w:sz="0" w:space="0" w:color="auto"/>
            <w:bottom w:val="none" w:sz="0" w:space="0" w:color="auto"/>
            <w:right w:val="none" w:sz="0" w:space="0" w:color="auto"/>
          </w:divBdr>
        </w:div>
      </w:divsChild>
    </w:div>
    <w:div w:id="1437405705">
      <w:bodyDiv w:val="1"/>
      <w:marLeft w:val="0"/>
      <w:marRight w:val="0"/>
      <w:marTop w:val="0"/>
      <w:marBottom w:val="0"/>
      <w:divBdr>
        <w:top w:val="none" w:sz="0" w:space="0" w:color="auto"/>
        <w:left w:val="none" w:sz="0" w:space="0" w:color="auto"/>
        <w:bottom w:val="none" w:sz="0" w:space="0" w:color="auto"/>
        <w:right w:val="none" w:sz="0" w:space="0" w:color="auto"/>
      </w:divBdr>
      <w:divsChild>
        <w:div w:id="2079549222">
          <w:marLeft w:val="0"/>
          <w:marRight w:val="0"/>
          <w:marTop w:val="0"/>
          <w:marBottom w:val="0"/>
          <w:divBdr>
            <w:top w:val="none" w:sz="0" w:space="0" w:color="auto"/>
            <w:left w:val="none" w:sz="0" w:space="0" w:color="auto"/>
            <w:bottom w:val="none" w:sz="0" w:space="0" w:color="auto"/>
            <w:right w:val="none" w:sz="0" w:space="0" w:color="auto"/>
          </w:divBdr>
        </w:div>
      </w:divsChild>
    </w:div>
    <w:div w:id="1809124583">
      <w:bodyDiv w:val="1"/>
      <w:marLeft w:val="0"/>
      <w:marRight w:val="0"/>
      <w:marTop w:val="100"/>
      <w:marBottom w:val="100"/>
      <w:divBdr>
        <w:top w:val="none" w:sz="0" w:space="0" w:color="auto"/>
        <w:left w:val="none" w:sz="0" w:space="0" w:color="auto"/>
        <w:bottom w:val="none" w:sz="0" w:space="0" w:color="auto"/>
        <w:right w:val="none" w:sz="0" w:space="0" w:color="auto"/>
      </w:divBdr>
      <w:divsChild>
        <w:div w:id="1141532252">
          <w:marLeft w:val="0"/>
          <w:marRight w:val="0"/>
          <w:marTop w:val="0"/>
          <w:marBottom w:val="0"/>
          <w:divBdr>
            <w:top w:val="none" w:sz="0" w:space="0" w:color="auto"/>
            <w:left w:val="none" w:sz="0" w:space="0" w:color="auto"/>
            <w:bottom w:val="none" w:sz="0" w:space="0" w:color="auto"/>
            <w:right w:val="none" w:sz="0" w:space="0" w:color="auto"/>
          </w:divBdr>
          <w:divsChild>
            <w:div w:id="1471628208">
              <w:marLeft w:val="0"/>
              <w:marRight w:val="0"/>
              <w:marTop w:val="0"/>
              <w:marBottom w:val="0"/>
              <w:divBdr>
                <w:top w:val="none" w:sz="0" w:space="0" w:color="auto"/>
                <w:left w:val="none" w:sz="0" w:space="0" w:color="auto"/>
                <w:bottom w:val="none" w:sz="0" w:space="0" w:color="auto"/>
                <w:right w:val="none" w:sz="0" w:space="0" w:color="auto"/>
              </w:divBdr>
              <w:divsChild>
                <w:div w:id="275137313">
                  <w:marLeft w:val="0"/>
                  <w:marRight w:val="0"/>
                  <w:marTop w:val="0"/>
                  <w:marBottom w:val="0"/>
                  <w:divBdr>
                    <w:top w:val="none" w:sz="0" w:space="0" w:color="auto"/>
                    <w:left w:val="none" w:sz="0" w:space="0" w:color="auto"/>
                    <w:bottom w:val="none" w:sz="0" w:space="0" w:color="auto"/>
                    <w:right w:val="none" w:sz="0" w:space="0" w:color="auto"/>
                  </w:divBdr>
                  <w:divsChild>
                    <w:div w:id="1150291295">
                      <w:marLeft w:val="0"/>
                      <w:marRight w:val="0"/>
                      <w:marTop w:val="150"/>
                      <w:marBottom w:val="0"/>
                      <w:divBdr>
                        <w:top w:val="none" w:sz="0" w:space="0" w:color="auto"/>
                        <w:left w:val="none" w:sz="0" w:space="0" w:color="auto"/>
                        <w:bottom w:val="none" w:sz="0" w:space="0" w:color="auto"/>
                        <w:right w:val="none" w:sz="0" w:space="0" w:color="auto"/>
                      </w:divBdr>
                      <w:divsChild>
                        <w:div w:id="1870945185">
                          <w:marLeft w:val="0"/>
                          <w:marRight w:val="3450"/>
                          <w:marTop w:val="0"/>
                          <w:marBottom w:val="0"/>
                          <w:divBdr>
                            <w:top w:val="none" w:sz="0" w:space="0" w:color="auto"/>
                            <w:left w:val="none" w:sz="0" w:space="0" w:color="auto"/>
                            <w:bottom w:val="none" w:sz="0" w:space="0" w:color="auto"/>
                            <w:right w:val="none" w:sz="0" w:space="0" w:color="auto"/>
                          </w:divBdr>
                          <w:divsChild>
                            <w:div w:id="440759837">
                              <w:marLeft w:val="0"/>
                              <w:marRight w:val="0"/>
                              <w:marTop w:val="0"/>
                              <w:marBottom w:val="0"/>
                              <w:divBdr>
                                <w:top w:val="none" w:sz="0" w:space="0" w:color="auto"/>
                                <w:left w:val="none" w:sz="0" w:space="0" w:color="auto"/>
                                <w:bottom w:val="none" w:sz="0" w:space="0" w:color="auto"/>
                                <w:right w:val="none" w:sz="0" w:space="0" w:color="auto"/>
                              </w:divBdr>
                              <w:divsChild>
                                <w:div w:id="806820216">
                                  <w:marLeft w:val="0"/>
                                  <w:marRight w:val="0"/>
                                  <w:marTop w:val="0"/>
                                  <w:marBottom w:val="0"/>
                                  <w:divBdr>
                                    <w:top w:val="none" w:sz="0" w:space="0" w:color="auto"/>
                                    <w:left w:val="none" w:sz="0" w:space="0" w:color="auto"/>
                                    <w:bottom w:val="none" w:sz="0" w:space="0" w:color="auto"/>
                                    <w:right w:val="none" w:sz="0" w:space="0" w:color="auto"/>
                                  </w:divBdr>
                                  <w:divsChild>
                                    <w:div w:id="2074233425">
                                      <w:marLeft w:val="0"/>
                                      <w:marRight w:val="0"/>
                                      <w:marTop w:val="0"/>
                                      <w:marBottom w:val="0"/>
                                      <w:divBdr>
                                        <w:top w:val="none" w:sz="0" w:space="0" w:color="auto"/>
                                        <w:left w:val="none" w:sz="0" w:space="0" w:color="auto"/>
                                        <w:bottom w:val="none" w:sz="0" w:space="0" w:color="auto"/>
                                        <w:right w:val="none" w:sz="0" w:space="0" w:color="auto"/>
                                      </w:divBdr>
                                      <w:divsChild>
                                        <w:div w:id="825784535">
                                          <w:marLeft w:val="0"/>
                                          <w:marRight w:val="0"/>
                                          <w:marTop w:val="0"/>
                                          <w:marBottom w:val="0"/>
                                          <w:divBdr>
                                            <w:top w:val="none" w:sz="0" w:space="0" w:color="auto"/>
                                            <w:left w:val="none" w:sz="0" w:space="0" w:color="auto"/>
                                            <w:bottom w:val="none" w:sz="0" w:space="0" w:color="auto"/>
                                            <w:right w:val="none" w:sz="0" w:space="0" w:color="auto"/>
                                          </w:divBdr>
                                          <w:divsChild>
                                            <w:div w:id="2034726768">
                                              <w:marLeft w:val="0"/>
                                              <w:marRight w:val="0"/>
                                              <w:marTop w:val="0"/>
                                              <w:marBottom w:val="0"/>
                                              <w:divBdr>
                                                <w:top w:val="none" w:sz="0" w:space="0" w:color="auto"/>
                                                <w:left w:val="none" w:sz="0" w:space="0" w:color="auto"/>
                                                <w:bottom w:val="none" w:sz="0" w:space="0" w:color="auto"/>
                                                <w:right w:val="none" w:sz="0" w:space="0" w:color="auto"/>
                                              </w:divBdr>
                                              <w:divsChild>
                                                <w:div w:id="61829841">
                                                  <w:marLeft w:val="0"/>
                                                  <w:marRight w:val="0"/>
                                                  <w:marTop w:val="0"/>
                                                  <w:marBottom w:val="0"/>
                                                  <w:divBdr>
                                                    <w:top w:val="none" w:sz="0" w:space="0" w:color="auto"/>
                                                    <w:left w:val="none" w:sz="0" w:space="0" w:color="auto"/>
                                                    <w:bottom w:val="none" w:sz="0" w:space="0" w:color="auto"/>
                                                    <w:right w:val="none" w:sz="0" w:space="0" w:color="auto"/>
                                                  </w:divBdr>
                                                  <w:divsChild>
                                                    <w:div w:id="215316378">
                                                      <w:marLeft w:val="0"/>
                                                      <w:marRight w:val="0"/>
                                                      <w:marTop w:val="0"/>
                                                      <w:marBottom w:val="0"/>
                                                      <w:divBdr>
                                                        <w:top w:val="none" w:sz="0" w:space="0" w:color="auto"/>
                                                        <w:left w:val="none" w:sz="0" w:space="0" w:color="auto"/>
                                                        <w:bottom w:val="none" w:sz="0" w:space="0" w:color="auto"/>
                                                        <w:right w:val="none" w:sz="0" w:space="0" w:color="auto"/>
                                                      </w:divBdr>
                                                      <w:divsChild>
                                                        <w:div w:id="168519300">
                                                          <w:marLeft w:val="0"/>
                                                          <w:marRight w:val="0"/>
                                                          <w:marTop w:val="0"/>
                                                          <w:marBottom w:val="0"/>
                                                          <w:divBdr>
                                                            <w:top w:val="none" w:sz="0" w:space="0" w:color="auto"/>
                                                            <w:left w:val="none" w:sz="0" w:space="0" w:color="auto"/>
                                                            <w:bottom w:val="none" w:sz="0" w:space="0" w:color="auto"/>
                                                            <w:right w:val="none" w:sz="0" w:space="0" w:color="auto"/>
                                                          </w:divBdr>
                                                          <w:divsChild>
                                                            <w:div w:id="1794055437">
                                                              <w:marLeft w:val="0"/>
                                                              <w:marRight w:val="0"/>
                                                              <w:marTop w:val="0"/>
                                                              <w:marBottom w:val="0"/>
                                                              <w:divBdr>
                                                                <w:top w:val="none" w:sz="0" w:space="0" w:color="auto"/>
                                                                <w:left w:val="none" w:sz="0" w:space="0" w:color="auto"/>
                                                                <w:bottom w:val="none" w:sz="0" w:space="0" w:color="auto"/>
                                                                <w:right w:val="none" w:sz="0" w:space="0" w:color="auto"/>
                                                              </w:divBdr>
                                                              <w:divsChild>
                                                                <w:div w:id="985861921">
                                                                  <w:marLeft w:val="0"/>
                                                                  <w:marRight w:val="0"/>
                                                                  <w:marTop w:val="0"/>
                                                                  <w:marBottom w:val="0"/>
                                                                  <w:divBdr>
                                                                    <w:top w:val="none" w:sz="0" w:space="0" w:color="auto"/>
                                                                    <w:left w:val="none" w:sz="0" w:space="0" w:color="auto"/>
                                                                    <w:bottom w:val="none" w:sz="0" w:space="0" w:color="auto"/>
                                                                    <w:right w:val="none" w:sz="0" w:space="0" w:color="auto"/>
                                                                  </w:divBdr>
                                                                  <w:divsChild>
                                                                    <w:div w:id="166022164">
                                                                      <w:marLeft w:val="0"/>
                                                                      <w:marRight w:val="0"/>
                                                                      <w:marTop w:val="0"/>
                                                                      <w:marBottom w:val="0"/>
                                                                      <w:divBdr>
                                                                        <w:top w:val="none" w:sz="0" w:space="0" w:color="auto"/>
                                                                        <w:left w:val="none" w:sz="0" w:space="0" w:color="auto"/>
                                                                        <w:bottom w:val="none" w:sz="0" w:space="0" w:color="auto"/>
                                                                        <w:right w:val="none" w:sz="0" w:space="0" w:color="auto"/>
                                                                      </w:divBdr>
                                                                      <w:divsChild>
                                                                        <w:div w:id="1284071478">
                                                                          <w:marLeft w:val="0"/>
                                                                          <w:marRight w:val="0"/>
                                                                          <w:marTop w:val="0"/>
                                                                          <w:marBottom w:val="0"/>
                                                                          <w:divBdr>
                                                                            <w:top w:val="none" w:sz="0" w:space="0" w:color="auto"/>
                                                                            <w:left w:val="none" w:sz="0" w:space="0" w:color="auto"/>
                                                                            <w:bottom w:val="none" w:sz="0" w:space="0" w:color="auto"/>
                                                                            <w:right w:val="none" w:sz="0" w:space="0" w:color="auto"/>
                                                                          </w:divBdr>
                                                                          <w:divsChild>
                                                                            <w:div w:id="288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file:///C:\Users\14545\Documents\Tencent%20Files\1454596199\Image\C2C\DBF4B1867AC9E1D2C0DB2D79115686A2.jp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nblogs.com/zzw-in/p/Bilinear_interpolation.html" TargetMode="External"/><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张婷婷</dc:creator>
  <cp:keywords/>
  <dc:description/>
  <cp:lastModifiedBy>14545</cp:lastModifiedBy>
  <cp:revision>19</cp:revision>
  <dcterms:created xsi:type="dcterms:W3CDTF">2018-01-15T08:22:00Z</dcterms:created>
  <dcterms:modified xsi:type="dcterms:W3CDTF">2018-03-15T13:38:00Z</dcterms:modified>
</cp:coreProperties>
</file>