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правил в Linux. Основные артрибуты</w:t>
      </w:r>
    </w:p>
    <w:p>
      <w:pPr>
        <w:pStyle w:val="Author"/>
      </w:pPr>
      <w:r>
        <w:t xml:space="preserve">Чуева Злата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команды</w:t>
      </w:r>
    </w:p>
    <w:p>
      <w:pPr>
        <w:pStyle w:val="Compact"/>
        <w:numPr>
          <w:ilvl w:val="0"/>
          <w:numId w:val="1001"/>
        </w:numPr>
      </w:pPr>
      <w:r>
        <w:t xml:space="preserve">Заполнить таблицы</w:t>
      </w:r>
    </w:p>
    <w:bookmarkEnd w:id="10"/>
    <w:bookmarkStart w:id="7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75" w:name="атрибуты-файлов"/>
    <w:p>
      <w:pPr>
        <w:pStyle w:val="Heading2"/>
      </w:pPr>
      <w:r>
        <w:t xml:space="preserve">Атрибуты файлов</w:t>
      </w:r>
    </w:p>
    <w:p>
      <w:pPr>
        <w:pStyle w:val="FirstParagraph"/>
      </w:pPr>
      <w:r>
        <w:t xml:space="preserve">Через учетную запись администратора создала нового пользователя guest и задала пароль.</w:t>
      </w:r>
    </w:p>
    <w:bookmarkStart w:id="14" w:name="fig:001"/>
    <w:p>
      <w:pPr>
        <w:pStyle w:val="CaptionedFigure"/>
      </w:pPr>
      <w:r>
        <w:drawing>
          <wp:inline>
            <wp:extent cx="3465094" cy="413886"/>
            <wp:effectExtent b="0" l="0" r="0" t="0"/>
            <wp:docPr descr="Создание пользователя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094" cy="413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</w:t>
      </w:r>
    </w:p>
    <w:bookmarkEnd w:id="14"/>
    <w:bookmarkStart w:id="18" w:name="fig:002"/>
    <w:p>
      <w:pPr>
        <w:pStyle w:val="CaptionedFigure"/>
      </w:pPr>
      <w:r>
        <w:drawing>
          <wp:inline>
            <wp:extent cx="3850105" cy="644892"/>
            <wp:effectExtent b="0" l="0" r="0" t="0"/>
            <wp:docPr descr="Добавление пароля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105" cy="644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пароля</w:t>
      </w:r>
    </w:p>
    <w:bookmarkEnd w:id="18"/>
    <w:p>
      <w:pPr>
        <w:pStyle w:val="BodyText"/>
      </w:pPr>
      <w:r>
        <w:t xml:space="preserve">Вошла в систему от имени ползователя guest и определила, где нахожусь с помощью команды pwd.</w:t>
      </w:r>
    </w:p>
    <w:bookmarkStart w:id="22" w:name="fig:003"/>
    <w:p>
      <w:pPr>
        <w:pStyle w:val="CaptionedFigure"/>
      </w:pPr>
      <w:r>
        <w:drawing>
          <wp:inline>
            <wp:extent cx="2868328" cy="529389"/>
            <wp:effectExtent b="0" l="0" r="0" t="0"/>
            <wp:docPr descr="Текущая директория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328" cy="529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Текущая директория</w:t>
      </w:r>
    </w:p>
    <w:bookmarkEnd w:id="22"/>
    <w:p>
      <w:pPr>
        <w:pStyle w:val="BodyText"/>
      </w:pPr>
      <w:r>
        <w:t xml:space="preserve">Уточнила имя пользователя.</w:t>
      </w:r>
    </w:p>
    <w:bookmarkStart w:id="26" w:name="fig:004"/>
    <w:p>
      <w:pPr>
        <w:pStyle w:val="CaptionedFigure"/>
      </w:pPr>
      <w:r>
        <w:drawing>
          <wp:inline>
            <wp:extent cx="2358189" cy="375385"/>
            <wp:effectExtent b="0" l="0" r="0" t="0"/>
            <wp:docPr descr="Имя пользователя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189" cy="375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пользователя</w:t>
      </w:r>
    </w:p>
    <w:bookmarkEnd w:id="26"/>
    <w:p>
      <w:pPr>
        <w:pStyle w:val="BodyText"/>
      </w:pPr>
      <w:r>
        <w:t xml:space="preserve">Уточнила группу пользователя с помощью команд id и groups.</w:t>
      </w:r>
    </w:p>
    <w:bookmarkStart w:id="30" w:name="fig:005"/>
    <w:p>
      <w:pPr>
        <w:pStyle w:val="CaptionedFigure"/>
      </w:pPr>
      <w:r>
        <w:drawing>
          <wp:inline>
            <wp:extent cx="5334000" cy="219506"/>
            <wp:effectExtent b="0" l="0" r="0" t="0"/>
            <wp:docPr descr="Команда id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id</w:t>
      </w:r>
    </w:p>
    <w:bookmarkEnd w:id="30"/>
    <w:bookmarkStart w:id="34" w:name="fig:006"/>
    <w:p>
      <w:pPr>
        <w:pStyle w:val="CaptionedFigure"/>
      </w:pPr>
      <w:r>
        <w:drawing>
          <wp:inline>
            <wp:extent cx="2502568" cy="404261"/>
            <wp:effectExtent b="0" l="0" r="0" t="0"/>
            <wp:docPr descr="Команда groups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568" cy="404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groups</w:t>
      </w:r>
    </w:p>
    <w:bookmarkEnd w:id="34"/>
    <w:p>
      <w:pPr>
        <w:pStyle w:val="BodyText"/>
      </w:pPr>
      <w:r>
        <w:t xml:space="preserve">С помощью команды cat /etc/passwd вывела свою учетную запись и адрес домашней директории.</w:t>
      </w:r>
    </w:p>
    <w:bookmarkStart w:id="38" w:name="fig:007"/>
    <w:p>
      <w:pPr>
        <w:pStyle w:val="CaptionedFigure"/>
      </w:pPr>
      <w:r>
        <w:drawing>
          <wp:inline>
            <wp:extent cx="5334000" cy="4724604"/>
            <wp:effectExtent b="0" l="0" r="0" t="0"/>
            <wp:docPr descr="Посмотр файла passwd" title="" id="36" name="Picture"/>
            <a:graphic>
              <a:graphicData uri="http://schemas.openxmlformats.org/drawingml/2006/picture">
                <pic:pic>
                  <pic:nvPicPr>
                    <pic:cNvPr descr="image/7.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4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Посмотр файла passwd</w:t>
      </w:r>
    </w:p>
    <w:bookmarkEnd w:id="38"/>
    <w:p>
      <w:pPr>
        <w:pStyle w:val="BodyText"/>
      </w:pPr>
      <w:r>
        <w:t xml:space="preserve">Определила и сравнила uid и gid пользователей.</w:t>
      </w:r>
    </w:p>
    <w:bookmarkStart w:id="42" w:name="fig:008"/>
    <w:p>
      <w:pPr>
        <w:pStyle w:val="CaptionedFigure"/>
      </w:pPr>
      <w:r>
        <w:drawing>
          <wp:inline>
            <wp:extent cx="5334000" cy="374973"/>
            <wp:effectExtent b="0" l="0" r="0" t="0"/>
            <wp:docPr descr="Uid и gid пользователя guest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Uid и gid пользователя guest</w:t>
      </w:r>
    </w:p>
    <w:bookmarkEnd w:id="42"/>
    <w:p>
      <w:pPr>
        <w:pStyle w:val="BodyText"/>
      </w:pPr>
      <w:r>
        <w:t xml:space="preserve">Определила существующие в системе директории с помощью команды ls -l /home/</w:t>
      </w:r>
    </w:p>
    <w:bookmarkStart w:id="46" w:name="fig:009"/>
    <w:p>
      <w:pPr>
        <w:pStyle w:val="CaptionedFigure"/>
      </w:pPr>
      <w:r>
        <w:drawing>
          <wp:inline>
            <wp:extent cx="5334000" cy="703564"/>
            <wp:effectExtent b="0" l="0" r="0" t="0"/>
            <wp:docPr descr="Список поддиректорий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3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поддиректорий</w:t>
      </w:r>
    </w:p>
    <w:bookmarkEnd w:id="46"/>
    <w:p>
      <w:pPr>
        <w:pStyle w:val="BodyText"/>
      </w:pPr>
      <w:r>
        <w:t xml:space="preserve">Проверила, какие расширенные атрибуты установлены на поддиректориях, находящихся в директории /home, командой lsattr /home</w:t>
      </w:r>
    </w:p>
    <w:bookmarkStart w:id="50" w:name="fig:010"/>
    <w:p>
      <w:pPr>
        <w:pStyle w:val="CaptionedFigure"/>
      </w:pPr>
      <w:r>
        <w:drawing>
          <wp:inline>
            <wp:extent cx="5334000" cy="563947"/>
            <wp:effectExtent b="0" l="0" r="0" t="0"/>
            <wp:docPr descr="Расширенные атрибуты" title="" id="48" name="Picture"/>
            <a:graphic>
              <a:graphicData uri="http://schemas.openxmlformats.org/drawingml/2006/picture">
                <pic:pic>
                  <pic:nvPicPr>
                    <pic:cNvPr descr="image/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50"/>
    <w:p>
      <w:pPr>
        <w:pStyle w:val="BodyText"/>
      </w:pPr>
      <w:r>
        <w:t xml:space="preserve">Создала в домашней директории поддиректорию dir1 командой mkdir dir1</w:t>
      </w:r>
    </w:p>
    <w:bookmarkStart w:id="54" w:name="fig:011"/>
    <w:p>
      <w:pPr>
        <w:pStyle w:val="CaptionedFigure"/>
      </w:pPr>
      <w:r>
        <w:drawing>
          <wp:inline>
            <wp:extent cx="3301465" cy="202130"/>
            <wp:effectExtent b="0" l="0" r="0" t="0"/>
            <wp:docPr descr="Создание директории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465" cy="202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директории</w:t>
      </w:r>
    </w:p>
    <w:bookmarkEnd w:id="54"/>
    <w:p>
      <w:pPr>
        <w:pStyle w:val="BodyText"/>
      </w:pPr>
      <w:r>
        <w:t xml:space="preserve">Определила командами ls -l и lsattr, какие права доступа и расширенные атрибуты были выставлены на директорию dir1.</w:t>
      </w:r>
    </w:p>
    <w:bookmarkStart w:id="58" w:name="fig:012"/>
    <w:p>
      <w:pPr>
        <w:pStyle w:val="CaptionedFigure"/>
      </w:pPr>
      <w:r>
        <w:drawing>
          <wp:inline>
            <wp:extent cx="3099334" cy="413886"/>
            <wp:effectExtent b="0" l="0" r="0" t="0"/>
            <wp:docPr descr="Права доступа директории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334" cy="413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 директории</w:t>
      </w:r>
    </w:p>
    <w:bookmarkEnd w:id="58"/>
    <w:p>
      <w:pPr>
        <w:pStyle w:val="BodyText"/>
      </w:pPr>
      <w:r>
        <w:t xml:space="preserve">Сняла с директории dir1 все атрибуты командой chmod 000 dir1 и проверила с её помощью правильность выполнения команды ls -l</w:t>
      </w:r>
    </w:p>
    <w:bookmarkStart w:id="62" w:name="fig:013"/>
    <w:p>
      <w:pPr>
        <w:pStyle w:val="CaptionedFigure"/>
      </w:pPr>
      <w:r>
        <w:drawing>
          <wp:inline>
            <wp:extent cx="3532471" cy="433136"/>
            <wp:effectExtent b="0" l="0" r="0" t="0"/>
            <wp:docPr descr="Снятие всех атрибутов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471" cy="43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всех атрибутов</w:t>
      </w:r>
    </w:p>
    <w:bookmarkEnd w:id="62"/>
    <w:bookmarkStart w:id="66" w:name="fig:014"/>
    <w:p>
      <w:pPr>
        <w:pStyle w:val="CaptionedFigure"/>
      </w:pPr>
      <w:r>
        <w:drawing>
          <wp:inline>
            <wp:extent cx="5334000" cy="2204719"/>
            <wp:effectExtent b="0" l="0" r="0" t="0"/>
            <wp:docPr descr="Проверка правильности выполнения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4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правильности выполнения</w:t>
      </w:r>
    </w:p>
    <w:bookmarkEnd w:id="66"/>
    <w:p>
      <w:pPr>
        <w:pStyle w:val="BodyText"/>
      </w:pPr>
      <w:r>
        <w:t xml:space="preserve">Попыталась создать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Получила отказ в выполнении, так как на директорию dir1 были установлены полностью запрещающие права (для владельца, группы и остальных пользователей).</w:t>
      </w:r>
    </w:p>
    <w:bookmarkStart w:id="70" w:name="fig:015"/>
    <w:p>
      <w:pPr>
        <w:pStyle w:val="CaptionedFigure"/>
      </w:pPr>
      <w:r>
        <w:drawing>
          <wp:inline>
            <wp:extent cx="5334000" cy="363092"/>
            <wp:effectExtent b="0" l="0" r="0" t="0"/>
            <wp:docPr descr="Отказ в выполнении операции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Отказ в выполнении операции</w:t>
      </w:r>
    </w:p>
    <w:bookmarkEnd w:id="70"/>
    <w:p>
      <w:pPr>
        <w:pStyle w:val="BodyText"/>
      </w:pPr>
      <w:r>
        <w:t xml:space="preserve">Проверила командой ls -l /home/guest/dir действительно ли файл file1 не находится внутри директории dir1.</w:t>
      </w:r>
    </w:p>
    <w:bookmarkStart w:id="74" w:name="fig:016"/>
    <w:p>
      <w:pPr>
        <w:pStyle w:val="CaptionedFigure"/>
      </w:pPr>
      <w:r>
        <w:drawing>
          <wp:inline>
            <wp:extent cx="5334000" cy="356105"/>
            <wp:effectExtent b="0" l="0" r="0" t="0"/>
            <wp:docPr descr="Проверка" title="" id="72" name="Picture"/>
            <a:graphic>
              <a:graphicData uri="http://schemas.openxmlformats.org/drawingml/2006/picture">
                <pic:pic>
                  <pic:nvPicPr>
                    <pic:cNvPr descr="image/1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bookmarkEnd w:id="74"/>
    <w:bookmarkEnd w:id="75"/>
    <w:bookmarkStart w:id="76" w:name="заполнение-таблицы-2.1"/>
    <w:p>
      <w:pPr>
        <w:pStyle w:val="Heading2"/>
      </w:pPr>
      <w:r>
        <w:t xml:space="preserve">. Заполнение таблицы 2.1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t xml:space="preserve">Переимено- вание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2.1 «Установленные права и разрешённые действия»</w:t>
      </w:r>
    </w:p>
    <w:bookmarkEnd w:id="76"/>
    <w:bookmarkStart w:id="77" w:name="заполнение-таблицы-2.2"/>
    <w:p>
      <w:pPr>
        <w:pStyle w:val="Heading2"/>
      </w:pPr>
      <w:r>
        <w:t xml:space="preserve">Заполнение таблицы 2.2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Таблица 2.2</w:t>
      </w:r>
      <w:r>
        <w:t xml:space="preserve"> </w:t>
      </w:r>
      <w:r>
        <w:t xml:space="preserve">“Минимальные права для совершения операций”</w:t>
      </w:r>
    </w:p>
    <w:bookmarkEnd w:id="77"/>
    <w:bookmarkEnd w:id="78"/>
    <w:bookmarkStart w:id="7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Получила практических навыков работы в консоли с атрибутами файлов, закрепила теоретические основы дискреционного разграничения доступа в современных системах с открытым кодом на базе ОС Linux.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Чуева Злата</dc:creator>
  <dc:language>ru-RU</dc:language>
  <cp:keywords/>
  <dcterms:created xsi:type="dcterms:W3CDTF">2026-03-05T09:31:58Z</dcterms:created>
  <dcterms:modified xsi:type="dcterms:W3CDTF">2026-03-05T09:31:58Z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13pt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Times New Roman</vt:lpwstr>
  </property>
  <property fmtid="{D5CDD505-2E9C-101B-9397-08002B2CF9AE}" pid="24" name="mathfontoptions">
    <vt:lpwstr/>
  </property>
  <property fmtid="{D5CDD505-2E9C-101B-9397-08002B2CF9AE}" pid="25" name="monofont">
    <vt:lpwstr>Times New Roman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Times New Roman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Times New Roman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Дискреционное разграничение правил в Linux. Основные артрибуты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