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алгоритм, реализующий p-метод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составного числа на множители формулируется следующим образом: для данного положительного целого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  <w:r>
        <w:t xml:space="preserve"> </w:t>
      </w:r>
      <w:r>
        <w:t xml:space="preserve">На практике не обязательно находить каноническое разложение числа</w:t>
      </w:r>
      <w:r>
        <w:t xml:space="preserve"> </w:t>
      </w:r>
      <m:oMath>
        <m:r>
          <m:t>n</m:t>
        </m:r>
      </m:oMath>
      <w:r>
        <w:t xml:space="preserve">. Достаточно найти его разложение на два нетривиальных сомножителя: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  <w:r>
        <w:t xml:space="preserve"> </w:t>
      </w:r>
      <w:r>
        <w:rPr>
          <w:iCs/>
          <w:i/>
        </w:rPr>
        <w:t xml:space="preserve">p–Метод Полларда</w:t>
      </w:r>
      <w:r>
        <w:t xml:space="preserve">. 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нечетное составное число, S = {0, 1, … , n − 1} 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– случайное отображение, обладающее сжимающими свойствами, например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 ݀Основная идея метода состоит в следующем.</w:t>
      </w:r>
      <w:r>
        <w:t xml:space="preserve"> </w:t>
      </w:r>
      <w:r>
        <w:t xml:space="preserve">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где i ≥ 0,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 «зацикливается»).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будет состоять из «хвоста»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p>
      <w:pPr>
        <w:pStyle w:val="BodyText"/>
      </w:pPr>
      <w:r>
        <w:t xml:space="preserve">Алгоритм, реализующий p-метод Полларда.</w:t>
      </w:r>
      <w:r>
        <w:t xml:space="preserve"> </w:t>
      </w:r>
      <w:r>
        <w:rPr>
          <w:iCs/>
          <w:i/>
        </w:rPr>
        <w:t xml:space="preserve">Вход</w:t>
      </w:r>
      <w:r>
        <w:t xml:space="preserve">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  <w:r>
        <w:t xml:space="preserve"> </w:t>
      </w:r>
      <w:r>
        <w:rPr>
          <w:iCs/>
          <w:i/>
        </w:rPr>
        <w:t xml:space="preserve">Выход</w:t>
      </w:r>
      <w:r>
        <w:t xml:space="preserve">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1.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  <w:r>
        <w:t xml:space="preserve"> </w:t>
      </w:r>
      <w:r>
        <w:t xml:space="preserve">2. 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</w:t>
      </w:r>
      <w:r>
        <w:t xml:space="preserve"> </w:t>
      </w:r>
      <w:r>
        <w:t xml:space="preserve">3. 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  <w:r>
        <w:t xml:space="preserve"> </w:t>
      </w:r>
      <w:r>
        <w:t xml:space="preserve">4. 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«Делитель не найден»;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Подключила библиотеку math. Написала функцию, реализующую поиск нетривиального делителя с помощью p-метода Полларда. Код функции и результат ее использования представлен на Рисунке 1 (рис. - fig. 1). Функция принимает на вход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 число</w:t>
      </w:r>
      <w:r>
        <w:t xml:space="preserve"> </w:t>
      </w:r>
      <m:oMath>
        <m:r>
          <m:t>c</m:t>
        </m:r>
      </m:oMath>
      <w:r>
        <w:t xml:space="preserve">. Фукнцию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реализовала как отдельную функцию и не передавала ее функции алгоритма. Пример работы алгоритма для числа из представленых для лабораторной работы материалов также представлен на рисунке.</w:t>
      </w:r>
    </w:p>
    <w:p>
      <w:pPr>
        <w:pStyle w:val="CaptionedFigure"/>
      </w:pPr>
      <w:bookmarkStart w:id="26" w:name="fig:001"/>
      <w:r>
        <w:drawing>
          <wp:inline>
            <wp:extent cx="5334000" cy="3096380"/>
            <wp:effectExtent b="0" l="0" r="0" t="0"/>
            <wp:docPr descr="Figure 1: Реализация алгоритма, реализующего p-метод Полларда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Реализация алгоритма, реализующего p-метод Полларда</w:t>
      </w:r>
    </w:p>
    <w:bookmarkEnd w:id="27"/>
    <w:bookmarkStart w:id="32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Так как результатом выполнения функции является нетривиальный делитель, для разложения числа 1359331 на множители разделила его на найденный делитель для нахождения второго множителя. Так, 1359331=1181*1151 (рис. - fig. 2).</w:t>
      </w:r>
    </w:p>
    <w:p>
      <w:pPr>
        <w:pStyle w:val="CaptionedFigure"/>
      </w:pPr>
      <w:bookmarkStart w:id="31" w:name="fig:002"/>
      <w:r>
        <w:drawing>
          <wp:inline>
            <wp:extent cx="4595052" cy="2020900"/>
            <wp:effectExtent b="0" l="0" r="0" t="0"/>
            <wp:docPr descr="Figure 2: Разложение на множители" title="" id="29" name="Picture"/>
            <a:graphic>
              <a:graphicData uri="http://schemas.openxmlformats.org/drawingml/2006/picture">
                <pic:pic>
                  <pic:nvPicPr>
                    <pic:cNvPr descr="image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Разложение на множители</w:t>
      </w:r>
    </w:p>
    <w:bookmarkEnd w:id="32"/>
    <w:bookmarkEnd w:id="33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алгоритмом, реализующем p-метод Полларда, и реализовала его программно. Результаты работы находятся в</w:t>
      </w:r>
      <w:r>
        <w:t xml:space="preserve"> </w:t>
      </w:r>
      <w:hyperlink r:id="rId34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5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34" Target="https://github.com/ZlataDyachenko/workD" TargetMode="External" /><Relationship Type="http://schemas.openxmlformats.org/officeDocument/2006/relationships/hyperlink" Id="rId35" Target="https://youtu.be/1mD8BJZiB4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ZlataDyachenko/workD" TargetMode="External" /><Relationship Type="http://schemas.openxmlformats.org/officeDocument/2006/relationships/hyperlink" Id="rId35" Target="https://youtu.be/1mD8BJZiB4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Выполнила Дяченко Злата Константиновна, НПМмд-02-22</dc:creator>
  <dc:language>ru-RU</dc:language>
  <cp:keywords/>
  <dcterms:created xsi:type="dcterms:W3CDTF">2022-11-26T19:56:36Z</dcterms:created>
  <dcterms:modified xsi:type="dcterms:W3CDTF">2022-11-26T19:56:36Z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eacher">
    <vt:lpwstr>Преподаватель: Кулябов Дмитрий Сергеевич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