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FC4C6" w14:textId="77777777" w:rsidR="00055C96" w:rsidRPr="00481259" w:rsidRDefault="00055C96" w:rsidP="00481259">
      <w:pPr>
        <w:autoSpaceDE w:val="0"/>
        <w:autoSpaceDN w:val="0"/>
        <w:adjustRightInd w:val="0"/>
        <w:spacing w:after="0" w:line="240" w:lineRule="auto"/>
        <w:ind w:left="360"/>
        <w:jc w:val="both"/>
        <w:rPr>
          <w:rFonts w:ascii="TimesNewRoman" w:hAnsi="TimesNewRoman" w:cs="TimesNewRoman"/>
          <w:b/>
          <w:bCs/>
          <w:sz w:val="24"/>
          <w:szCs w:val="24"/>
        </w:rPr>
      </w:pPr>
      <w:bookmarkStart w:id="0" w:name="_Hlk66215958"/>
      <w:bookmarkEnd w:id="0"/>
      <w:r w:rsidRPr="00481259">
        <w:rPr>
          <w:rFonts w:ascii="TimesNewRoman" w:hAnsi="TimesNewRoman" w:cs="TimesNewRoman"/>
          <w:b/>
          <w:bCs/>
          <w:sz w:val="24"/>
          <w:szCs w:val="24"/>
        </w:rPr>
        <w:t xml:space="preserve">Úkoly: </w:t>
      </w:r>
    </w:p>
    <w:p w14:paraId="6B3C96DA" w14:textId="308BA544" w:rsidR="007C0311" w:rsidRDefault="007C0311" w:rsidP="007C0311">
      <w:pPr>
        <w:pStyle w:val="Odstavecseseznamem"/>
        <w:numPr>
          <w:ilvl w:val="0"/>
          <w:numId w:val="1"/>
        </w:numPr>
      </w:pPr>
      <w:r>
        <w:t xml:space="preserve">První stránka bude </w:t>
      </w:r>
      <w:r w:rsidR="0045369C">
        <w:t xml:space="preserve">libovolná </w:t>
      </w:r>
      <w:r>
        <w:t xml:space="preserve">titulní a bude obsahovat: </w:t>
      </w:r>
    </w:p>
    <w:p w14:paraId="0E740882" w14:textId="77777777" w:rsidR="007C0311" w:rsidRDefault="007C0311" w:rsidP="007C0311">
      <w:pPr>
        <w:pStyle w:val="Odstavecseseznamem"/>
        <w:numPr>
          <w:ilvl w:val="1"/>
          <w:numId w:val="1"/>
        </w:numPr>
      </w:pPr>
      <w:r>
        <w:t>název: Iniciály a textové pole;</w:t>
      </w:r>
    </w:p>
    <w:p w14:paraId="14771881" w14:textId="2451F80F" w:rsidR="007C0311" w:rsidRDefault="007C0311" w:rsidP="007C0311">
      <w:pPr>
        <w:pStyle w:val="Odstavecseseznamem"/>
        <w:numPr>
          <w:ilvl w:val="1"/>
          <w:numId w:val="1"/>
        </w:numPr>
      </w:pPr>
      <w:r>
        <w:t>rok: aktuální školn</w:t>
      </w:r>
      <w:r w:rsidR="0045369C">
        <w:t>í</w:t>
      </w:r>
      <w:r>
        <w:t xml:space="preserve"> rok;</w:t>
      </w:r>
    </w:p>
    <w:p w14:paraId="38ECEF63" w14:textId="77777777" w:rsidR="0045369C" w:rsidRDefault="0045369C" w:rsidP="007C0311">
      <w:pPr>
        <w:pStyle w:val="Odstavecseseznamem"/>
        <w:numPr>
          <w:ilvl w:val="1"/>
          <w:numId w:val="1"/>
        </w:numPr>
      </w:pPr>
      <w:r>
        <w:t>zbytečná pole smažte;</w:t>
      </w:r>
    </w:p>
    <w:p w14:paraId="37F3C5F6" w14:textId="49BB150F" w:rsidR="007C0311" w:rsidRDefault="007C0311" w:rsidP="007C0311">
      <w:pPr>
        <w:pStyle w:val="Odstavecseseznamem"/>
        <w:numPr>
          <w:ilvl w:val="1"/>
          <w:numId w:val="1"/>
        </w:numPr>
      </w:pPr>
      <w:r>
        <w:t xml:space="preserve">na první stránce </w:t>
      </w:r>
      <w:r w:rsidR="0045369C">
        <w:t>nebude záhlaví a zápatí</w:t>
      </w:r>
      <w:r w:rsidR="008760FC">
        <w:t xml:space="preserve">, ani </w:t>
      </w:r>
      <w:r w:rsidR="00D8115D">
        <w:t>ohraničení.</w:t>
      </w:r>
    </w:p>
    <w:p w14:paraId="1DFE3195" w14:textId="4E260079" w:rsidR="004D06BD" w:rsidRDefault="004D06BD" w:rsidP="004D06BD">
      <w:pPr>
        <w:pStyle w:val="Odstavecseseznamem"/>
        <w:numPr>
          <w:ilvl w:val="0"/>
          <w:numId w:val="1"/>
        </w:numPr>
      </w:pPr>
      <w:r>
        <w:t>V záhlaví d</w:t>
      </w:r>
      <w:r w:rsidR="007C0311">
        <w:t>okumentu bude vaše jméno a příj</w:t>
      </w:r>
      <w:r>
        <w:t>m</w:t>
      </w:r>
      <w:r w:rsidR="007C0311">
        <w:t>e</w:t>
      </w:r>
      <w:r>
        <w:t>ní</w:t>
      </w:r>
      <w:r w:rsidR="0045369C">
        <w:t>, původní záhlaví odstaňte</w:t>
      </w:r>
      <w:r>
        <w:t>.</w:t>
      </w:r>
    </w:p>
    <w:p w14:paraId="3BC0D1FC" w14:textId="77777777" w:rsidR="004D06BD" w:rsidRDefault="004D06BD" w:rsidP="004D06BD">
      <w:pPr>
        <w:pStyle w:val="Odstavecseseznamem"/>
        <w:numPr>
          <w:ilvl w:val="0"/>
          <w:numId w:val="1"/>
        </w:numPr>
      </w:pPr>
      <w:r>
        <w:t>V zápatí dokumentu bude číslo stránky, číslování bude začínat od čísla 100.</w:t>
      </w:r>
    </w:p>
    <w:p w14:paraId="6F447481" w14:textId="76C887CD" w:rsidR="004D06BD" w:rsidRDefault="004D06BD" w:rsidP="004D06BD">
      <w:pPr>
        <w:pStyle w:val="Odstavecseseznamem"/>
        <w:numPr>
          <w:ilvl w:val="0"/>
          <w:numId w:val="1"/>
        </w:numPr>
      </w:pPr>
      <w:r>
        <w:t xml:space="preserve">Nastavte levý </w:t>
      </w:r>
      <w:r w:rsidR="0045369C">
        <w:t xml:space="preserve">a pravý </w:t>
      </w:r>
      <w:r>
        <w:t>okraj stránek na 3,5</w:t>
      </w:r>
      <w:r w:rsidR="007C0311">
        <w:t xml:space="preserve"> </w:t>
      </w:r>
      <w:r>
        <w:t>cm.</w:t>
      </w:r>
    </w:p>
    <w:p w14:paraId="30366F67" w14:textId="22ED0637" w:rsidR="004D06BD" w:rsidRDefault="004D06BD" w:rsidP="004D06BD">
      <w:pPr>
        <w:pStyle w:val="Odstavecseseznamem"/>
        <w:numPr>
          <w:ilvl w:val="0"/>
          <w:numId w:val="1"/>
        </w:numPr>
      </w:pPr>
      <w:r>
        <w:t>Pozadí dokumentu bude</w:t>
      </w:r>
      <w:r w:rsidR="0045369C">
        <w:t xml:space="preserve"> barvy: Bílá, Pozadí 1, velmi tmavá 25 %</w:t>
      </w:r>
      <w:r>
        <w:t>.</w:t>
      </w:r>
    </w:p>
    <w:p w14:paraId="335C83AE" w14:textId="1D380A32" w:rsidR="004D06BD" w:rsidRDefault="004D06BD" w:rsidP="004D06BD">
      <w:pPr>
        <w:pStyle w:val="Odstavecseseznamem"/>
        <w:numPr>
          <w:ilvl w:val="0"/>
          <w:numId w:val="1"/>
        </w:numPr>
      </w:pPr>
      <w:r>
        <w:t>Dokument bude mít ohraničen</w:t>
      </w:r>
      <w:r w:rsidR="0045369C">
        <w:t>í</w:t>
      </w:r>
      <w:r>
        <w:t xml:space="preserve"> stránky</w:t>
      </w:r>
      <w:r w:rsidR="008D125B">
        <w:t xml:space="preserve"> (mimo titulní strany)</w:t>
      </w:r>
      <w:r>
        <w:t>:</w:t>
      </w:r>
    </w:p>
    <w:p w14:paraId="7F348C10" w14:textId="4379BF44" w:rsidR="004D06BD" w:rsidRDefault="0045369C" w:rsidP="004D06BD">
      <w:pPr>
        <w:pStyle w:val="Odstavecseseznamem"/>
        <w:numPr>
          <w:ilvl w:val="1"/>
          <w:numId w:val="1"/>
        </w:numPr>
      </w:pPr>
      <w:r>
        <w:t>libovolný efekt, šíře 15 b, umístění jen dole a nahoře.</w:t>
      </w:r>
    </w:p>
    <w:p w14:paraId="1DEE4A8F" w14:textId="44B094D3" w:rsidR="00055C96" w:rsidRDefault="004D06BD" w:rsidP="004D06BD">
      <w:pPr>
        <w:pStyle w:val="Odstavecseseznamem"/>
        <w:numPr>
          <w:ilvl w:val="0"/>
          <w:numId w:val="1"/>
        </w:numPr>
      </w:pPr>
      <w:r>
        <w:t xml:space="preserve">Upravte texty </w:t>
      </w:r>
      <w:r w:rsidR="0045369C">
        <w:t>po</w:t>
      </w:r>
      <w:r w:rsidR="00171D20">
        <w:t>dle</w:t>
      </w:r>
      <w:r w:rsidR="00055C96">
        <w:t xml:space="preserve"> obrázků</w:t>
      </w:r>
      <w:r>
        <w:t xml:space="preserve"> s využitím iniciály a textového pole</w:t>
      </w:r>
      <w:r w:rsidR="0045369C">
        <w:t>, obrázky nemažte.</w:t>
      </w:r>
    </w:p>
    <w:p w14:paraId="4DAE7BAF" w14:textId="0FA8600A" w:rsidR="0045369C" w:rsidRPr="00481259" w:rsidRDefault="00481259" w:rsidP="0045369C">
      <w:pPr>
        <w:autoSpaceDE w:val="0"/>
        <w:autoSpaceDN w:val="0"/>
        <w:adjustRightInd w:val="0"/>
        <w:spacing w:after="0" w:line="240" w:lineRule="auto"/>
        <w:ind w:left="360"/>
        <w:jc w:val="both"/>
        <w:rPr>
          <w:rFonts w:ascii="TimesNewRoman" w:hAnsi="TimesNewRoman" w:cs="TimesNewRoman"/>
          <w:b/>
          <w:bCs/>
          <w:sz w:val="24"/>
          <w:szCs w:val="24"/>
        </w:rPr>
      </w:pPr>
      <w:r w:rsidRPr="00481259">
        <w:rPr>
          <w:rFonts w:ascii="TimesNewRoman" w:hAnsi="TimesNewRoman" w:cs="TimesNewRoman"/>
          <w:b/>
          <w:bCs/>
          <w:sz w:val="24"/>
          <w:szCs w:val="24"/>
        </w:rPr>
        <w:t>Texty pro úpravu</w:t>
      </w:r>
      <w:r w:rsidR="00D021FA">
        <w:rPr>
          <w:rFonts w:ascii="TimesNewRoman" w:hAnsi="TimesNewRoman" w:cs="TimesNewRoman"/>
          <w:b/>
          <w:bCs/>
          <w:sz w:val="24"/>
          <w:szCs w:val="24"/>
        </w:rPr>
        <w:t xml:space="preserve"> „Iniciála“</w:t>
      </w:r>
      <w:r w:rsidRPr="00481259">
        <w:rPr>
          <w:rFonts w:ascii="TimesNewRoman" w:hAnsi="TimesNewRoman" w:cs="TimesNewRoman"/>
          <w:b/>
          <w:bCs/>
          <w:sz w:val="24"/>
          <w:szCs w:val="24"/>
        </w:rPr>
        <w:t xml:space="preserve">: </w:t>
      </w:r>
    </w:p>
    <w:p w14:paraId="58574501" w14:textId="77777777" w:rsidR="0045369C" w:rsidRDefault="0045369C" w:rsidP="0045369C">
      <w:pPr>
        <w:autoSpaceDE w:val="0"/>
        <w:autoSpaceDN w:val="0"/>
        <w:adjustRightInd w:val="0"/>
        <w:spacing w:after="0" w:line="240" w:lineRule="auto"/>
        <w:ind w:left="360"/>
        <w:jc w:val="both"/>
        <w:rPr>
          <w:rFonts w:ascii="TimesNewRoman" w:hAnsi="TimesNewRoman" w:cs="TimesNewRoman"/>
          <w:sz w:val="24"/>
          <w:szCs w:val="24"/>
        </w:rPr>
      </w:pPr>
    </w:p>
    <w:p w14:paraId="7DFB8D4E" w14:textId="39CBBE7B" w:rsidR="0045369C" w:rsidRPr="0045369C" w:rsidRDefault="0045369C" w:rsidP="0045369C">
      <w:pPr>
        <w:autoSpaceDE w:val="0"/>
        <w:autoSpaceDN w:val="0"/>
        <w:adjustRightInd w:val="0"/>
        <w:spacing w:after="0" w:line="240" w:lineRule="auto"/>
        <w:ind w:left="360"/>
        <w:jc w:val="both"/>
        <w:rPr>
          <w:rFonts w:ascii="TimesNewRoman" w:hAnsi="TimesNewRoman" w:cs="TimesNewRoman"/>
          <w:sz w:val="24"/>
          <w:szCs w:val="24"/>
        </w:rPr>
      </w:pPr>
      <w:r w:rsidRPr="0045369C">
        <w:rPr>
          <w:rFonts w:ascii="TimesNewRoman" w:hAnsi="TimesNewRoman" w:cs="TimesNewRoman"/>
          <w:sz w:val="24"/>
          <w:szCs w:val="24"/>
        </w:rPr>
        <w:t>Von Neumannovo schéma bylo navrženo roku 1945 americkým matematikem (narozeným v Maďarsku) Johnem von Neumannem jako první model samočinného počítače. Tento model s jistými výjimkami zůstal zachován dodnes.</w:t>
      </w:r>
    </w:p>
    <w:p w14:paraId="454A3AEB" w14:textId="648DDA61" w:rsidR="0045369C" w:rsidRDefault="0045369C" w:rsidP="0045369C"/>
    <w:p w14:paraId="65C59F15" w14:textId="7B0B9C1F" w:rsidR="00DA6FA5" w:rsidRDefault="00DA6FA5" w:rsidP="0045369C">
      <w:r>
        <w:rPr>
          <w:noProof/>
        </w:rPr>
        <w:drawing>
          <wp:inline distT="0" distB="0" distL="0" distR="0" wp14:anchorId="07715C42" wp14:editId="53226A20">
            <wp:extent cx="4622800" cy="621673"/>
            <wp:effectExtent l="190500" t="190500" r="196850" b="19748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2800" cy="621673"/>
                    </a:xfrm>
                    <a:prstGeom prst="rect">
                      <a:avLst/>
                    </a:prstGeom>
                    <a:ln>
                      <a:noFill/>
                    </a:ln>
                    <a:effectLst>
                      <a:outerShdw blurRad="190500" algn="tl" rotWithShape="0">
                        <a:srgbClr val="000000">
                          <a:alpha val="70000"/>
                        </a:srgbClr>
                      </a:outerShdw>
                    </a:effectLst>
                  </pic:spPr>
                </pic:pic>
              </a:graphicData>
            </a:graphic>
          </wp:inline>
        </w:drawing>
      </w:r>
    </w:p>
    <w:p w14:paraId="0F333847" w14:textId="5855A7E0" w:rsidR="00DA6FA5" w:rsidRDefault="00DA6FA5" w:rsidP="0045369C">
      <w:r>
        <w:rPr>
          <w:noProof/>
        </w:rPr>
        <w:drawing>
          <wp:inline distT="0" distB="0" distL="0" distR="0" wp14:anchorId="691619A9" wp14:editId="38D9A285">
            <wp:extent cx="4603750" cy="594753"/>
            <wp:effectExtent l="190500" t="190500" r="196850" b="18669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03750" cy="594753"/>
                    </a:xfrm>
                    <a:prstGeom prst="rect">
                      <a:avLst/>
                    </a:prstGeom>
                    <a:ln>
                      <a:noFill/>
                    </a:ln>
                    <a:effectLst>
                      <a:outerShdw blurRad="190500" algn="tl" rotWithShape="0">
                        <a:srgbClr val="000000">
                          <a:alpha val="70000"/>
                        </a:srgbClr>
                      </a:outerShdw>
                    </a:effectLst>
                  </pic:spPr>
                </pic:pic>
              </a:graphicData>
            </a:graphic>
          </wp:inline>
        </w:drawing>
      </w:r>
    </w:p>
    <w:p w14:paraId="6F128A04" w14:textId="77777777" w:rsidR="0045369C" w:rsidRDefault="0045369C" w:rsidP="0045369C">
      <w:pPr>
        <w:autoSpaceDE w:val="0"/>
        <w:autoSpaceDN w:val="0"/>
        <w:adjustRightInd w:val="0"/>
        <w:spacing w:after="0" w:line="240" w:lineRule="auto"/>
        <w:jc w:val="both"/>
        <w:rPr>
          <w:rFonts w:ascii="TimesNewRoman" w:hAnsi="TimesNewRoman" w:cs="TimesNewRoman"/>
          <w:sz w:val="24"/>
          <w:szCs w:val="24"/>
        </w:rPr>
      </w:pPr>
      <w:r>
        <w:rPr>
          <w:rFonts w:ascii="TimesNewRoman" w:hAnsi="TimesNewRoman" w:cs="TimesNewRoman"/>
          <w:sz w:val="24"/>
          <w:szCs w:val="24"/>
        </w:rPr>
        <w:t>Jako alternativu pro zrychlování CPU je možné použít tzv. zdvojovače frekvence (clock doubler). Původní zdvojovač frekvence byl speciální obvod 80486, který se osadil do patice pro procesor na základní desce 25 MHz. Byla to základní deska pracující s frekvencí 25 MHz navržená pro procesor 80486DX. Tento speciální obvod 80486 byl navržen tak, aby z hlediska základní desky (na systémové sběrnici) pracoval s frekvencí 25 MHz, ale interně pracoval s rychlostí dvojnásobnou – 50 MHz. Jakákoliv interní činnost, např. matematický výpočet nebo přesun dat z jedné interní oblasti do druhé, se prováděla s frekvencí 50 MHz. Vnější operace, např. přenos dat z paměti nebo uložení dat do paměti, se uskutečňovaly pomaleji – s frekvencí 25 MHz. Tento procesor později dostal označení 80486DX2 / 50. Kromě tohoto procesoru existují i jiné typy s podobným chováním, např. 80486DX2 / 66, který interně pracuje s frekvencí 66 MHz a je možné jej použít v základní desce pracující s taktem 33 MHz.</w:t>
      </w:r>
    </w:p>
    <w:p w14:paraId="266599F9" w14:textId="0FA6455A" w:rsidR="0045369C" w:rsidRDefault="0045369C" w:rsidP="00055C96"/>
    <w:p w14:paraId="78BF46F0" w14:textId="4B78C026" w:rsidR="00DA6FA5" w:rsidRDefault="00DA6FA5" w:rsidP="00055C96">
      <w:r>
        <w:rPr>
          <w:noProof/>
        </w:rPr>
        <w:lastRenderedPageBreak/>
        <w:drawing>
          <wp:inline distT="0" distB="0" distL="0" distR="0" wp14:anchorId="72704233" wp14:editId="19083C50">
            <wp:extent cx="4502150" cy="1823291"/>
            <wp:effectExtent l="190500" t="190500" r="184150" b="19621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2150" cy="1823291"/>
                    </a:xfrm>
                    <a:prstGeom prst="rect">
                      <a:avLst/>
                    </a:prstGeom>
                    <a:ln>
                      <a:noFill/>
                    </a:ln>
                    <a:effectLst>
                      <a:outerShdw blurRad="190500" algn="tl" rotWithShape="0">
                        <a:srgbClr val="000000">
                          <a:alpha val="70000"/>
                        </a:srgbClr>
                      </a:outerShdw>
                    </a:effectLst>
                  </pic:spPr>
                </pic:pic>
              </a:graphicData>
            </a:graphic>
          </wp:inline>
        </w:drawing>
      </w:r>
    </w:p>
    <w:p w14:paraId="0EF5C6B0" w14:textId="6DDBEA23" w:rsidR="00055C96" w:rsidRDefault="004204A5" w:rsidP="004204A5">
      <w:r>
        <w:rPr>
          <w:noProof/>
        </w:rPr>
        <w:drawing>
          <wp:inline distT="0" distB="0" distL="0" distR="0" wp14:anchorId="28B22A82" wp14:editId="65C8C904">
            <wp:extent cx="4529194" cy="1550670"/>
            <wp:effectExtent l="190500" t="190500" r="195580" b="18288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9901" cy="1550912"/>
                    </a:xfrm>
                    <a:prstGeom prst="rect">
                      <a:avLst/>
                    </a:prstGeom>
                    <a:ln>
                      <a:noFill/>
                    </a:ln>
                    <a:effectLst>
                      <a:outerShdw blurRad="190500" algn="tl" rotWithShape="0">
                        <a:srgbClr val="000000">
                          <a:alpha val="70000"/>
                        </a:srgbClr>
                      </a:outerShdw>
                    </a:effectLst>
                  </pic:spPr>
                </pic:pic>
              </a:graphicData>
            </a:graphic>
          </wp:inline>
        </w:drawing>
      </w:r>
    </w:p>
    <w:p w14:paraId="28DAFEEC" w14:textId="6BFE7ABD" w:rsidR="00DA6FA5" w:rsidRDefault="00DA6FA5" w:rsidP="00DA6FA5">
      <w:pPr>
        <w:autoSpaceDE w:val="0"/>
        <w:autoSpaceDN w:val="0"/>
        <w:adjustRightInd w:val="0"/>
        <w:spacing w:after="0" w:line="240" w:lineRule="auto"/>
        <w:jc w:val="both"/>
        <w:rPr>
          <w:rFonts w:ascii="TimesNewRoman" w:hAnsi="TimesNewRoman" w:cs="TimesNewRoman"/>
          <w:sz w:val="24"/>
          <w:szCs w:val="24"/>
        </w:rPr>
      </w:pPr>
      <w:r w:rsidRPr="00DA6FA5">
        <w:rPr>
          <w:rFonts w:ascii="TimesNewRoman" w:hAnsi="TimesNewRoman" w:cs="TimesNewRoman"/>
          <w:sz w:val="24"/>
          <w:szCs w:val="24"/>
        </w:rPr>
        <w:t xml:space="preserve"> </w:t>
      </w:r>
    </w:p>
    <w:p w14:paraId="62041EBA" w14:textId="77777777" w:rsidR="00DA6FA5" w:rsidRDefault="00DA6FA5" w:rsidP="00DA6FA5">
      <w:pPr>
        <w:autoSpaceDE w:val="0"/>
        <w:autoSpaceDN w:val="0"/>
        <w:adjustRightInd w:val="0"/>
        <w:spacing w:after="0" w:line="240" w:lineRule="auto"/>
        <w:jc w:val="both"/>
        <w:rPr>
          <w:rFonts w:ascii="TimesNewRoman" w:hAnsi="TimesNewRoman" w:cs="TimesNewRoman"/>
          <w:sz w:val="24"/>
          <w:szCs w:val="24"/>
        </w:rPr>
      </w:pPr>
    </w:p>
    <w:p w14:paraId="67E1783E" w14:textId="7336AED7" w:rsidR="00DA6FA5" w:rsidRDefault="00DA6FA5" w:rsidP="00DA6FA5">
      <w:pPr>
        <w:autoSpaceDE w:val="0"/>
        <w:autoSpaceDN w:val="0"/>
        <w:adjustRightInd w:val="0"/>
        <w:spacing w:after="0" w:line="240" w:lineRule="auto"/>
        <w:jc w:val="both"/>
        <w:rPr>
          <w:rFonts w:ascii="TimesNewRoman" w:hAnsi="TimesNewRoman" w:cs="TimesNewRoman"/>
          <w:sz w:val="24"/>
          <w:szCs w:val="24"/>
        </w:rPr>
      </w:pPr>
    </w:p>
    <w:p w14:paraId="4C6FE72D" w14:textId="77777777" w:rsidR="00DA6FA5" w:rsidRDefault="00DA6FA5" w:rsidP="00DA6FA5">
      <w:pPr>
        <w:autoSpaceDE w:val="0"/>
        <w:autoSpaceDN w:val="0"/>
        <w:adjustRightInd w:val="0"/>
        <w:spacing w:after="0" w:line="240" w:lineRule="auto"/>
        <w:jc w:val="both"/>
        <w:rPr>
          <w:rFonts w:ascii="TimesNewRoman" w:hAnsi="TimesNewRoman" w:cs="TimesNewRoman"/>
          <w:sz w:val="24"/>
          <w:szCs w:val="24"/>
        </w:rPr>
      </w:pPr>
    </w:p>
    <w:p w14:paraId="05D4083C" w14:textId="1557F1B5" w:rsidR="00055C96" w:rsidRPr="00D021FA" w:rsidRDefault="00D021FA" w:rsidP="00055C96">
      <w:pPr>
        <w:rPr>
          <w:rFonts w:ascii="TimesNewRoman" w:hAnsi="TimesNewRoman" w:cs="TimesNewRoman"/>
          <w:b/>
          <w:bCs/>
          <w:sz w:val="24"/>
          <w:szCs w:val="24"/>
        </w:rPr>
      </w:pPr>
      <w:r w:rsidRPr="00D021FA">
        <w:rPr>
          <w:rFonts w:ascii="TimesNewRoman" w:hAnsi="TimesNewRoman" w:cs="TimesNewRoman"/>
          <w:b/>
          <w:bCs/>
          <w:sz w:val="24"/>
          <w:szCs w:val="24"/>
        </w:rPr>
        <w:t>Textová pole</w:t>
      </w:r>
      <w:r>
        <w:rPr>
          <w:rFonts w:ascii="TimesNewRoman" w:hAnsi="TimesNewRoman" w:cs="TimesNewRoman"/>
          <w:b/>
          <w:bCs/>
          <w:sz w:val="24"/>
          <w:szCs w:val="24"/>
        </w:rPr>
        <w:t>:</w:t>
      </w:r>
    </w:p>
    <w:p w14:paraId="71D58559" w14:textId="77777777" w:rsidR="00B03ACC" w:rsidRDefault="00055C96" w:rsidP="00055C96">
      <w:r>
        <w:rPr>
          <w:noProof/>
          <w:lang w:eastAsia="cs-CZ"/>
        </w:rPr>
        <w:drawing>
          <wp:inline distT="0" distB="0" distL="0" distR="0" wp14:anchorId="373C3F97" wp14:editId="0576C2FB">
            <wp:extent cx="4673600" cy="1580515"/>
            <wp:effectExtent l="190500" t="190500" r="184150" b="19113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srcRect l="22827" t="46883" r="22999" b="22741"/>
                    <a:stretch/>
                  </pic:blipFill>
                  <pic:spPr bwMode="auto">
                    <a:xfrm>
                      <a:off x="0" y="0"/>
                      <a:ext cx="4680332" cy="15827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24CA56A" w14:textId="03A9CD96" w:rsidR="00055C96" w:rsidRDefault="00EF1FC4" w:rsidP="00055C96">
      <w:r>
        <w:fldChar w:fldCharType="begin"/>
      </w:r>
      <w:r w:rsidR="007B6A03">
        <w:instrText xml:space="preserve"> ASK   \* MERGEFORMAT </w:instrText>
      </w:r>
      <w:r>
        <w:fldChar w:fldCharType="end"/>
      </w:r>
    </w:p>
    <w:p w14:paraId="41728F27" w14:textId="77777777" w:rsidR="00055C96" w:rsidRDefault="00055C96" w:rsidP="00055C96">
      <w:r>
        <w:rPr>
          <w:noProof/>
          <w:lang w:eastAsia="cs-CZ"/>
        </w:rPr>
        <w:lastRenderedPageBreak/>
        <w:drawing>
          <wp:inline distT="0" distB="0" distL="0" distR="0" wp14:anchorId="113A1268" wp14:editId="0D2D78C7">
            <wp:extent cx="2564749" cy="2235200"/>
            <wp:effectExtent l="190500" t="190500" r="198120" b="18415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cstate="print"/>
                    <a:srcRect l="48705" t="26301" r="25410" b="38082"/>
                    <a:stretch/>
                  </pic:blipFill>
                  <pic:spPr bwMode="auto">
                    <a:xfrm>
                      <a:off x="0" y="0"/>
                      <a:ext cx="2569500" cy="223934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2EA951F" w14:textId="77777777" w:rsidR="00055C96" w:rsidRDefault="00055C96" w:rsidP="00055C96">
      <w:r>
        <w:rPr>
          <w:noProof/>
          <w:lang w:eastAsia="cs-CZ"/>
        </w:rPr>
        <w:drawing>
          <wp:inline distT="0" distB="0" distL="0" distR="0" wp14:anchorId="79B3CC8D" wp14:editId="3F8177B6">
            <wp:extent cx="2540000" cy="2546350"/>
            <wp:effectExtent l="190500" t="190500" r="184150" b="19685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srcRect l="36161" t="36081" r="37075" b="19446"/>
                    <a:stretch/>
                  </pic:blipFill>
                  <pic:spPr bwMode="auto">
                    <a:xfrm>
                      <a:off x="0" y="0"/>
                      <a:ext cx="2540512" cy="25468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670C7C3" w14:textId="20332220" w:rsidR="000D0297" w:rsidRDefault="005D1587"/>
    <w:sectPr w:rsidR="000D0297" w:rsidSect="008C09FD">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739485" w14:textId="77777777" w:rsidR="00276390" w:rsidRDefault="00276390" w:rsidP="003A5044">
      <w:pPr>
        <w:spacing w:after="0" w:line="240" w:lineRule="auto"/>
      </w:pPr>
      <w:r>
        <w:separator/>
      </w:r>
    </w:p>
  </w:endnote>
  <w:endnote w:type="continuationSeparator" w:id="0">
    <w:p w14:paraId="43D1D8B1" w14:textId="77777777" w:rsidR="00276390" w:rsidRDefault="00276390" w:rsidP="003A5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7" w:usb1="00000000" w:usb2="00000000" w:usb3="00000000" w:csb0="00000003"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B9477B" w14:textId="77777777" w:rsidR="00276390" w:rsidRDefault="00276390" w:rsidP="003A5044">
      <w:pPr>
        <w:spacing w:after="0" w:line="240" w:lineRule="auto"/>
      </w:pPr>
      <w:r>
        <w:separator/>
      </w:r>
    </w:p>
  </w:footnote>
  <w:footnote w:type="continuationSeparator" w:id="0">
    <w:p w14:paraId="517948B2" w14:textId="77777777" w:rsidR="00276390" w:rsidRDefault="00276390" w:rsidP="003A5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A911D6" w14:textId="77777777" w:rsidR="003A5044" w:rsidRDefault="003A5044">
    <w:pPr>
      <w:pStyle w:val="Zhlav"/>
    </w:pPr>
    <w:r>
      <w:t>VT</w:t>
    </w:r>
    <w:r>
      <w:ptab w:relativeTo="margin" w:alignment="center" w:leader="none"/>
    </w:r>
    <w:r w:rsidR="007C0311">
      <w:t>Iniciála a textové pole</w:t>
    </w:r>
    <w:r>
      <w:ptab w:relativeTo="margin" w:alignment="right" w:leader="none"/>
    </w:r>
    <w:r>
      <w:t>1</w:t>
    </w:r>
    <w:r w:rsidR="007C0311">
      <w:t>A</w:t>
    </w:r>
    <w: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7A2EAA"/>
    <w:multiLevelType w:val="hybridMultilevel"/>
    <w:tmpl w:val="7B562B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96"/>
    <w:rsid w:val="00055C96"/>
    <w:rsid w:val="0010443D"/>
    <w:rsid w:val="00151826"/>
    <w:rsid w:val="00171D20"/>
    <w:rsid w:val="001D03B3"/>
    <w:rsid w:val="001F030A"/>
    <w:rsid w:val="00213673"/>
    <w:rsid w:val="00232A2F"/>
    <w:rsid w:val="00276390"/>
    <w:rsid w:val="00293BF5"/>
    <w:rsid w:val="002A57C9"/>
    <w:rsid w:val="00340F2B"/>
    <w:rsid w:val="0037280A"/>
    <w:rsid w:val="0039130D"/>
    <w:rsid w:val="003A5044"/>
    <w:rsid w:val="003C0860"/>
    <w:rsid w:val="004204A5"/>
    <w:rsid w:val="0045369C"/>
    <w:rsid w:val="00481259"/>
    <w:rsid w:val="004D06BD"/>
    <w:rsid w:val="00521903"/>
    <w:rsid w:val="005D1587"/>
    <w:rsid w:val="006339E7"/>
    <w:rsid w:val="00651813"/>
    <w:rsid w:val="00661629"/>
    <w:rsid w:val="00697619"/>
    <w:rsid w:val="006D51A1"/>
    <w:rsid w:val="006F4697"/>
    <w:rsid w:val="00714262"/>
    <w:rsid w:val="007363BF"/>
    <w:rsid w:val="007B6A03"/>
    <w:rsid w:val="007C0311"/>
    <w:rsid w:val="007D37C4"/>
    <w:rsid w:val="008259DC"/>
    <w:rsid w:val="00853355"/>
    <w:rsid w:val="008760FC"/>
    <w:rsid w:val="008C09FD"/>
    <w:rsid w:val="008D125B"/>
    <w:rsid w:val="008F699C"/>
    <w:rsid w:val="00917853"/>
    <w:rsid w:val="0095722F"/>
    <w:rsid w:val="009A5C44"/>
    <w:rsid w:val="009D6724"/>
    <w:rsid w:val="009F664C"/>
    <w:rsid w:val="00AE2938"/>
    <w:rsid w:val="00B03ACC"/>
    <w:rsid w:val="00B45E7B"/>
    <w:rsid w:val="00BA1A99"/>
    <w:rsid w:val="00BB263A"/>
    <w:rsid w:val="00CA4C65"/>
    <w:rsid w:val="00CF6C1B"/>
    <w:rsid w:val="00D021FA"/>
    <w:rsid w:val="00D15F48"/>
    <w:rsid w:val="00D8115D"/>
    <w:rsid w:val="00DA65AD"/>
    <w:rsid w:val="00DA6FA5"/>
    <w:rsid w:val="00E1767D"/>
    <w:rsid w:val="00EC4644"/>
    <w:rsid w:val="00EE34BF"/>
    <w:rsid w:val="00EF1FC4"/>
    <w:rsid w:val="00FC5D9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A0F6"/>
  <w15:docId w15:val="{D6D84666-626C-48D1-B61A-363739CD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55C96"/>
  </w:style>
  <w:style w:type="paragraph" w:styleId="Nadpis1">
    <w:name w:val="heading 1"/>
    <w:basedOn w:val="Normln"/>
    <w:link w:val="Nadpis1Char"/>
    <w:uiPriority w:val="9"/>
    <w:qFormat/>
    <w:rsid w:val="00FC5D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qFormat/>
    <w:rsid w:val="00FC5D98"/>
    <w:pPr>
      <w:spacing w:after="0" w:line="240" w:lineRule="auto"/>
    </w:pPr>
  </w:style>
  <w:style w:type="character" w:customStyle="1" w:styleId="Nadpis1Char">
    <w:name w:val="Nadpis 1 Char"/>
    <w:basedOn w:val="Standardnpsmoodstavce"/>
    <w:link w:val="Nadpis1"/>
    <w:uiPriority w:val="9"/>
    <w:rsid w:val="00FC5D98"/>
    <w:rPr>
      <w:rFonts w:ascii="Times New Roman" w:eastAsia="Times New Roman" w:hAnsi="Times New Roman" w:cs="Times New Roman"/>
      <w:b/>
      <w:bCs/>
      <w:kern w:val="36"/>
      <w:sz w:val="48"/>
      <w:szCs w:val="48"/>
      <w:lang w:eastAsia="cs-CZ"/>
    </w:rPr>
  </w:style>
  <w:style w:type="character" w:styleId="Zdraznn">
    <w:name w:val="Emphasis"/>
    <w:basedOn w:val="Standardnpsmoodstavce"/>
    <w:qFormat/>
    <w:rsid w:val="00FC5D98"/>
    <w:rPr>
      <w:i/>
      <w:iCs/>
    </w:rPr>
  </w:style>
  <w:style w:type="paragraph" w:styleId="Odstavecseseznamem">
    <w:name w:val="List Paragraph"/>
    <w:basedOn w:val="Normln"/>
    <w:uiPriority w:val="34"/>
    <w:qFormat/>
    <w:rsid w:val="00FC5D98"/>
    <w:pPr>
      <w:ind w:left="720"/>
      <w:contextualSpacing/>
    </w:pPr>
  </w:style>
  <w:style w:type="paragraph" w:styleId="Textbubliny">
    <w:name w:val="Balloon Text"/>
    <w:basedOn w:val="Normln"/>
    <w:link w:val="TextbublinyChar"/>
    <w:uiPriority w:val="99"/>
    <w:semiHidden/>
    <w:unhideWhenUsed/>
    <w:rsid w:val="00055C96"/>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055C96"/>
    <w:rPr>
      <w:rFonts w:ascii="Tahoma" w:hAnsi="Tahoma" w:cs="Tahoma"/>
      <w:sz w:val="16"/>
      <w:szCs w:val="16"/>
    </w:rPr>
  </w:style>
  <w:style w:type="paragraph" w:styleId="Zhlav">
    <w:name w:val="header"/>
    <w:basedOn w:val="Normln"/>
    <w:link w:val="ZhlavChar"/>
    <w:uiPriority w:val="99"/>
    <w:unhideWhenUsed/>
    <w:rsid w:val="003A504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3A5044"/>
  </w:style>
  <w:style w:type="paragraph" w:styleId="Zpat">
    <w:name w:val="footer"/>
    <w:basedOn w:val="Normln"/>
    <w:link w:val="ZpatChar"/>
    <w:uiPriority w:val="99"/>
    <w:unhideWhenUsed/>
    <w:rsid w:val="003A5044"/>
    <w:pPr>
      <w:tabs>
        <w:tab w:val="center" w:pos="4536"/>
        <w:tab w:val="right" w:pos="9072"/>
      </w:tabs>
      <w:spacing w:after="0" w:line="240" w:lineRule="auto"/>
    </w:pPr>
  </w:style>
  <w:style w:type="character" w:customStyle="1" w:styleId="ZpatChar">
    <w:name w:val="Zápatí Char"/>
    <w:basedOn w:val="Standardnpsmoodstavce"/>
    <w:link w:val="Zpat"/>
    <w:uiPriority w:val="99"/>
    <w:rsid w:val="003A5044"/>
  </w:style>
  <w:style w:type="character" w:styleId="Zstupntext">
    <w:name w:val="Placeholder Text"/>
    <w:basedOn w:val="Standardnpsmoodstavce"/>
    <w:uiPriority w:val="99"/>
    <w:semiHidden/>
    <w:rsid w:val="007B6A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ACE62-A574-4E50-85D5-7DA5621C2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281</Words>
  <Characters>1663</Characters>
  <Application>Microsoft Office Word</Application>
  <DocSecurity>0</DocSecurity>
  <Lines>13</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skriji</dc:creator>
  <cp:lastModifiedBy>Votavová Gabriela</cp:lastModifiedBy>
  <cp:revision>13</cp:revision>
  <dcterms:created xsi:type="dcterms:W3CDTF">2021-03-09T19:53:00Z</dcterms:created>
  <dcterms:modified xsi:type="dcterms:W3CDTF">2021-03-10T10:18:00Z</dcterms:modified>
</cp:coreProperties>
</file>