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34ED" w:rsidRPr="001D7722" w:rsidRDefault="004A34ED" w:rsidP="004A34ED">
      <w:pPr>
        <w:pStyle w:val="Nzev"/>
        <w:rPr>
          <w:rFonts w:eastAsia="Times New Roman"/>
          <w:color w:val="auto"/>
          <w:lang w:eastAsia="cs-CZ"/>
        </w:rPr>
      </w:pPr>
      <w:r w:rsidRPr="001D7722">
        <w:rPr>
          <w:rFonts w:eastAsia="Times New Roman"/>
          <w:color w:val="auto"/>
          <w:lang w:eastAsia="cs-CZ"/>
        </w:rPr>
        <w:t>Grafy</w:t>
      </w:r>
    </w:p>
    <w:p w:rsidR="004A34ED" w:rsidRPr="001D7722" w:rsidRDefault="004A34ED" w:rsidP="004A34ED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</w:pPr>
      <w:r w:rsidRPr="001D7722"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  <w:t>4.6.1 Vytváření</w:t>
      </w:r>
      <w:bookmarkStart w:id="0" w:name="_GoBack"/>
      <w:bookmarkEnd w:id="0"/>
      <w:r w:rsidRPr="001D7722"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  <w:t xml:space="preserve"> – lekce</w:t>
      </w:r>
    </w:p>
    <w:p w:rsidR="004A34ED" w:rsidRPr="001D7722" w:rsidRDefault="004A34ED" w:rsidP="004A34ED">
      <w:pPr>
        <w:shd w:val="clear" w:color="auto" w:fill="F5F5F5"/>
        <w:spacing w:before="120" w:after="120" w:line="240" w:lineRule="auto"/>
        <w:ind w:left="450"/>
        <w:outlineLvl w:val="1"/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</w:pPr>
      <w:r w:rsidRPr="001D7722"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  <w:t>4.6.1.1 Vytvářet různé typy grafů na základě tabulkových dat, například sloupcový graf, pruhový graf, spojnicový graf a výsečový graf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Data v tabulkách lze prezentovat pomocí různých typů grafů. Namísto procházení několika sloupců čísel na listu stačí letmý pohled k tomu, abyste například zjistili, zda prodej za čtvrtletí stoupá nebo klesá či jaký je skutečný prodej v porovnání s plánovaným.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Graf je propojen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s daty listu, z nichž je vytvořen, a při změně těchto dat se automaticky aktualizuje.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Graf můžete vytvořit na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samostatném listu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nebo jako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vložený objekt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na listu u tabulky. 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Chcete-li vytvořit graf, musíte nejprve na listu zadat jeho data. Potom tato data vyberete a na kartě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Vložení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ve skupinovém rámečku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Grafy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vyberete typ grafu.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69F9E330" wp14:editId="328DA93E">
            <wp:extent cx="2314575" cy="809625"/>
            <wp:effectExtent l="0" t="0" r="9525" b="9525"/>
            <wp:docPr id="5" name="Obrázek 5" descr="[Obr. 4611 skupinový rámeček Grafy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[Obr. 4611 skupinový rámeček Grafy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[Obr. 4611 skupinový rámeček Grafy]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sz w:val="28"/>
          <w:szCs w:val="28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8"/>
          <w:szCs w:val="28"/>
          <w:lang w:eastAsia="cs-CZ"/>
        </w:rPr>
        <w:t>Vytvoření grafu – postup</w:t>
      </w:r>
    </w:p>
    <w:p w:rsidR="004A34ED" w:rsidRPr="001D7722" w:rsidRDefault="004A34ED" w:rsidP="004A34ED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Vyberte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buňky s daty, která chcete v grafu zobrazit. </w:t>
      </w:r>
    </w:p>
    <w:p w:rsidR="004A34ED" w:rsidRPr="001D7722" w:rsidRDefault="004A34ED" w:rsidP="004A34ED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Pokud chcete, aby se v grafu zobrazily popisky sloupců a řádků, zahrňte do výběru buňky, které tyto popisky obsahují (objeví se pak v legendě a na ose grafu). Na obrázku níže vidíte vybranou oblast buněk A2 až D7 tedy včetně názvů měsíců a měst.</w:t>
      </w:r>
    </w:p>
    <w:p w:rsidR="004A34ED" w:rsidRPr="001D7722" w:rsidRDefault="004A34ED" w:rsidP="004A34ED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Klepněte na tlačítko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Sloupcový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na kartě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Vložení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ve skupinovém rámečku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Grafy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</w:p>
    <w:p w:rsidR="004A34ED" w:rsidRPr="001D7722" w:rsidRDefault="004A34ED" w:rsidP="004A34ED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V nabídce podtypů Sloupcového grafu vyberte požadovaný. </w:t>
      </w:r>
    </w:p>
    <w:p w:rsidR="004A34ED" w:rsidRPr="001D7722" w:rsidRDefault="004A34ED" w:rsidP="004A34ED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Graf bude umístěn do středu okna sešitu.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lastRenderedPageBreak/>
        <w:drawing>
          <wp:inline distT="0" distB="0" distL="0" distR="0" wp14:anchorId="39B22D80" wp14:editId="03885A00">
            <wp:extent cx="6686550" cy="5038725"/>
            <wp:effectExtent l="0" t="0" r="0" b="9525"/>
            <wp:docPr id="4" name="Obrázek 4" descr="[Obr. 4611a nabídka tlačítka Sloupcový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[Obr. 4611a nabídka tlačítka Sloupcový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[Obr. 4611a nabídka tlačítka Sloupcový]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sz w:val="28"/>
          <w:szCs w:val="28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8"/>
          <w:szCs w:val="28"/>
          <w:lang w:eastAsia="cs-CZ"/>
        </w:rPr>
        <w:t>Právě vytvořený graf je aktivní.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Aktivní graf můžete upravovat pomocí tlačítek na kartách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Návrh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,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Rozložení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a 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Formát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sz w:val="24"/>
          <w:szCs w:val="24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4"/>
          <w:szCs w:val="24"/>
          <w:lang w:eastAsia="cs-CZ"/>
        </w:rPr>
        <w:t>Karta Návrh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7863DE40" wp14:editId="2A522361">
            <wp:extent cx="8705850" cy="809625"/>
            <wp:effectExtent l="0" t="0" r="0" b="9525"/>
            <wp:docPr id="3" name="Obrázek 3" descr="[Obr. 4611b karta Návrh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[Obr. 4611b karta Návrh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58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[Obr. 4611b karta Návrh]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Na kartě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Návrh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kromě barevných Stylů grafů a Rychlého rozložení najdete tlačítka: 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Změnit typ grafu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zobrazí nabídku typů grafů.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Uložit jako šablonu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- umožňuje uložit formátování a graf do šablony.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lastRenderedPageBreak/>
        <w:t>Zaměnit řádek za sloupec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datové řady grafu tvoří řádky nebo sloupce, tímto tlačítkem můžete vyzkoušet změnu podoby datových řad.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Vybrat data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zobrazí zdrojová data pro graf v tabulce, která můžete dodatečně upravit.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Rozložení grafu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- nabízí základní možnosti </w:t>
      </w:r>
      <w:proofErr w:type="spellStart"/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roložení</w:t>
      </w:r>
      <w:proofErr w:type="spellEnd"/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grafu jako např. umístění legendy.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Styly grafů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- umožňuje měnit barevné a prostorové efekty grafů.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Přesunout graf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umožní měnit umístění grafu – na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novém listu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nebo jako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objekt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listu s tabulkou.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sz w:val="24"/>
          <w:szCs w:val="24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4"/>
          <w:szCs w:val="24"/>
          <w:lang w:eastAsia="cs-CZ"/>
        </w:rPr>
        <w:t>Karta Rozložení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22069C44" wp14:editId="72A5AC3C">
            <wp:extent cx="7677150" cy="809625"/>
            <wp:effectExtent l="0" t="0" r="0" b="9525"/>
            <wp:docPr id="2" name="Obrázek 2" descr="[Obr. 4611c karta Rozložení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[Obr. 4611c karta Rozložení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[Obr. 4611c karta Rozložení]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Na kartě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Rozložení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kromě Formátování vybraných částí grafu a Vložení objektů (obrázek, tvary, textové pole) můžete do grafu doplnit hlavní název a názvy os (vodorovná osa X (Kategorie) a svislá osy Y (Hodnoty)).</w:t>
      </w:r>
    </w:p>
    <w:p w:rsidR="004A34ED" w:rsidRPr="001D7722" w:rsidRDefault="004A34ED" w:rsidP="004A34ED">
      <w:pPr>
        <w:numPr>
          <w:ilvl w:val="0"/>
          <w:numId w:val="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Název grafu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</w:p>
    <w:p w:rsidR="004A34ED" w:rsidRPr="001D7722" w:rsidRDefault="004A34ED" w:rsidP="004A34ED">
      <w:pPr>
        <w:numPr>
          <w:ilvl w:val="0"/>
          <w:numId w:val="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Názvy os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</w:p>
    <w:p w:rsidR="004A34ED" w:rsidRPr="001D7722" w:rsidRDefault="004A34ED" w:rsidP="004A34ED">
      <w:pPr>
        <w:numPr>
          <w:ilvl w:val="0"/>
          <w:numId w:val="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Legenda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nabízí varianty umístění legendy v grafu. </w:t>
      </w:r>
    </w:p>
    <w:p w:rsidR="004A34ED" w:rsidRPr="001D7722" w:rsidRDefault="004A34ED" w:rsidP="004A34ED">
      <w:pPr>
        <w:numPr>
          <w:ilvl w:val="0"/>
          <w:numId w:val="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Popisky dat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zde můžete k jednotlivým sloupcům (bodům) grafu doplnit popisky (třeba hodnoty z tabulky).</w:t>
      </w:r>
    </w:p>
    <w:p w:rsidR="004A34ED" w:rsidRPr="001D7722" w:rsidRDefault="004A34ED" w:rsidP="004A34ED">
      <w:pPr>
        <w:numPr>
          <w:ilvl w:val="0"/>
          <w:numId w:val="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Tabulka dat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umožní připojit tabulku dat ke grafu </w:t>
      </w:r>
    </w:p>
    <w:p w:rsidR="004A34ED" w:rsidRPr="001D7722" w:rsidRDefault="004A34ED" w:rsidP="004A34ED">
      <w:pPr>
        <w:numPr>
          <w:ilvl w:val="0"/>
          <w:numId w:val="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Osy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možnosti zobrazení vodorovných a svislých os</w:t>
      </w:r>
    </w:p>
    <w:p w:rsidR="004A34ED" w:rsidRPr="001D7722" w:rsidRDefault="004A34ED" w:rsidP="004A34ED">
      <w:pPr>
        <w:numPr>
          <w:ilvl w:val="0"/>
          <w:numId w:val="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Mřížky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možnosti zobrazení hlavní případně vedlejší vodorovné nebo svislé mřížky. Hlavní mřížka se zobrazí podle hlavních značek na ose X nebo Y.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sz w:val="24"/>
          <w:szCs w:val="24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4"/>
          <w:szCs w:val="24"/>
          <w:lang w:eastAsia="cs-CZ"/>
        </w:rPr>
        <w:t>Karta Formát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4CCCC34F" wp14:editId="666D7A33">
            <wp:extent cx="7905750" cy="809625"/>
            <wp:effectExtent l="0" t="0" r="0" b="9525"/>
            <wp:docPr id="1" name="Obrázek 1" descr="[Obr. 4611d karta Formá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[Obr. 4611d karta Formát]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[Obr. 4611d karta Formát]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Na kartě Formát jsou různé možnosti formátování včetně barevných výplní, obrysů, efektů a stylů.</w:t>
      </w:r>
    </w:p>
    <w:p w:rsidR="004A34ED" w:rsidRPr="001D7722" w:rsidRDefault="004A34ED">
      <w:pPr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</w:pPr>
      <w:r w:rsidRPr="001D7722"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  <w:br w:type="page"/>
      </w:r>
    </w:p>
    <w:p w:rsidR="004A34ED" w:rsidRPr="001D7722" w:rsidRDefault="004A34ED" w:rsidP="004A34ED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</w:pPr>
      <w:r w:rsidRPr="001D7722"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  <w:lastRenderedPageBreak/>
        <w:t>4.6.1.2 Vybírat graf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7E824801" wp14:editId="67113F47">
            <wp:extent cx="3209925" cy="2609850"/>
            <wp:effectExtent l="0" t="0" r="9525" b="0"/>
            <wp:docPr id="7" name="Obrázek 7" descr="[Obr. 4612 Aktivní graf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[Obr. 4612 Aktivní graf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[Obr. 4612 Aktivní graf]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S grafem pracujeme jako se samostatným objektem. 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Graf na obrázku je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aktivní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(v rozích a ve středu stran jsou tečkované úchyty). Uchopením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úchytu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myší můžete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změnit velikost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objektu. Graf také můžete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přemístit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uchopte jej myší kdekoli uvnitř (jen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ne za úchyt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) a tahem přesuňte. 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Současně s vybraným grafem se v tabulce barevně zvýrazní oblasti, ze kterých je graf sestaven – datová oblast je orámovaná modře, popis osy X fialově a legenda zeleně.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Pokud ale myší klepnete do libovolné buňky, tedy mimo graf, pak pracujete v tabulce a graf není aktivní (nejsou úchyty).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sz w:val="28"/>
          <w:szCs w:val="28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8"/>
          <w:szCs w:val="28"/>
          <w:lang w:eastAsia="cs-CZ"/>
        </w:rPr>
        <w:t>Jak vybrat položku grafu</w:t>
      </w:r>
    </w:p>
    <w:p w:rsidR="004A34ED" w:rsidRPr="001D7722" w:rsidRDefault="004A34ED" w:rsidP="004A34ED">
      <w:pPr>
        <w:numPr>
          <w:ilvl w:val="0"/>
          <w:numId w:val="3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Nejprve klepnutím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vyberte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celý graf.</w:t>
      </w:r>
    </w:p>
    <w:p w:rsidR="004A34ED" w:rsidRPr="001D7722" w:rsidRDefault="004A34ED" w:rsidP="004A34ED">
      <w:pPr>
        <w:numPr>
          <w:ilvl w:val="0"/>
          <w:numId w:val="3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Potom klepněte na požadovanou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položku grafu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 Datové řady, popisky dat a legenda jsou složeny z jednotlivých prvků, které lze vybrat. Jestliže například chcete vybrat jednu datovou značku v datové řadě, klepněte nejdříve na datovou řadu a potom na požadovanou značku.</w:t>
      </w:r>
    </w:p>
    <w:p w:rsidR="004A34ED" w:rsidRPr="001D7722" w:rsidRDefault="004A34ED">
      <w:pPr>
        <w:rPr>
          <w:rFonts w:ascii="Verdana" w:eastAsia="Times New Roman" w:hAnsi="Verdana" w:cs="Arial"/>
          <w:b/>
          <w:bCs/>
          <w:sz w:val="24"/>
          <w:szCs w:val="24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4"/>
          <w:szCs w:val="24"/>
          <w:lang w:eastAsia="cs-CZ"/>
        </w:rPr>
        <w:br w:type="page"/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sz w:val="24"/>
          <w:szCs w:val="24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4"/>
          <w:szCs w:val="24"/>
          <w:lang w:eastAsia="cs-CZ"/>
        </w:rPr>
        <w:lastRenderedPageBreak/>
        <w:t>Na obrázku je aktivní graf s vybranou Legendou.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177A39CD" wp14:editId="47082AFD">
            <wp:extent cx="3181350" cy="2571750"/>
            <wp:effectExtent l="0" t="0" r="0" b="0"/>
            <wp:docPr id="6" name="Obrázek 6" descr="[Obr. 4612a Aktivní graf s vybranou legendou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[Obr. 4612a Aktivní graf s vybranou legendou]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[Obr. 4612a Aktivní graf s vybranou legendou]</w:t>
      </w:r>
    </w:p>
    <w:p w:rsidR="004A34ED" w:rsidRPr="001D7722" w:rsidRDefault="004A34ED" w:rsidP="004A34ED">
      <w:pPr>
        <w:pBdr>
          <w:bottom w:val="single" w:sz="6" w:space="5" w:color="696969"/>
        </w:pBdr>
        <w:shd w:val="clear" w:color="auto" w:fill="F5F5F5"/>
        <w:spacing w:before="120" w:after="24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 </w:t>
      </w:r>
    </w:p>
    <w:p w:rsidR="004A34ED" w:rsidRPr="001D7722" w:rsidRDefault="004A34ED" w:rsidP="004A34ED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</w:pPr>
      <w:r w:rsidRPr="001D7722"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  <w:t>4.6.1.3 Měnit typ grafu</w:t>
      </w:r>
    </w:p>
    <w:p w:rsidR="004A34ED" w:rsidRPr="001D7722" w:rsidRDefault="004A34ED" w:rsidP="004A34ED">
      <w:pPr>
        <w:numPr>
          <w:ilvl w:val="0"/>
          <w:numId w:val="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Klepněte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na oblast grafu, tak jej vyberete.</w:t>
      </w:r>
    </w:p>
    <w:p w:rsidR="004A34ED" w:rsidRPr="001D7722" w:rsidRDefault="004A34ED" w:rsidP="004A34ED">
      <w:pPr>
        <w:numPr>
          <w:ilvl w:val="0"/>
          <w:numId w:val="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Na kartě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Vložení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ve skupinovém rámečku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Grafy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můžete vybrat jiný typ grafu.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br/>
        <w:t>Jak vidíte na obrázku níže, jsou k dispozici grafy – Sloupcový, Spojnicový, Výsečový, Pruhový, Plošný, Bodový a Další grafy.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br/>
      </w: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557DDF39" wp14:editId="58E97CE6">
            <wp:extent cx="2314575" cy="809625"/>
            <wp:effectExtent l="0" t="0" r="9525" b="9525"/>
            <wp:docPr id="9" name="Obrázek 9" descr="[Obr. 4611 skupinový rámeček Grafy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[Obr. 4611 skupinový rámeček Grafy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br/>
        <w:t>[Obr. 4611 skupinový rámeček Grafy]</w:t>
      </w:r>
    </w:p>
    <w:p w:rsidR="004A34ED" w:rsidRPr="001D7722" w:rsidRDefault="004A34ED" w:rsidP="004A34ED">
      <w:pPr>
        <w:numPr>
          <w:ilvl w:val="0"/>
          <w:numId w:val="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Pokud jste měli v grafu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vybranou datovou řadu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, bude jiný typ grafu použít pro tuto řadu a tak vytvoříte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kombinovaný graf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</w:p>
    <w:p w:rsidR="004A34ED" w:rsidRPr="001D7722" w:rsidRDefault="004A34ED" w:rsidP="004A34ED">
      <w:pPr>
        <w:numPr>
          <w:ilvl w:val="0"/>
          <w:numId w:val="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Změna se projeví okamžitě v aktivním grafu. 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sz w:val="28"/>
          <w:szCs w:val="28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8"/>
          <w:szCs w:val="28"/>
          <w:lang w:eastAsia="cs-CZ"/>
        </w:rPr>
        <w:t>Změna typu grafu pomocí karty Návrh</w:t>
      </w:r>
    </w:p>
    <w:p w:rsidR="004A34ED" w:rsidRPr="001D7722" w:rsidRDefault="004A34ED" w:rsidP="004A34ED">
      <w:pPr>
        <w:numPr>
          <w:ilvl w:val="0"/>
          <w:numId w:val="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Klepněte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na oblast grafu, tak jej vyberete.</w:t>
      </w:r>
    </w:p>
    <w:p w:rsidR="004A34ED" w:rsidRPr="001D7722" w:rsidRDefault="004A34ED" w:rsidP="004A34ED">
      <w:pPr>
        <w:numPr>
          <w:ilvl w:val="0"/>
          <w:numId w:val="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Na kartě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Návrh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ve skupinovém rámečku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Typ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klepněte na tlačítko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Změnit typ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grafu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br/>
      </w: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6921880B" wp14:editId="466CFA91">
            <wp:extent cx="523875" cy="657225"/>
            <wp:effectExtent l="0" t="0" r="9525" b="9525"/>
            <wp:docPr id="8" name="Obrázek 8" descr="[Obr. 4613 tlačítko Změnit typ grafu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[Obr. 4613 tlačítko Změnit typ grafu]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  [Obr. 4613 tlačítko Změnit typ grafu]</w:t>
      </w:r>
    </w:p>
    <w:p w:rsidR="004A34ED" w:rsidRPr="001D7722" w:rsidRDefault="004A34ED" w:rsidP="004A34ED">
      <w:pPr>
        <w:numPr>
          <w:ilvl w:val="0"/>
          <w:numId w:val="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V následujícím dialogovém okně vyberte požadovaný graf.</w:t>
      </w:r>
    </w:p>
    <w:p w:rsidR="004A34ED" w:rsidRPr="001D7722" w:rsidRDefault="004A34ED" w:rsidP="004A34ED">
      <w:pPr>
        <w:numPr>
          <w:ilvl w:val="0"/>
          <w:numId w:val="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Pokud jste měli v grafu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vybranou datovou řadu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, bude jiný typ grafu použít pro tuto řadu a tím vytvoříte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kombinovaný graf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</w:p>
    <w:p w:rsidR="004A34ED" w:rsidRPr="001D7722" w:rsidRDefault="004A34ED" w:rsidP="004A34ED">
      <w:pPr>
        <w:numPr>
          <w:ilvl w:val="0"/>
          <w:numId w:val="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Změna se projeví okamžitě v aktivním grafu. </w:t>
      </w:r>
    </w:p>
    <w:p w:rsidR="004A34ED" w:rsidRPr="001D7722" w:rsidRDefault="004A34ED" w:rsidP="004A34ED">
      <w:pPr>
        <w:pBdr>
          <w:bottom w:val="single" w:sz="6" w:space="5" w:color="696969"/>
        </w:pBdr>
        <w:shd w:val="clear" w:color="auto" w:fill="F5F5F5"/>
        <w:spacing w:before="120" w:after="24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lastRenderedPageBreak/>
        <w:t> </w:t>
      </w:r>
    </w:p>
    <w:p w:rsidR="004A34ED" w:rsidRPr="001D7722" w:rsidRDefault="004A34ED" w:rsidP="004A34ED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</w:pPr>
      <w:r w:rsidRPr="001D7722"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  <w:t>4.6.1.4 Přesouvat, měnit velikost grafu a odstranit graf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sz w:val="28"/>
          <w:szCs w:val="28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8"/>
          <w:szCs w:val="28"/>
          <w:lang w:eastAsia="cs-CZ"/>
        </w:rPr>
        <w:t>Kopírování nebo přesun grafu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Pro kopírování nebo přesun grafu použijeme schránku.</w:t>
      </w:r>
    </w:p>
    <w:p w:rsidR="004A34ED" w:rsidRPr="001D7722" w:rsidRDefault="004A34ED" w:rsidP="004A34ED">
      <w:pPr>
        <w:numPr>
          <w:ilvl w:val="0"/>
          <w:numId w:val="6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Klepněte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na oblast grafu, tak jej vyberete.</w:t>
      </w:r>
    </w:p>
    <w:p w:rsidR="004A34ED" w:rsidRPr="001D7722" w:rsidRDefault="004A34ED" w:rsidP="004A34ED">
      <w:pPr>
        <w:numPr>
          <w:ilvl w:val="0"/>
          <w:numId w:val="6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Vybraný graf zkopírujte do schránky stiskem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CTRL+C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(pro přesun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CTRL+X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).</w:t>
      </w:r>
    </w:p>
    <w:p w:rsidR="004A34ED" w:rsidRPr="001D7722" w:rsidRDefault="004A34ED" w:rsidP="004A34ED">
      <w:pPr>
        <w:numPr>
          <w:ilvl w:val="0"/>
          <w:numId w:val="6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Přejděte na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cílové místo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klepněte na název listu (případně aktivujte jiný otevřený sešit a jeho list).</w:t>
      </w:r>
    </w:p>
    <w:p w:rsidR="004A34ED" w:rsidRPr="001D7722" w:rsidRDefault="004A34ED" w:rsidP="004A34ED">
      <w:pPr>
        <w:numPr>
          <w:ilvl w:val="0"/>
          <w:numId w:val="6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Na cílovém listu ještě klepnutím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aktivujte buňku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, která značí místo vložení grafu.</w:t>
      </w:r>
    </w:p>
    <w:p w:rsidR="004A34ED" w:rsidRPr="001D7722" w:rsidRDefault="004A34ED" w:rsidP="004A34ED">
      <w:pPr>
        <w:numPr>
          <w:ilvl w:val="0"/>
          <w:numId w:val="6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Stiskněte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CTRL+V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 Graf je vložen.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sz w:val="28"/>
          <w:szCs w:val="28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8"/>
          <w:szCs w:val="28"/>
          <w:lang w:eastAsia="cs-CZ"/>
        </w:rPr>
        <w:t>Úprava velikosti grafu</w:t>
      </w:r>
    </w:p>
    <w:p w:rsidR="004A34ED" w:rsidRPr="001D7722" w:rsidRDefault="004A34ED" w:rsidP="004A34ED">
      <w:pPr>
        <w:numPr>
          <w:ilvl w:val="0"/>
          <w:numId w:val="7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Klepněte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na oblast grafu, tak jej vyberete.</w:t>
      </w:r>
    </w:p>
    <w:p w:rsidR="004A34ED" w:rsidRPr="001D7722" w:rsidRDefault="004A34ED" w:rsidP="004A34ED">
      <w:pPr>
        <w:numPr>
          <w:ilvl w:val="0"/>
          <w:numId w:val="7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Uchopením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úchytu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vybrané oblasti grafu upravíte libovolně jeho velikost.</w:t>
      </w:r>
    </w:p>
    <w:p w:rsidR="004A34ED" w:rsidRPr="001D7722" w:rsidRDefault="004A34ED" w:rsidP="004A34ED">
      <w:pPr>
        <w:numPr>
          <w:ilvl w:val="0"/>
          <w:numId w:val="7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Kurzor myši umístěte na nejlépe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rohový úchyt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, kurzor se změní do tvaru oboustranná šipka – nyní stiskněte a podržte stisknuté levé tlačítko myši a tažením upravte velikost grafu.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2AB464F7" wp14:editId="65922847">
            <wp:extent cx="3219450" cy="2276475"/>
            <wp:effectExtent l="0" t="0" r="0" b="9525"/>
            <wp:docPr id="10" name="Obrázek 10" descr="[Obr. 4614 rohový úchy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[Obr. 4614 rohový úchyt]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[Obr. 4614 rohový úchyt]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sz w:val="28"/>
          <w:szCs w:val="28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8"/>
          <w:szCs w:val="28"/>
          <w:lang w:eastAsia="cs-CZ"/>
        </w:rPr>
        <w:t>Odstranění grafu</w:t>
      </w:r>
    </w:p>
    <w:p w:rsidR="004A34ED" w:rsidRPr="001D7722" w:rsidRDefault="004A34ED" w:rsidP="004A34ED">
      <w:pPr>
        <w:numPr>
          <w:ilvl w:val="0"/>
          <w:numId w:val="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Klepněte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na oblast grafu, tak jej vyberete.</w:t>
      </w:r>
    </w:p>
    <w:p w:rsidR="004A34ED" w:rsidRPr="001D7722" w:rsidRDefault="004A34ED" w:rsidP="004A34ED">
      <w:pPr>
        <w:numPr>
          <w:ilvl w:val="0"/>
          <w:numId w:val="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Stiskněte klávesu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DELETE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</w:p>
    <w:p w:rsidR="004A34ED" w:rsidRPr="001D7722" w:rsidRDefault="004A34ED" w:rsidP="004A34ED">
      <w:pPr>
        <w:numPr>
          <w:ilvl w:val="0"/>
          <w:numId w:val="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Graf je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odstraněn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</w:p>
    <w:p w:rsidR="004A34ED" w:rsidRPr="001D7722" w:rsidRDefault="004A34ED" w:rsidP="004A34ED">
      <w:pPr>
        <w:pBdr>
          <w:bottom w:val="single" w:sz="6" w:space="5" w:color="696969"/>
        </w:pBdr>
        <w:shd w:val="clear" w:color="auto" w:fill="F5F5F5"/>
        <w:spacing w:before="120" w:after="24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 </w:t>
      </w:r>
    </w:p>
    <w:p w:rsidR="004A34ED" w:rsidRPr="001D7722" w:rsidRDefault="004A34ED" w:rsidP="004A34ED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</w:pPr>
      <w:r w:rsidRPr="001D7722"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  <w:lastRenderedPageBreak/>
        <w:t>4.6.2 Úprava – lekce</w:t>
      </w:r>
    </w:p>
    <w:p w:rsidR="004A34ED" w:rsidRPr="001D7722" w:rsidRDefault="004A34ED" w:rsidP="004A34ED">
      <w:pPr>
        <w:shd w:val="clear" w:color="auto" w:fill="F5F5F5"/>
        <w:spacing w:before="120" w:after="120" w:line="240" w:lineRule="auto"/>
        <w:ind w:left="450"/>
        <w:outlineLvl w:val="1"/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</w:pPr>
      <w:r w:rsidRPr="001D7722"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  <w:t>4.6.2.1 Zadávat, mazat a upravovat název grafu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sz w:val="28"/>
          <w:szCs w:val="28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8"/>
          <w:szCs w:val="28"/>
          <w:lang w:eastAsia="cs-CZ"/>
        </w:rPr>
        <w:t>Název grafu</w:t>
      </w:r>
    </w:p>
    <w:p w:rsidR="004A34ED" w:rsidRPr="001D7722" w:rsidRDefault="004A34ED" w:rsidP="004A34ED">
      <w:pPr>
        <w:numPr>
          <w:ilvl w:val="0"/>
          <w:numId w:val="9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Klepněte na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oblast grafu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, tak jej vyberete.</w:t>
      </w:r>
    </w:p>
    <w:p w:rsidR="004A34ED" w:rsidRPr="001D7722" w:rsidRDefault="004A34ED" w:rsidP="004A34ED">
      <w:pPr>
        <w:numPr>
          <w:ilvl w:val="0"/>
          <w:numId w:val="9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Přejděte na kartu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Rozložení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</w:p>
    <w:p w:rsidR="004A34ED" w:rsidRPr="001D7722" w:rsidRDefault="004A34ED" w:rsidP="004A34ED">
      <w:pPr>
        <w:numPr>
          <w:ilvl w:val="0"/>
          <w:numId w:val="9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Ve skupinovém rámečku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Popisky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klepněte na tlačítko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Název grafu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br/>
      </w: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0D9AF3C2" wp14:editId="0C861E44">
            <wp:extent cx="2200275" cy="828675"/>
            <wp:effectExtent l="0" t="0" r="9525" b="9525"/>
            <wp:docPr id="12" name="Obrázek 12" descr="[Obr. 4621 skupinový rámeček Popisky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[Obr. 4621 skupinový rámeček Popisky]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br/>
        <w:t>[Obr. 4621 skupinový rámeček Popisky]</w:t>
      </w:r>
    </w:p>
    <w:p w:rsidR="004A34ED" w:rsidRPr="001D7722" w:rsidRDefault="004A34ED" w:rsidP="004A34ED">
      <w:pPr>
        <w:numPr>
          <w:ilvl w:val="0"/>
          <w:numId w:val="9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V následující nabídce vyberte z možností (viz obrázek):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br/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Žádný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nezobrazí název grafu.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br/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Překryvný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název zarovnaný na střed – nezmění velikost grafu.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br/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Nad grafem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upraví velikost grafu.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br/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Další možnosti nadpisů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zobrazí dialog Formát názvu grafu – s možnostmi přidání k nadpisu výplň, ohraničení, stín nebo prostorový efekt.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033B1F41" wp14:editId="0E2AB1C5">
            <wp:extent cx="2771775" cy="2162175"/>
            <wp:effectExtent l="0" t="0" r="9525" b="9525"/>
            <wp:docPr id="11" name="Obrázek 11" descr="[Obr. 4621a nabídka tlačítka Název grafu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[Obr. 4621a nabídka tlačítka Název grafu]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[Obr. 4621a nabídka tlačítka Název grafu]</w:t>
      </w:r>
    </w:p>
    <w:p w:rsidR="004A34ED" w:rsidRPr="001D7722" w:rsidRDefault="004A34ED" w:rsidP="004A34ED">
      <w:pPr>
        <w:pBdr>
          <w:top w:val="single" w:sz="6" w:space="5" w:color="330066"/>
          <w:bottom w:val="single" w:sz="6" w:space="7" w:color="330066"/>
        </w:pBdr>
        <w:shd w:val="clear" w:color="auto" w:fill="D3D3D3"/>
        <w:spacing w:before="240" w:after="120" w:line="240" w:lineRule="auto"/>
        <w:ind w:hanging="1128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TIP » 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   Pokud název již v grafu existuje, tak jej stačí klepnutím myši vybrat a formátovat pomocí nabídky na kartě Formát. Nebo smazat klávesou DELETE.</w:t>
      </w:r>
    </w:p>
    <w:p w:rsidR="004A34ED" w:rsidRPr="001D7722" w:rsidRDefault="004A34ED">
      <w:pPr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</w:pPr>
      <w:r w:rsidRPr="001D7722"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  <w:br w:type="page"/>
      </w:r>
    </w:p>
    <w:p w:rsidR="004A34ED" w:rsidRPr="001D7722" w:rsidRDefault="004A34ED" w:rsidP="004A34ED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</w:pPr>
      <w:r w:rsidRPr="001D7722"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  <w:lastRenderedPageBreak/>
        <w:t>4.6.2.2 Přidat popisky dat do grafu jako jsou hodnoty/čísla a procenta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sz w:val="28"/>
          <w:szCs w:val="28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8"/>
          <w:szCs w:val="28"/>
          <w:lang w:eastAsia="cs-CZ"/>
        </w:rPr>
        <w:t>Popisek datové řady</w:t>
      </w:r>
    </w:p>
    <w:p w:rsidR="004A34ED" w:rsidRPr="001D7722" w:rsidRDefault="004A34ED" w:rsidP="004A34ED">
      <w:pPr>
        <w:numPr>
          <w:ilvl w:val="0"/>
          <w:numId w:val="10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Klepněte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na oblast grafu, tak jej vyberete.</w:t>
      </w:r>
    </w:p>
    <w:p w:rsidR="004A34ED" w:rsidRPr="001D7722" w:rsidRDefault="004A34ED" w:rsidP="004A34ED">
      <w:pPr>
        <w:numPr>
          <w:ilvl w:val="0"/>
          <w:numId w:val="10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Klepněte na jednu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datovou řadu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je vybraná.</w:t>
      </w:r>
    </w:p>
    <w:p w:rsidR="004A34ED" w:rsidRPr="001D7722" w:rsidRDefault="004A34ED" w:rsidP="004A34ED">
      <w:pPr>
        <w:numPr>
          <w:ilvl w:val="0"/>
          <w:numId w:val="10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Ve skupinovém rámečku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Popisky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klepněte na tlačítko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Popisky dat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</w:p>
    <w:p w:rsidR="004A34ED" w:rsidRPr="001D7722" w:rsidRDefault="004A34ED" w:rsidP="004A34ED">
      <w:pPr>
        <w:numPr>
          <w:ilvl w:val="0"/>
          <w:numId w:val="10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V následující nabídce vyberte z možností, které vidíte na obrázku níže.</w:t>
      </w:r>
    </w:p>
    <w:p w:rsidR="004A34ED" w:rsidRPr="001D7722" w:rsidRDefault="004A34ED" w:rsidP="004A34ED">
      <w:pPr>
        <w:numPr>
          <w:ilvl w:val="0"/>
          <w:numId w:val="10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Vhodná je předposlední varianta –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Za zakončením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2695E5D0" wp14:editId="5F9E1103">
            <wp:extent cx="2162175" cy="3028950"/>
            <wp:effectExtent l="0" t="0" r="9525" b="0"/>
            <wp:docPr id="14" name="Obrázek 14" descr="[Obr. 4622 nabídka tlačítka Popisky da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[Obr. 4622 nabídka tlačítka Popisky dat]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[Obr. 4622 nabídka tlačítka Popisky dat]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Příkaz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Další možnosti popisků dat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zobrazí dialog Formát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názvu grafu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s možnostmi přidání k popiskům výplň, ohraničení, stín nebo prostorový efekt, ale hlavně zvolit obsah popisku.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0903F434" wp14:editId="77BC1819">
            <wp:extent cx="2552700" cy="1657350"/>
            <wp:effectExtent l="0" t="0" r="0" b="0"/>
            <wp:docPr id="13" name="Obrázek 13" descr="[Obr. 4622a Obsah popisku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[Obr. 4622a Obsah popisku]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[Obr. 4622a Obsah popisku]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Jak vidíte na obrázku, obsahem popisku může být –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Název řady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,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Název kategorie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,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Hodnota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a 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Procento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 (Procento se nabízí pro výsečové a prstencové grafy.)</w:t>
      </w:r>
    </w:p>
    <w:p w:rsidR="004A34ED" w:rsidRPr="001D7722" w:rsidRDefault="004A34ED" w:rsidP="004A34ED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</w:pPr>
      <w:r w:rsidRPr="001D7722"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  <w:lastRenderedPageBreak/>
        <w:t>4.6.2.3 Měnit barvu pozadí grafu a obarvit legendu</w:t>
      </w:r>
    </w:p>
    <w:p w:rsidR="004A34ED" w:rsidRPr="001D7722" w:rsidRDefault="004A34ED" w:rsidP="004A34ED">
      <w:pPr>
        <w:numPr>
          <w:ilvl w:val="0"/>
          <w:numId w:val="1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Klepněte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na oblast grafu, tak jej vyberete.</w:t>
      </w:r>
    </w:p>
    <w:p w:rsidR="004A34ED" w:rsidRPr="001D7722" w:rsidRDefault="004A34ED" w:rsidP="004A34ED">
      <w:pPr>
        <w:numPr>
          <w:ilvl w:val="0"/>
          <w:numId w:val="1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Na kartě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Formát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klepněte na tlačítko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Výplň tvaru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(viz obrázek níže).</w:t>
      </w:r>
    </w:p>
    <w:p w:rsidR="004A34ED" w:rsidRPr="001D7722" w:rsidRDefault="004A34ED" w:rsidP="004A34ED">
      <w:pPr>
        <w:numPr>
          <w:ilvl w:val="0"/>
          <w:numId w:val="1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V následující nabídce klepněte na libovolné barevné políčko – část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Barvy motivu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nebo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Standardní barvy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. Dále můžete vybrat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Obrázek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,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Přechod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nebo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Textura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69098FEF" wp14:editId="2EE3AB60">
            <wp:extent cx="1647825" cy="2962275"/>
            <wp:effectExtent l="0" t="0" r="9525" b="9525"/>
            <wp:docPr id="15" name="Obrázek 15" descr="[Obr. 4623 Výplň tvaru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[Obr. 4623 Výplň tvaru]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[Obr. 4623 Výplň tvaru]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sz w:val="28"/>
          <w:szCs w:val="28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8"/>
          <w:szCs w:val="28"/>
          <w:lang w:eastAsia="cs-CZ"/>
        </w:rPr>
        <w:t>Jak obarvit legendu?</w:t>
      </w:r>
    </w:p>
    <w:p w:rsidR="004A34ED" w:rsidRPr="001D7722" w:rsidRDefault="004A34ED" w:rsidP="004A34ED">
      <w:pPr>
        <w:numPr>
          <w:ilvl w:val="0"/>
          <w:numId w:val="1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Klepněte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na oblast grafu, tak jej vyberete.</w:t>
      </w:r>
    </w:p>
    <w:p w:rsidR="004A34ED" w:rsidRPr="001D7722" w:rsidRDefault="004A34ED" w:rsidP="004A34ED">
      <w:pPr>
        <w:numPr>
          <w:ilvl w:val="0"/>
          <w:numId w:val="1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Dále klepnutím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vyberte legendu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</w:p>
    <w:p w:rsidR="004A34ED" w:rsidRPr="001D7722" w:rsidRDefault="004A34ED" w:rsidP="004A34ED">
      <w:pPr>
        <w:numPr>
          <w:ilvl w:val="0"/>
          <w:numId w:val="1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Na kartě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Formát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klepněte na tlačítko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Výplň tvaru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(viz obrázek výše).</w:t>
      </w:r>
    </w:p>
    <w:p w:rsidR="004A34ED" w:rsidRPr="001D7722" w:rsidRDefault="004A34ED" w:rsidP="004A34ED">
      <w:pPr>
        <w:numPr>
          <w:ilvl w:val="0"/>
          <w:numId w:val="1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V následující nabídce klepněte na libovolné barevné políčko – část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Barvy motivu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nebo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Standardní barvy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. Dále můžete vybrat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Obrázek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,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Přechod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nebo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Textura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</w:p>
    <w:p w:rsidR="004A34ED" w:rsidRPr="001D7722" w:rsidRDefault="004A34ED" w:rsidP="004A34ED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</w:pPr>
      <w:r w:rsidRPr="001D7722"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  <w:t>4.6.2.4 Měnit barvy sloupců, pruhů, čar a výsečí grafů</w:t>
      </w:r>
    </w:p>
    <w:p w:rsidR="004A34ED" w:rsidRPr="001D7722" w:rsidRDefault="004A34ED" w:rsidP="004A34ED">
      <w:pPr>
        <w:numPr>
          <w:ilvl w:val="0"/>
          <w:numId w:val="13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Klepněte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na oblast grafu, tak jej vyberete.</w:t>
      </w:r>
    </w:p>
    <w:p w:rsidR="004A34ED" w:rsidRPr="001D7722" w:rsidRDefault="004A34ED" w:rsidP="004A34ED">
      <w:pPr>
        <w:numPr>
          <w:ilvl w:val="0"/>
          <w:numId w:val="13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Klepněte na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jednu datovou řadu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je vybraná.</w:t>
      </w:r>
    </w:p>
    <w:p w:rsidR="004A34ED" w:rsidRPr="001D7722" w:rsidRDefault="004A34ED" w:rsidP="004A34ED">
      <w:pPr>
        <w:numPr>
          <w:ilvl w:val="0"/>
          <w:numId w:val="13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Na kartě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Formát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klepněte na tlačítko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Výplň tvaru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(viz obrázek níže).</w:t>
      </w:r>
    </w:p>
    <w:p w:rsidR="004A34ED" w:rsidRPr="001D7722" w:rsidRDefault="004A34ED" w:rsidP="004A34ED">
      <w:pPr>
        <w:numPr>
          <w:ilvl w:val="0"/>
          <w:numId w:val="13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V následující nabídce klepněte na libovolné barevné políčko – část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Barvy motivu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nebo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Standardní barvy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. Dále můžete vybrat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Obrázek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,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Přechod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nebo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Textura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lastRenderedPageBreak/>
        <w:drawing>
          <wp:inline distT="0" distB="0" distL="0" distR="0" wp14:anchorId="0DCC18BF" wp14:editId="69DE041E">
            <wp:extent cx="1647825" cy="2962275"/>
            <wp:effectExtent l="0" t="0" r="9525" b="9525"/>
            <wp:docPr id="17" name="Obrázek 17" descr="[Obr. 4623 Výplň tvaru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[Obr. 4623 Výplň tvaru]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[Obr. 4623 Výplň tvaru]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sz w:val="28"/>
          <w:szCs w:val="28"/>
          <w:lang w:eastAsia="cs-CZ"/>
        </w:rPr>
      </w:pPr>
      <w:r w:rsidRPr="001D7722">
        <w:rPr>
          <w:rFonts w:ascii="Verdana" w:eastAsia="Times New Roman" w:hAnsi="Verdana" w:cs="Arial"/>
          <w:b/>
          <w:bCs/>
          <w:sz w:val="28"/>
          <w:szCs w:val="28"/>
          <w:lang w:eastAsia="cs-CZ"/>
        </w:rPr>
        <w:t>Styly grafů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Dále můžete pro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celý graf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vybrat z nabízených barevných kombinací v podobě Stylů grafů. Najdete je na kartě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Návrh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. Klepnutím na tlačítko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Více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na kartě Návrh zobrazíte kompletní nabídku Stylů grafů.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0418978D" wp14:editId="3E7AA369">
            <wp:extent cx="3810000" cy="809625"/>
            <wp:effectExtent l="0" t="0" r="0" b="9525"/>
            <wp:docPr id="16" name="Obrázek 16" descr="[Obr. 4624 Styly grafů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[Obr. 4624 Styly grafů]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[Obr. 4624 Styly grafů]</w:t>
      </w:r>
    </w:p>
    <w:p w:rsidR="004A34ED" w:rsidRPr="001D7722" w:rsidRDefault="004A34ED" w:rsidP="004A34ED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</w:pPr>
      <w:r w:rsidRPr="001D7722"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  <w:t>4.6.2.5 Měnit velikost písma a barvu názvu grafu, názvů os a legendy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Písmo vybraného názvu grafu, vybraných názvů os nebo vybrané legendy můžete upravit podobně jako jakýkoli jiný obsah buňky, tedy na kartě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Domů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ve skupinovém rámečku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Písmo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typ písma, velikost písma a tlačítka řezů.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Další možnosti jsou na kartě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Formát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ve skupinovém rámečku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 xml:space="preserve">Styly </w:t>
      </w:r>
      <w:proofErr w:type="spellStart"/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WordArt</w:t>
      </w:r>
      <w:proofErr w:type="spellEnd"/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. 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2E3C5468" wp14:editId="5B7EE35C">
            <wp:extent cx="2200275" cy="809625"/>
            <wp:effectExtent l="0" t="0" r="9525" b="9525"/>
            <wp:docPr id="22" name="Obrázek 22" descr="[Obr. 4625 skupinový rámeček Styly WordAr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[Obr. 4625 skupinový rámeček Styly WordArt]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[Obr. 4625 skupinový rámeček Styly </w:t>
      </w:r>
      <w:proofErr w:type="spellStart"/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WordArt</w:t>
      </w:r>
      <w:proofErr w:type="spellEnd"/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]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Jak vidíte na obrázku v první části je nabídka „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vizuálních stylů textu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“. Není úplná, klepněte na tlačítko Více </w:t>
      </w: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513EC32E" wp14:editId="6FD2AE59">
            <wp:extent cx="133350" cy="180975"/>
            <wp:effectExtent l="0" t="0" r="0" b="9525"/>
            <wp:docPr id="21" name="Obrázek 21" descr="[IK3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[IK31]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 [IK31] pro zobrazení kompletní nabídky.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lastRenderedPageBreak/>
        <w:drawing>
          <wp:inline distT="0" distB="0" distL="0" distR="0" wp14:anchorId="55C90E56" wp14:editId="1D37D4EB">
            <wp:extent cx="295275" cy="180975"/>
            <wp:effectExtent l="0" t="0" r="9525" b="9525"/>
            <wp:docPr id="20" name="Obrázek 20" descr="[IK3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[IK32]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 [IK32] – tlačítko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Výplň textu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vyplní vybraný text plnou barvou, přechodovou výplní, texturou nebo obrázkem.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0A6E241F" wp14:editId="3E6C81DE">
            <wp:extent cx="276225" cy="190500"/>
            <wp:effectExtent l="0" t="0" r="9525" b="0"/>
            <wp:docPr id="19" name="Obrázek 19" descr="[IK33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[IK33]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 [IK33] – tlačítko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Obrys textu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umožní zadat barvu, šířku a styl obrysu vybraného textu.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noProof/>
          <w:sz w:val="20"/>
          <w:szCs w:val="20"/>
          <w:lang w:eastAsia="cs-CZ"/>
        </w:rPr>
        <w:drawing>
          <wp:inline distT="0" distB="0" distL="0" distR="0" wp14:anchorId="0BCFE243" wp14:editId="4127E84D">
            <wp:extent cx="257175" cy="152400"/>
            <wp:effectExtent l="0" t="0" r="9525" b="0"/>
            <wp:docPr id="18" name="Obrázek 18" descr="[IK34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[IK34]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 [IK34] – tlačítko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Textové efekty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 – použití efektu pro vybraný text – stín, záře, odraz nebo prostorové otočení.</w:t>
      </w:r>
    </w:p>
    <w:p w:rsidR="004A34ED" w:rsidRPr="001D7722" w:rsidRDefault="004A34ED" w:rsidP="004A34ED">
      <w:pPr>
        <w:pBdr>
          <w:bottom w:val="single" w:sz="6" w:space="5" w:color="696969"/>
        </w:pBdr>
        <w:shd w:val="clear" w:color="auto" w:fill="F5F5F5"/>
        <w:spacing w:before="120" w:after="24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 </w:t>
      </w:r>
    </w:p>
    <w:p w:rsidR="004A34ED" w:rsidRPr="001D7722" w:rsidRDefault="004A34ED" w:rsidP="004A34ED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</w:pPr>
      <w:r w:rsidRPr="001D7722">
        <w:rPr>
          <w:rFonts w:ascii="Verdana" w:eastAsia="Times New Roman" w:hAnsi="Verdana" w:cs="Arial"/>
          <w:b/>
          <w:bCs/>
          <w:kern w:val="36"/>
          <w:sz w:val="32"/>
          <w:szCs w:val="32"/>
          <w:lang w:eastAsia="cs-CZ"/>
        </w:rPr>
        <w:t>Kapitola 4.6 – Shrnutí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Graf je propojen s daty listu, z nichž je vytvořen, a při změně těchto dat se automaticky aktualizuje.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Existující graf lze dále upravovat, pokud je vybrán, tak na pásu karet budou zobrazeny karty Návrh, Rozložení a Formát kde najdete vše potřebné.</w:t>
      </w:r>
    </w:p>
    <w:p w:rsidR="004A34ED" w:rsidRPr="001D7722" w:rsidRDefault="004A34ED" w:rsidP="004A34ED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sz w:val="20"/>
          <w:szCs w:val="20"/>
          <w:lang w:eastAsia="cs-CZ"/>
        </w:rPr>
      </w:pP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 xml:space="preserve">Každou vybranou část grafu lze dále formátovat, pravé tlačítko myši zobrazí příslušnou nabídku s příkazem </w:t>
      </w:r>
      <w:r w:rsidRPr="001D7722">
        <w:rPr>
          <w:rFonts w:ascii="Verdana" w:eastAsia="Times New Roman" w:hAnsi="Verdana" w:cs="Arial"/>
          <w:b/>
          <w:bCs/>
          <w:sz w:val="20"/>
          <w:szCs w:val="20"/>
          <w:lang w:eastAsia="cs-CZ"/>
        </w:rPr>
        <w:t>Formátovat vybranou část grafu</w:t>
      </w:r>
      <w:r w:rsidRPr="001D7722">
        <w:rPr>
          <w:rFonts w:ascii="Verdana" w:eastAsia="Times New Roman" w:hAnsi="Verdana" w:cs="Arial"/>
          <w:sz w:val="20"/>
          <w:szCs w:val="20"/>
          <w:lang w:eastAsia="cs-CZ"/>
        </w:rPr>
        <w:t>.</w:t>
      </w:r>
    </w:p>
    <w:p w:rsidR="00C015CB" w:rsidRPr="001D7722" w:rsidRDefault="00C015CB"/>
    <w:sectPr w:rsidR="00C015CB" w:rsidRPr="001D7722">
      <w:footerReference w:type="defaul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3122" w:rsidRDefault="00E23122" w:rsidP="004A34ED">
      <w:pPr>
        <w:spacing w:after="0" w:line="240" w:lineRule="auto"/>
      </w:pPr>
      <w:r>
        <w:separator/>
      </w:r>
    </w:p>
  </w:endnote>
  <w:endnote w:type="continuationSeparator" w:id="0">
    <w:p w:rsidR="00E23122" w:rsidRDefault="00E23122" w:rsidP="004A3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34ED" w:rsidRDefault="004A34ED">
    <w:pPr>
      <w:pStyle w:val="Zpat"/>
    </w:pPr>
    <w:r>
      <w:rPr>
        <w:noProof/>
        <w:color w:val="4F81BD" w:themeColor="accent1"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768A235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9050" t="19050" r="0" b="7620"/>
              <wp:wrapNone/>
              <wp:docPr id="40" name="Obdélník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Obdélník 40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" filled="f" strokecolor="#938953 [1614]" strokeweight="2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Str. </w:t>
    </w:r>
    <w:r>
      <w:rPr>
        <w:rFonts w:eastAsiaTheme="minorEastAsia"/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rFonts w:eastAsiaTheme="minorEastAsia"/>
        <w:color w:val="4F81BD" w:themeColor="accent1"/>
        <w:sz w:val="20"/>
        <w:szCs w:val="20"/>
      </w:rPr>
      <w:fldChar w:fldCharType="separate"/>
    </w:r>
    <w:r w:rsidR="001D7722" w:rsidRPr="001D7722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3122" w:rsidRDefault="00E23122" w:rsidP="004A34ED">
      <w:pPr>
        <w:spacing w:after="0" w:line="240" w:lineRule="auto"/>
      </w:pPr>
      <w:r>
        <w:separator/>
      </w:r>
    </w:p>
  </w:footnote>
  <w:footnote w:type="continuationSeparator" w:id="0">
    <w:p w:rsidR="00E23122" w:rsidRDefault="00E23122" w:rsidP="004A3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in;height:3in" o:bullet="t"/>
    </w:pict>
  </w:numPicBullet>
  <w:abstractNum w:abstractNumId="0">
    <w:nsid w:val="06440CA5"/>
    <w:multiLevelType w:val="multilevel"/>
    <w:tmpl w:val="84AE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AF5405"/>
    <w:multiLevelType w:val="multilevel"/>
    <w:tmpl w:val="321A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5D296C"/>
    <w:multiLevelType w:val="multilevel"/>
    <w:tmpl w:val="BDC010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PicBulletId w:val="0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9F32C6"/>
    <w:multiLevelType w:val="multilevel"/>
    <w:tmpl w:val="37AC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2D051D"/>
    <w:multiLevelType w:val="multilevel"/>
    <w:tmpl w:val="C0F8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0F6D37"/>
    <w:multiLevelType w:val="multilevel"/>
    <w:tmpl w:val="6FFA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1825B6A"/>
    <w:multiLevelType w:val="multilevel"/>
    <w:tmpl w:val="83D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3D728AF"/>
    <w:multiLevelType w:val="multilevel"/>
    <w:tmpl w:val="1654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61A797A"/>
    <w:multiLevelType w:val="multilevel"/>
    <w:tmpl w:val="2A74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6885651"/>
    <w:multiLevelType w:val="multilevel"/>
    <w:tmpl w:val="3226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4BB37EC"/>
    <w:multiLevelType w:val="multilevel"/>
    <w:tmpl w:val="25E2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E406B03"/>
    <w:multiLevelType w:val="multilevel"/>
    <w:tmpl w:val="54641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EC76A34"/>
    <w:multiLevelType w:val="multilevel"/>
    <w:tmpl w:val="32FE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9"/>
  </w:num>
  <w:num w:numId="5">
    <w:abstractNumId w:val="5"/>
  </w:num>
  <w:num w:numId="6">
    <w:abstractNumId w:val="4"/>
  </w:num>
  <w:num w:numId="7">
    <w:abstractNumId w:val="12"/>
  </w:num>
  <w:num w:numId="8">
    <w:abstractNumId w:val="1"/>
  </w:num>
  <w:num w:numId="9">
    <w:abstractNumId w:val="11"/>
  </w:num>
  <w:num w:numId="10">
    <w:abstractNumId w:val="10"/>
  </w:num>
  <w:num w:numId="11">
    <w:abstractNumId w:val="7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4ED"/>
    <w:rsid w:val="001D7722"/>
    <w:rsid w:val="004A34ED"/>
    <w:rsid w:val="00C015CB"/>
    <w:rsid w:val="00E0651F"/>
    <w:rsid w:val="00E2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4A34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A34ED"/>
    <w:rPr>
      <w:rFonts w:ascii="Tahoma" w:hAnsi="Tahoma" w:cs="Tahoma"/>
      <w:sz w:val="16"/>
      <w:szCs w:val="16"/>
    </w:rPr>
  </w:style>
  <w:style w:type="paragraph" w:customStyle="1" w:styleId="bottomline1">
    <w:name w:val="bottomline1"/>
    <w:basedOn w:val="Normln"/>
    <w:rsid w:val="004A34ED"/>
    <w:pPr>
      <w:pBdr>
        <w:bottom w:val="single" w:sz="6" w:space="5" w:color="696969"/>
      </w:pBdr>
      <w:spacing w:before="120" w:after="24" w:line="240" w:lineRule="auto"/>
    </w:pPr>
    <w:rPr>
      <w:rFonts w:ascii="Verdana" w:eastAsia="Times New Roman" w:hAnsi="Verdana" w:cs="Times New Roman"/>
      <w:sz w:val="24"/>
      <w:szCs w:val="24"/>
      <w:lang w:eastAsia="cs-CZ"/>
    </w:rPr>
  </w:style>
  <w:style w:type="paragraph" w:styleId="Nzev">
    <w:name w:val="Title"/>
    <w:basedOn w:val="Normln"/>
    <w:next w:val="Normln"/>
    <w:link w:val="NzevChar"/>
    <w:uiPriority w:val="10"/>
    <w:qFormat/>
    <w:rsid w:val="004A34E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4A34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Zhlav">
    <w:name w:val="header"/>
    <w:basedOn w:val="Normln"/>
    <w:link w:val="ZhlavChar"/>
    <w:uiPriority w:val="99"/>
    <w:unhideWhenUsed/>
    <w:rsid w:val="004A34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A34ED"/>
  </w:style>
  <w:style w:type="paragraph" w:styleId="Zpat">
    <w:name w:val="footer"/>
    <w:basedOn w:val="Normln"/>
    <w:link w:val="ZpatChar"/>
    <w:uiPriority w:val="99"/>
    <w:unhideWhenUsed/>
    <w:rsid w:val="004A34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A34E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4A34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A34ED"/>
    <w:rPr>
      <w:rFonts w:ascii="Tahoma" w:hAnsi="Tahoma" w:cs="Tahoma"/>
      <w:sz w:val="16"/>
      <w:szCs w:val="16"/>
    </w:rPr>
  </w:style>
  <w:style w:type="paragraph" w:customStyle="1" w:styleId="bottomline1">
    <w:name w:val="bottomline1"/>
    <w:basedOn w:val="Normln"/>
    <w:rsid w:val="004A34ED"/>
    <w:pPr>
      <w:pBdr>
        <w:bottom w:val="single" w:sz="6" w:space="5" w:color="696969"/>
      </w:pBdr>
      <w:spacing w:before="120" w:after="24" w:line="240" w:lineRule="auto"/>
    </w:pPr>
    <w:rPr>
      <w:rFonts w:ascii="Verdana" w:eastAsia="Times New Roman" w:hAnsi="Verdana" w:cs="Times New Roman"/>
      <w:sz w:val="24"/>
      <w:szCs w:val="24"/>
      <w:lang w:eastAsia="cs-CZ"/>
    </w:rPr>
  </w:style>
  <w:style w:type="paragraph" w:styleId="Nzev">
    <w:name w:val="Title"/>
    <w:basedOn w:val="Normln"/>
    <w:next w:val="Normln"/>
    <w:link w:val="NzevChar"/>
    <w:uiPriority w:val="10"/>
    <w:qFormat/>
    <w:rsid w:val="004A34E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4A34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Zhlav">
    <w:name w:val="header"/>
    <w:basedOn w:val="Normln"/>
    <w:link w:val="ZhlavChar"/>
    <w:uiPriority w:val="99"/>
    <w:unhideWhenUsed/>
    <w:rsid w:val="004A34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A34ED"/>
  </w:style>
  <w:style w:type="paragraph" w:styleId="Zpat">
    <w:name w:val="footer"/>
    <w:basedOn w:val="Normln"/>
    <w:link w:val="ZpatChar"/>
    <w:uiPriority w:val="99"/>
    <w:unhideWhenUsed/>
    <w:rsid w:val="004A34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A3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5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867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15624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1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71022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2080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4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19714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5271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5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0591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4222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5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1633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30633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028880">
                  <w:marLeft w:val="135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4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95247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03048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766300">
                  <w:marLeft w:val="135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6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53072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6727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8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1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6607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8439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3126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1741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271741">
                  <w:marLeft w:val="135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5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7539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5561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18646">
                  <w:marLeft w:val="135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gif"/><Relationship Id="rId18" Type="http://schemas.openxmlformats.org/officeDocument/2006/relationships/image" Target="media/image11.gif"/><Relationship Id="rId26" Type="http://schemas.openxmlformats.org/officeDocument/2006/relationships/image" Target="media/image19.gif"/><Relationship Id="rId3" Type="http://schemas.microsoft.com/office/2007/relationships/stylesWithEffects" Target="stylesWithEffects.xml"/><Relationship Id="rId21" Type="http://schemas.openxmlformats.org/officeDocument/2006/relationships/image" Target="media/image14.gi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gif"/><Relationship Id="rId25" Type="http://schemas.openxmlformats.org/officeDocument/2006/relationships/image" Target="media/image18.gif"/><Relationship Id="rId2" Type="http://schemas.openxmlformats.org/officeDocument/2006/relationships/styles" Target="styles.xml"/><Relationship Id="rId16" Type="http://schemas.openxmlformats.org/officeDocument/2006/relationships/image" Target="media/image9.gif"/><Relationship Id="rId20" Type="http://schemas.openxmlformats.org/officeDocument/2006/relationships/image" Target="media/image13.gi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gi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Relationship Id="rId22" Type="http://schemas.openxmlformats.org/officeDocument/2006/relationships/image" Target="media/image15.png"/><Relationship Id="rId27" Type="http://schemas.openxmlformats.org/officeDocument/2006/relationships/image" Target="media/image20.gi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1450</Words>
  <Characters>8560</Characters>
  <Application>Microsoft Office Word</Application>
  <DocSecurity>0</DocSecurity>
  <Lines>71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Delta - SŠIE, s.r.o.</Company>
  <LinksUpToDate>false</LinksUpToDate>
  <CharactersWithSpaces>9991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ZERZÁN Petr</dc:creator>
  <cp:lastModifiedBy>ZERZÁN Petr</cp:lastModifiedBy>
  <cp:revision>2</cp:revision>
  <dcterms:created xsi:type="dcterms:W3CDTF">2013-11-22T09:50:00Z</dcterms:created>
  <dcterms:modified xsi:type="dcterms:W3CDTF">2013-11-22T09:57:00Z</dcterms:modified>
</cp:coreProperties>
</file>