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DA9A6" w14:textId="77777777" w:rsidR="008D2C5B" w:rsidRPr="008D2C5B" w:rsidRDefault="00FB6EF7">
      <w:pPr>
        <w:rPr>
          <w:b/>
          <w:bCs/>
          <w:sz w:val="32"/>
          <w:szCs w:val="32"/>
          <w:lang w:val="en-US"/>
        </w:rPr>
      </w:pPr>
      <w:r w:rsidRPr="008D2C5B">
        <w:rPr>
          <w:rFonts w:hint="eastAsia"/>
          <w:b/>
          <w:bCs/>
          <w:sz w:val="32"/>
          <w:szCs w:val="32"/>
        </w:rPr>
        <w:t>新媒体交互艺术</w:t>
      </w:r>
      <w:r w:rsidR="000170EA" w:rsidRPr="008D2C5B">
        <w:rPr>
          <w:rFonts w:hint="eastAsia"/>
          <w:b/>
          <w:bCs/>
          <w:sz w:val="32"/>
          <w:szCs w:val="32"/>
        </w:rPr>
        <w:t>设计</w:t>
      </w:r>
      <w:r w:rsidRPr="008D2C5B">
        <w:rPr>
          <w:rFonts w:hint="eastAsia"/>
          <w:b/>
          <w:bCs/>
          <w:sz w:val="32"/>
          <w:szCs w:val="32"/>
        </w:rPr>
        <w:t>个人项目</w:t>
      </w:r>
      <w:r w:rsidRPr="008D2C5B">
        <w:rPr>
          <w:b/>
          <w:bCs/>
          <w:sz w:val="32"/>
          <w:szCs w:val="32"/>
          <w:lang w:val="en-US"/>
        </w:rPr>
        <w:t>demo</w:t>
      </w:r>
      <w:r w:rsidRPr="008D2C5B">
        <w:rPr>
          <w:rFonts w:hint="eastAsia"/>
          <w:b/>
          <w:bCs/>
          <w:sz w:val="32"/>
          <w:szCs w:val="32"/>
          <w:lang w:val="en-US"/>
        </w:rPr>
        <w:t>视频</w:t>
      </w:r>
      <w:r w:rsidR="008D2C5B" w:rsidRPr="008D2C5B">
        <w:rPr>
          <w:rFonts w:hint="eastAsia"/>
          <w:b/>
          <w:bCs/>
          <w:sz w:val="32"/>
          <w:szCs w:val="32"/>
          <w:lang w:val="en-US"/>
        </w:rPr>
        <w:t xml:space="preserve"> -</w:t>
      </w:r>
      <w:r w:rsidR="008D2C5B" w:rsidRPr="008D2C5B">
        <w:rPr>
          <w:b/>
          <w:bCs/>
          <w:sz w:val="32"/>
          <w:szCs w:val="32"/>
          <w:lang w:val="en-US"/>
        </w:rPr>
        <w:t xml:space="preserve"> </w:t>
      </w:r>
      <w:r w:rsidRPr="008D2C5B">
        <w:rPr>
          <w:rFonts w:hint="eastAsia"/>
          <w:b/>
          <w:bCs/>
          <w:sz w:val="32"/>
          <w:szCs w:val="32"/>
          <w:lang w:val="en-US"/>
        </w:rPr>
        <w:t>鲁欣</w:t>
      </w:r>
    </w:p>
    <w:p w14:paraId="0F3A7FB2" w14:textId="77777777" w:rsidR="008D2C5B" w:rsidRDefault="008D2C5B">
      <w:pPr>
        <w:rPr>
          <w:b/>
          <w:bCs/>
          <w:lang w:val="en-US"/>
        </w:rPr>
      </w:pPr>
    </w:p>
    <w:p w14:paraId="105EA671" w14:textId="3CFE9F85" w:rsidR="00052D2C" w:rsidRDefault="008D2C5B">
      <w:r w:rsidRPr="008D2C5B">
        <w:rPr>
          <w:rFonts w:hint="eastAsia"/>
          <w:b/>
          <w:bCs/>
          <w:lang w:val="en-US"/>
        </w:rPr>
        <w:t>视频网址</w:t>
      </w:r>
      <w:r w:rsidR="00FB6EF7" w:rsidRPr="008D2C5B">
        <w:rPr>
          <w:rFonts w:hint="eastAsia"/>
          <w:b/>
          <w:bCs/>
          <w:lang w:val="en-US"/>
        </w:rPr>
        <w:t>：</w:t>
      </w:r>
      <w:r w:rsidR="00FB6EF7" w:rsidRPr="00BE3A1F">
        <w:rPr>
          <w:b/>
          <w:bCs/>
          <w:color w:val="0070C0"/>
        </w:rPr>
        <w:t>https://youtu.be/YpAS_Kv3w8w</w:t>
      </w:r>
    </w:p>
    <w:p w14:paraId="0192C769" w14:textId="77777777" w:rsidR="00DD0D1F" w:rsidRDefault="00DD0D1F">
      <w:pPr>
        <w:rPr>
          <w:lang w:val="en-US"/>
        </w:rPr>
      </w:pPr>
    </w:p>
    <w:p w14:paraId="3F4D153D" w14:textId="2788ED0D" w:rsidR="00DD0D1F" w:rsidRDefault="00FB6EF7">
      <w:pPr>
        <w:rPr>
          <w:lang w:val="en-US"/>
        </w:rPr>
      </w:pPr>
      <w:r w:rsidRPr="00B412D5">
        <w:rPr>
          <w:b/>
          <w:bCs/>
          <w:lang w:val="en-US"/>
        </w:rPr>
        <w:t>Demo</w:t>
      </w:r>
      <w:r w:rsidR="00BE3A1F" w:rsidRPr="00B412D5">
        <w:rPr>
          <w:b/>
          <w:bCs/>
          <w:lang w:val="en-US"/>
        </w:rPr>
        <w:t xml:space="preserve"> </w:t>
      </w:r>
      <w:r w:rsidRPr="00B412D5">
        <w:rPr>
          <w:b/>
          <w:bCs/>
          <w:lang w:val="en-US"/>
        </w:rPr>
        <w:t>1</w:t>
      </w:r>
      <w:r w:rsidRPr="00B412D5">
        <w:rPr>
          <w:rFonts w:hint="eastAsia"/>
          <w:b/>
          <w:bCs/>
          <w:lang w:val="en-US"/>
        </w:rPr>
        <w:t xml:space="preserve"> </w:t>
      </w:r>
      <w:r w:rsidRPr="00B412D5">
        <w:rPr>
          <w:b/>
          <w:bCs/>
          <w:lang w:val="en-US"/>
        </w:rPr>
        <w:t xml:space="preserve">– </w:t>
      </w:r>
      <w:r w:rsidRPr="00B412D5">
        <w:rPr>
          <w:b/>
          <w:bCs/>
          <w:i/>
          <w:iCs/>
          <w:lang w:val="en-US"/>
        </w:rPr>
        <w:t>Window</w:t>
      </w:r>
      <w:r w:rsidRPr="00B412D5">
        <w:rPr>
          <w:rFonts w:hint="eastAsia"/>
          <w:b/>
          <w:bCs/>
          <w:lang w:val="en-US"/>
        </w:rPr>
        <w:t>：</w:t>
      </w:r>
      <w:r w:rsidR="000170EA">
        <w:rPr>
          <w:rFonts w:hint="eastAsia"/>
          <w:lang w:val="en-US"/>
        </w:rPr>
        <w:t>通交互体验的设计探索“窗”的</w:t>
      </w:r>
      <w:r w:rsidR="00B412D5">
        <w:rPr>
          <w:rFonts w:hint="eastAsia"/>
          <w:lang w:val="en-US"/>
        </w:rPr>
        <w:t>互动可能与</w:t>
      </w:r>
      <w:r w:rsidR="000170EA">
        <w:rPr>
          <w:rFonts w:hint="eastAsia"/>
          <w:lang w:val="en-US"/>
        </w:rPr>
        <w:t>艺术概念。</w:t>
      </w:r>
    </w:p>
    <w:p w14:paraId="7DF44626" w14:textId="77777777" w:rsidR="00BE3A1F" w:rsidRDefault="00BE3A1F">
      <w:pPr>
        <w:rPr>
          <w:rFonts w:hint="eastAsia"/>
          <w:lang w:val="en-US"/>
        </w:rPr>
      </w:pPr>
    </w:p>
    <w:p w14:paraId="0AC6C173" w14:textId="088CC865" w:rsidR="00BE3A1F" w:rsidRDefault="00BE3A1F" w:rsidP="00B412D5">
      <w:pPr>
        <w:jc w:val="center"/>
        <w:rPr>
          <w:lang w:val="en-US"/>
        </w:rPr>
      </w:pPr>
      <w:r>
        <w:rPr>
          <w:rFonts w:hint="eastAsia"/>
          <w:noProof/>
          <w:lang w:val="en-US"/>
        </w:rPr>
        <w:drawing>
          <wp:inline distT="0" distB="0" distL="0" distR="0" wp14:anchorId="7D2A2B37" wp14:editId="1DE36680">
            <wp:extent cx="5943600" cy="3596005"/>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69803E94" w14:textId="16B94D37" w:rsidR="00BE3A1F" w:rsidRDefault="00B412D5" w:rsidP="00B412D5">
      <w:pPr>
        <w:jc w:val="center"/>
        <w:rPr>
          <w:color w:val="767171" w:themeColor="background2" w:themeShade="80"/>
          <w:sz w:val="20"/>
          <w:szCs w:val="20"/>
          <w:lang w:val="en-US"/>
        </w:rPr>
      </w:pPr>
      <w:r>
        <w:rPr>
          <w:color w:val="767171" w:themeColor="background2" w:themeShade="80"/>
          <w:sz w:val="20"/>
          <w:szCs w:val="20"/>
          <w:lang w:val="en-US"/>
        </w:rPr>
        <w:t xml:space="preserve">Demo 1 - </w:t>
      </w:r>
      <w:r w:rsidRPr="00B412D5">
        <w:rPr>
          <w:rFonts w:hint="eastAsia"/>
          <w:color w:val="767171" w:themeColor="background2" w:themeShade="80"/>
          <w:sz w:val="20"/>
          <w:szCs w:val="20"/>
          <w:lang w:val="en-US"/>
        </w:rPr>
        <w:t>体验者打开窗户前场景</w:t>
      </w:r>
      <w:r>
        <w:rPr>
          <w:rFonts w:hint="eastAsia"/>
          <w:color w:val="767171" w:themeColor="background2" w:themeShade="80"/>
          <w:sz w:val="20"/>
          <w:szCs w:val="20"/>
          <w:lang w:val="en-US"/>
        </w:rPr>
        <w:t>，窗外风景不明，雨声隐约</w:t>
      </w:r>
    </w:p>
    <w:p w14:paraId="06F6927C" w14:textId="77777777" w:rsidR="00B412D5" w:rsidRPr="00B412D5" w:rsidRDefault="00B412D5" w:rsidP="00B412D5">
      <w:pPr>
        <w:jc w:val="center"/>
        <w:rPr>
          <w:color w:val="767171" w:themeColor="background2" w:themeShade="80"/>
          <w:sz w:val="20"/>
          <w:szCs w:val="20"/>
          <w:lang w:val="en-US"/>
        </w:rPr>
      </w:pPr>
    </w:p>
    <w:p w14:paraId="287B73A9" w14:textId="759BE8A7" w:rsidR="00BE3A1F" w:rsidRDefault="00BE3A1F" w:rsidP="00BE3A1F">
      <w:pPr>
        <w:rPr>
          <w:lang w:val="en-US"/>
        </w:rPr>
      </w:pPr>
      <w:r>
        <w:rPr>
          <w:rFonts w:hint="eastAsia"/>
          <w:noProof/>
          <w:lang w:val="en-US"/>
        </w:rPr>
        <w:lastRenderedPageBreak/>
        <w:drawing>
          <wp:inline distT="0" distB="0" distL="0" distR="0" wp14:anchorId="06A2F42D" wp14:editId="5A3C7228">
            <wp:extent cx="5943600" cy="35750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79393EAF" w14:textId="5438B7C8" w:rsidR="00B412D5" w:rsidRPr="00B412D5" w:rsidRDefault="00B412D5" w:rsidP="00B412D5">
      <w:pPr>
        <w:jc w:val="center"/>
        <w:rPr>
          <w:rFonts w:hint="eastAsia"/>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1 - </w:t>
      </w:r>
      <w:r w:rsidRPr="00B412D5">
        <w:rPr>
          <w:rFonts w:hint="eastAsia"/>
          <w:color w:val="767171" w:themeColor="background2" w:themeShade="80"/>
          <w:sz w:val="20"/>
          <w:szCs w:val="20"/>
          <w:lang w:val="en-US"/>
        </w:rPr>
        <w:t>体验者拉开窗户</w:t>
      </w:r>
      <w:r>
        <w:rPr>
          <w:rFonts w:hint="eastAsia"/>
          <w:color w:val="767171" w:themeColor="background2" w:themeShade="80"/>
          <w:sz w:val="20"/>
          <w:szCs w:val="20"/>
          <w:lang w:val="en-US"/>
        </w:rPr>
        <w:t>，看见满天繁星，雨声随着窗户的打开也逐渐清晰可闻</w:t>
      </w:r>
    </w:p>
    <w:p w14:paraId="2F290EB3" w14:textId="205C023E" w:rsidR="000170EA" w:rsidRDefault="000170EA">
      <w:pPr>
        <w:rPr>
          <w:rFonts w:hint="eastAsia"/>
          <w:lang w:val="en-US"/>
        </w:rPr>
      </w:pPr>
    </w:p>
    <w:p w14:paraId="48E1974C" w14:textId="77777777" w:rsidR="00BE3A1F" w:rsidRDefault="00BE3A1F">
      <w:pPr>
        <w:rPr>
          <w:lang w:val="en-US"/>
        </w:rPr>
      </w:pPr>
    </w:p>
    <w:p w14:paraId="03235549" w14:textId="121FE377" w:rsidR="00BE3A1F" w:rsidRDefault="00FB6EF7">
      <w:pPr>
        <w:rPr>
          <w:rFonts w:hint="eastAsia"/>
          <w:lang w:val="en-US"/>
        </w:rPr>
      </w:pPr>
      <w:r w:rsidRPr="00B412D5">
        <w:rPr>
          <w:b/>
          <w:bCs/>
          <w:lang w:val="en-US"/>
        </w:rPr>
        <w:t>Demo</w:t>
      </w:r>
      <w:r w:rsidR="00BE3A1F" w:rsidRPr="00B412D5">
        <w:rPr>
          <w:b/>
          <w:bCs/>
          <w:lang w:val="en-US"/>
        </w:rPr>
        <w:t xml:space="preserve"> </w:t>
      </w:r>
      <w:r w:rsidRPr="00B412D5">
        <w:rPr>
          <w:b/>
          <w:bCs/>
          <w:lang w:val="en-US"/>
        </w:rPr>
        <w:t xml:space="preserve">2 – </w:t>
      </w:r>
      <w:r w:rsidRPr="00B412D5">
        <w:rPr>
          <w:b/>
          <w:bCs/>
          <w:i/>
          <w:iCs/>
          <w:lang w:val="en-US"/>
        </w:rPr>
        <w:t>Orange</w:t>
      </w:r>
      <w:r w:rsidRPr="00B412D5">
        <w:rPr>
          <w:rFonts w:hint="eastAsia"/>
          <w:b/>
          <w:bCs/>
          <w:lang w:val="en-US"/>
        </w:rPr>
        <w:t>：</w:t>
      </w:r>
      <w:r w:rsidR="000170EA">
        <w:rPr>
          <w:rFonts w:hint="eastAsia"/>
          <w:lang w:val="en-US"/>
        </w:rPr>
        <w:t>橙汁产品的虚拟互动式广告设计</w:t>
      </w:r>
      <w:r w:rsidR="00B412D5">
        <w:rPr>
          <w:rFonts w:hint="eastAsia"/>
          <w:lang w:val="en-US"/>
        </w:rPr>
        <w:t>，邀请体验者以互动形式观赏最终的橙汁产品是如何由新鲜橙子经过各工序生产而成</w:t>
      </w:r>
      <w:r w:rsidR="000170EA">
        <w:rPr>
          <w:rFonts w:hint="eastAsia"/>
          <w:lang w:val="en-US"/>
        </w:rPr>
        <w:t>。</w:t>
      </w:r>
      <w:r w:rsidR="008D2C5B">
        <w:rPr>
          <w:rFonts w:hint="eastAsia"/>
          <w:lang w:val="en-US"/>
        </w:rPr>
        <w:t>本作品突出以动作、颜色与音效的结合进行反馈，持续吸引体验者进行互动。</w:t>
      </w:r>
    </w:p>
    <w:p w14:paraId="7CC82C19" w14:textId="2548F9A2" w:rsidR="00BE3A1F" w:rsidRDefault="00BE3A1F" w:rsidP="00BE3A1F">
      <w:pPr>
        <w:jc w:val="center"/>
        <w:rPr>
          <w:lang w:val="en-US"/>
        </w:rPr>
      </w:pPr>
      <w:r>
        <w:rPr>
          <w:rFonts w:hint="eastAsia"/>
          <w:noProof/>
          <w:lang w:val="en-US"/>
        </w:rPr>
        <w:drawing>
          <wp:inline distT="0" distB="0" distL="0" distR="0" wp14:anchorId="6B2760F2" wp14:editId="7CD227AC">
            <wp:extent cx="5943600" cy="3180080"/>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7B9D70F9" w14:textId="47EC5F5B" w:rsidR="00BE3A1F" w:rsidRPr="00B412D5" w:rsidRDefault="00B412D5" w:rsidP="00B412D5">
      <w:pPr>
        <w:jc w:val="center"/>
        <w:rPr>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2 - </w:t>
      </w:r>
      <w:r w:rsidRPr="00B412D5">
        <w:rPr>
          <w:rFonts w:hint="eastAsia"/>
          <w:color w:val="767171" w:themeColor="background2" w:themeShade="80"/>
          <w:sz w:val="20"/>
          <w:szCs w:val="20"/>
          <w:lang w:val="en-US"/>
        </w:rPr>
        <w:t>体验者拖动鼠标为橙子剥皮</w:t>
      </w:r>
      <w:r w:rsidR="008D2C5B">
        <w:rPr>
          <w:rFonts w:hint="eastAsia"/>
          <w:color w:val="767171" w:themeColor="background2" w:themeShade="80"/>
          <w:sz w:val="20"/>
          <w:szCs w:val="20"/>
          <w:lang w:val="en-US"/>
        </w:rPr>
        <w:t>，橙子剥皮声音随鼠标移动触发</w:t>
      </w:r>
    </w:p>
    <w:p w14:paraId="1949E43E" w14:textId="42C5D05A" w:rsidR="00BE3A1F" w:rsidRDefault="00BE3A1F">
      <w:pPr>
        <w:rPr>
          <w:lang w:val="en-US"/>
        </w:rPr>
      </w:pPr>
      <w:r>
        <w:rPr>
          <w:rFonts w:hint="eastAsia"/>
          <w:noProof/>
          <w:lang w:val="en-US"/>
        </w:rPr>
        <w:lastRenderedPageBreak/>
        <w:drawing>
          <wp:inline distT="0" distB="0" distL="0" distR="0" wp14:anchorId="089ECECD" wp14:editId="0AFBBCD7">
            <wp:extent cx="5943600" cy="3177540"/>
            <wp:effectExtent l="0" t="0" r="0" b="0"/>
            <wp:docPr id="4" name="Picture 4"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any nam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652A8562" w14:textId="41FF9DCC" w:rsidR="00BE3A1F" w:rsidRPr="00B412D5" w:rsidRDefault="00B412D5" w:rsidP="00B412D5">
      <w:pPr>
        <w:jc w:val="center"/>
        <w:rPr>
          <w:rFonts w:hint="eastAsia"/>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2 - </w:t>
      </w:r>
      <w:r w:rsidRPr="00B412D5">
        <w:rPr>
          <w:rFonts w:hint="eastAsia"/>
          <w:color w:val="767171" w:themeColor="background2" w:themeShade="80"/>
          <w:sz w:val="20"/>
          <w:szCs w:val="20"/>
          <w:lang w:val="en-US"/>
        </w:rPr>
        <w:t>体验者选择橙子进行榨汁</w:t>
      </w:r>
      <w:r w:rsidR="008D2C5B">
        <w:rPr>
          <w:rFonts w:hint="eastAsia"/>
          <w:color w:val="767171" w:themeColor="background2" w:themeShade="80"/>
          <w:sz w:val="20"/>
          <w:szCs w:val="20"/>
          <w:lang w:val="en-US"/>
        </w:rPr>
        <w:t>，点击与榨汁过程的音效突出节奏的结合</w:t>
      </w:r>
    </w:p>
    <w:p w14:paraId="5A9982D6" w14:textId="552E4055" w:rsidR="00BE3A1F" w:rsidRDefault="00BE3A1F">
      <w:pPr>
        <w:rPr>
          <w:lang w:val="en-US"/>
        </w:rPr>
      </w:pPr>
    </w:p>
    <w:p w14:paraId="6A66E5DA" w14:textId="77777777" w:rsidR="00B412D5" w:rsidRDefault="00B412D5">
      <w:pPr>
        <w:rPr>
          <w:lang w:val="en-US"/>
        </w:rPr>
      </w:pPr>
    </w:p>
    <w:p w14:paraId="7C735A73" w14:textId="07878067" w:rsidR="00FB6EF7" w:rsidRDefault="00FB6EF7">
      <w:pPr>
        <w:rPr>
          <w:lang w:val="en-US"/>
        </w:rPr>
      </w:pPr>
      <w:r w:rsidRPr="00B412D5">
        <w:rPr>
          <w:b/>
          <w:bCs/>
          <w:lang w:val="en-US"/>
        </w:rPr>
        <w:t>Demo</w:t>
      </w:r>
      <w:r w:rsidR="00BE3A1F" w:rsidRPr="00B412D5">
        <w:rPr>
          <w:b/>
          <w:bCs/>
          <w:lang w:val="en-US"/>
        </w:rPr>
        <w:t xml:space="preserve"> </w:t>
      </w:r>
      <w:r w:rsidRPr="00B412D5">
        <w:rPr>
          <w:b/>
          <w:bCs/>
          <w:lang w:val="en-US"/>
        </w:rPr>
        <w:t xml:space="preserve">3 – </w:t>
      </w:r>
      <w:r w:rsidRPr="00B412D5">
        <w:rPr>
          <w:b/>
          <w:bCs/>
          <w:i/>
          <w:iCs/>
          <w:lang w:val="en-US"/>
        </w:rPr>
        <w:t>Fearful Symmetry</w:t>
      </w:r>
      <w:r w:rsidRPr="00B412D5">
        <w:rPr>
          <w:rFonts w:hint="eastAsia"/>
          <w:b/>
          <w:bCs/>
          <w:lang w:val="en-US"/>
        </w:rPr>
        <w:t>：</w:t>
      </w:r>
      <w:r w:rsidR="000170EA">
        <w:rPr>
          <w:rFonts w:hint="eastAsia"/>
          <w:lang w:val="en-US"/>
        </w:rPr>
        <w:t>艺术概念与视觉、音效设计结合，探索诗人</w:t>
      </w:r>
      <w:r w:rsidR="000170EA">
        <w:rPr>
          <w:lang w:val="en-US"/>
        </w:rPr>
        <w:t>William Black</w:t>
      </w:r>
      <w:r w:rsidR="000170EA">
        <w:rPr>
          <w:rFonts w:hint="eastAsia"/>
          <w:lang w:val="en-US"/>
        </w:rPr>
        <w:t>诗歌作品《</w:t>
      </w:r>
      <w:r w:rsidR="000170EA">
        <w:rPr>
          <w:lang w:val="en-US"/>
        </w:rPr>
        <w:t>The Tyger</w:t>
      </w:r>
      <w:r w:rsidR="000170EA">
        <w:rPr>
          <w:rFonts w:hint="eastAsia"/>
          <w:lang w:val="en-US"/>
        </w:rPr>
        <w:t>》中“</w:t>
      </w:r>
      <w:r w:rsidR="000170EA">
        <w:rPr>
          <w:lang w:val="en-US"/>
        </w:rPr>
        <w:t>Fearful Symmetry</w:t>
      </w:r>
      <w:r w:rsidR="000170EA">
        <w:rPr>
          <w:rFonts w:hint="eastAsia"/>
          <w:lang w:val="en-US"/>
        </w:rPr>
        <w:t>”</w:t>
      </w:r>
      <w:r w:rsidR="0046747A">
        <w:rPr>
          <w:rFonts w:hint="eastAsia"/>
          <w:lang w:val="en-US"/>
        </w:rPr>
        <w:t>的分形学</w:t>
      </w:r>
      <w:r w:rsidR="00B412D5">
        <w:rPr>
          <w:rFonts w:hint="eastAsia"/>
          <w:lang w:val="en-US"/>
        </w:rPr>
        <w:t>解构</w:t>
      </w:r>
      <w:r w:rsidR="0046747A">
        <w:rPr>
          <w:rFonts w:hint="eastAsia"/>
          <w:lang w:val="en-US"/>
        </w:rPr>
        <w:t>可能。</w:t>
      </w:r>
    </w:p>
    <w:p w14:paraId="4AE990E8" w14:textId="7D68EBB8" w:rsidR="00BE3A1F" w:rsidRDefault="00BE3A1F">
      <w:pPr>
        <w:rPr>
          <w:lang w:val="en-US"/>
        </w:rPr>
      </w:pPr>
    </w:p>
    <w:p w14:paraId="3D27F113" w14:textId="38416F1B" w:rsidR="00BE3A1F" w:rsidRDefault="00BE3A1F">
      <w:pPr>
        <w:rPr>
          <w:rFonts w:hint="eastAsia"/>
          <w:lang w:val="en-US"/>
        </w:rPr>
      </w:pPr>
      <w:r>
        <w:rPr>
          <w:rFonts w:hint="eastAsia"/>
          <w:noProof/>
          <w:lang w:val="en-US"/>
        </w:rPr>
        <w:drawing>
          <wp:inline distT="0" distB="0" distL="0" distR="0" wp14:anchorId="41502312" wp14:editId="0BF7CC73">
            <wp:extent cx="5943600" cy="3180715"/>
            <wp:effectExtent l="0" t="0" r="0" b="0"/>
            <wp:docPr id="6" name="Picture 6" descr="A picture containing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rk, ligh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67DDD925" w14:textId="56A76B91" w:rsidR="00BE3A1F" w:rsidRPr="00B412D5" w:rsidRDefault="00B412D5" w:rsidP="00B412D5">
      <w:pPr>
        <w:jc w:val="center"/>
        <w:rPr>
          <w:rFonts w:hint="eastAsia"/>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3 - </w:t>
      </w:r>
      <w:r w:rsidRPr="00B412D5">
        <w:rPr>
          <w:rFonts w:hint="eastAsia"/>
          <w:color w:val="767171" w:themeColor="background2" w:themeShade="80"/>
          <w:sz w:val="20"/>
          <w:szCs w:val="20"/>
          <w:lang w:val="en-US"/>
        </w:rPr>
        <w:t>体验者通过鼠标点击逐层深入无限次分形的正六边形内部</w:t>
      </w:r>
      <w:r w:rsidR="008D2C5B">
        <w:rPr>
          <w:rFonts w:hint="eastAsia"/>
          <w:color w:val="767171" w:themeColor="background2" w:themeShade="80"/>
          <w:sz w:val="20"/>
          <w:szCs w:val="20"/>
          <w:lang w:val="en-US"/>
        </w:rPr>
        <w:t>，音效渲染出未知、隐约的恐怖感</w:t>
      </w:r>
    </w:p>
    <w:p w14:paraId="0F4B3F98" w14:textId="30D29277" w:rsidR="00BE3A1F" w:rsidRDefault="00BE3A1F">
      <w:pPr>
        <w:rPr>
          <w:lang w:val="en-US"/>
        </w:rPr>
      </w:pPr>
      <w:r>
        <w:rPr>
          <w:rFonts w:hint="eastAsia"/>
          <w:noProof/>
          <w:lang w:val="en-US"/>
        </w:rPr>
        <w:lastRenderedPageBreak/>
        <w:drawing>
          <wp:inline distT="0" distB="0" distL="0" distR="0" wp14:anchorId="57573A6B" wp14:editId="63BBF794">
            <wp:extent cx="5943600" cy="3176270"/>
            <wp:effectExtent l="0" t="0" r="0" b="0"/>
            <wp:docPr id="5" name="Picture 5"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logo&#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6D5EE9D" w14:textId="2B8D7D0E" w:rsidR="00B412D5" w:rsidRPr="00B412D5" w:rsidRDefault="00B412D5" w:rsidP="00B412D5">
      <w:pPr>
        <w:jc w:val="center"/>
        <w:rPr>
          <w:rFonts w:hint="eastAsia"/>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3 - </w:t>
      </w:r>
      <w:r w:rsidRPr="00B412D5">
        <w:rPr>
          <w:rFonts w:hint="eastAsia"/>
          <w:color w:val="767171" w:themeColor="background2" w:themeShade="80"/>
          <w:sz w:val="20"/>
          <w:szCs w:val="20"/>
          <w:lang w:val="en-US"/>
        </w:rPr>
        <w:t>体验者通过鼠标点击逐层深入无限次分形的正六边形内部</w:t>
      </w:r>
      <w:r w:rsidR="008D2C5B">
        <w:rPr>
          <w:rFonts w:hint="eastAsia"/>
          <w:color w:val="767171" w:themeColor="background2" w:themeShade="80"/>
          <w:sz w:val="20"/>
          <w:szCs w:val="20"/>
          <w:lang w:val="en-US"/>
        </w:rPr>
        <w:t>，音效为清脆的钢琴音符，渲染发现正六边形分形之美的心情</w:t>
      </w:r>
    </w:p>
    <w:p w14:paraId="1949B540" w14:textId="77777777" w:rsidR="00B412D5" w:rsidRDefault="00B412D5">
      <w:pPr>
        <w:rPr>
          <w:lang w:val="en-US"/>
        </w:rPr>
      </w:pPr>
    </w:p>
    <w:p w14:paraId="35483F08" w14:textId="48658444" w:rsidR="00BE3A1F" w:rsidRDefault="00BE3A1F">
      <w:pPr>
        <w:rPr>
          <w:lang w:val="en-US"/>
        </w:rPr>
      </w:pPr>
    </w:p>
    <w:p w14:paraId="32C39342" w14:textId="3C0A3DA0" w:rsidR="00BE3A1F" w:rsidRDefault="00BE3A1F">
      <w:pPr>
        <w:rPr>
          <w:lang w:val="en-US"/>
        </w:rPr>
      </w:pPr>
      <w:r>
        <w:rPr>
          <w:rFonts w:hint="eastAsia"/>
          <w:noProof/>
          <w:lang w:val="en-US"/>
        </w:rPr>
        <w:drawing>
          <wp:inline distT="0" distB="0" distL="0" distR="0" wp14:anchorId="5FE29299" wp14:editId="533A70CD">
            <wp:extent cx="5943600" cy="3204210"/>
            <wp:effectExtent l="0" t="0" r="0" b="0"/>
            <wp:docPr id="11" name="Picture 11"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thletic game, spo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782FBC92" w14:textId="40A51313" w:rsidR="00B412D5" w:rsidRPr="00B412D5" w:rsidRDefault="00B412D5" w:rsidP="00B412D5">
      <w:pPr>
        <w:jc w:val="center"/>
        <w:rPr>
          <w:rFonts w:hint="eastAsia"/>
          <w:color w:val="767171" w:themeColor="background2" w:themeShade="80"/>
          <w:sz w:val="20"/>
          <w:szCs w:val="20"/>
          <w:lang w:val="en-US"/>
        </w:rPr>
      </w:pPr>
      <w:r>
        <w:rPr>
          <w:rFonts w:hint="eastAsia"/>
          <w:color w:val="767171" w:themeColor="background2" w:themeShade="80"/>
          <w:sz w:val="20"/>
          <w:szCs w:val="20"/>
          <w:lang w:val="en-US"/>
        </w:rPr>
        <w:t>D</w:t>
      </w:r>
      <w:r>
        <w:rPr>
          <w:color w:val="767171" w:themeColor="background2" w:themeShade="80"/>
          <w:sz w:val="20"/>
          <w:szCs w:val="20"/>
          <w:lang w:val="en-US"/>
        </w:rPr>
        <w:t xml:space="preserve">emo 3 - </w:t>
      </w:r>
      <w:r w:rsidRPr="00B412D5">
        <w:rPr>
          <w:rFonts w:hint="eastAsia"/>
          <w:color w:val="767171" w:themeColor="background2" w:themeShade="80"/>
          <w:sz w:val="20"/>
          <w:szCs w:val="20"/>
          <w:lang w:val="en-US"/>
        </w:rPr>
        <w:t>正多边形边数由六增加，</w:t>
      </w:r>
      <w:r w:rsidRPr="00B412D5">
        <w:rPr>
          <w:rFonts w:hint="eastAsia"/>
          <w:color w:val="767171" w:themeColor="background2" w:themeShade="80"/>
          <w:sz w:val="20"/>
          <w:szCs w:val="20"/>
          <w:lang w:val="en-US"/>
        </w:rPr>
        <w:t>体验者通过鼠标点击</w:t>
      </w:r>
      <w:r w:rsidRPr="00B412D5">
        <w:rPr>
          <w:rFonts w:hint="eastAsia"/>
          <w:color w:val="767171" w:themeColor="background2" w:themeShade="80"/>
          <w:sz w:val="20"/>
          <w:szCs w:val="20"/>
          <w:lang w:val="en-US"/>
        </w:rPr>
        <w:t>增加正二十边形的</w:t>
      </w:r>
      <w:r w:rsidRPr="00B412D5">
        <w:rPr>
          <w:rFonts w:hint="eastAsia"/>
          <w:color w:val="767171" w:themeColor="background2" w:themeShade="80"/>
          <w:sz w:val="20"/>
          <w:szCs w:val="20"/>
          <w:lang w:val="en-US"/>
        </w:rPr>
        <w:t>分形</w:t>
      </w:r>
      <w:r w:rsidRPr="00B412D5">
        <w:rPr>
          <w:rFonts w:hint="eastAsia"/>
          <w:color w:val="767171" w:themeColor="background2" w:themeShade="80"/>
          <w:sz w:val="20"/>
          <w:szCs w:val="20"/>
          <w:lang w:val="en-US"/>
        </w:rPr>
        <w:t>次数</w:t>
      </w:r>
      <w:r w:rsidR="008D2C5B">
        <w:rPr>
          <w:rFonts w:hint="eastAsia"/>
          <w:color w:val="767171" w:themeColor="background2" w:themeShade="80"/>
          <w:sz w:val="20"/>
          <w:szCs w:val="20"/>
          <w:lang w:val="en-US"/>
        </w:rPr>
        <w:t>，音效为寒冷的风声，渲染分形无尽头的遥不可及感</w:t>
      </w:r>
    </w:p>
    <w:p w14:paraId="6FEAFA44" w14:textId="77777777" w:rsidR="00BE3A1F" w:rsidRDefault="00BE3A1F">
      <w:pPr>
        <w:rPr>
          <w:lang w:val="en-US"/>
        </w:rPr>
      </w:pPr>
    </w:p>
    <w:p w14:paraId="324F8050" w14:textId="29A20C1E" w:rsidR="00BE3A1F" w:rsidRDefault="00BE3A1F">
      <w:pPr>
        <w:rPr>
          <w:lang w:val="en-US"/>
        </w:rPr>
      </w:pPr>
      <w:r>
        <w:rPr>
          <w:rFonts w:hint="eastAsia"/>
          <w:noProof/>
          <w:lang w:val="en-US"/>
        </w:rPr>
        <w:lastRenderedPageBreak/>
        <w:drawing>
          <wp:inline distT="0" distB="0" distL="0" distR="0" wp14:anchorId="7E347F22" wp14:editId="3743B883">
            <wp:extent cx="5943600" cy="3184525"/>
            <wp:effectExtent l="0" t="0" r="0" b="3175"/>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48B7B509" w14:textId="77E95EC8" w:rsidR="00B412D5" w:rsidRPr="00B412D5" w:rsidRDefault="00B412D5" w:rsidP="00B412D5">
      <w:pPr>
        <w:jc w:val="center"/>
        <w:rPr>
          <w:rFonts w:hint="eastAsia"/>
          <w:color w:val="767171" w:themeColor="background2" w:themeShade="80"/>
          <w:sz w:val="20"/>
          <w:szCs w:val="20"/>
          <w:lang w:val="en-US"/>
        </w:rPr>
      </w:pPr>
      <w:r w:rsidRPr="00B412D5">
        <w:rPr>
          <w:color w:val="767171" w:themeColor="background2" w:themeShade="80"/>
          <w:sz w:val="20"/>
          <w:szCs w:val="20"/>
          <w:lang w:val="en-US"/>
        </w:rPr>
        <w:t xml:space="preserve">Demo 3 - </w:t>
      </w:r>
      <w:r w:rsidRPr="00B412D5">
        <w:rPr>
          <w:rFonts w:hint="eastAsia"/>
          <w:color w:val="767171" w:themeColor="background2" w:themeShade="80"/>
          <w:sz w:val="20"/>
          <w:szCs w:val="20"/>
          <w:lang w:val="en-US"/>
        </w:rPr>
        <w:t>体验者来到最终场景，正多边形的形态随着分形次数的增加而愈发复杂，展现主题“</w:t>
      </w:r>
      <w:r w:rsidRPr="00B412D5">
        <w:rPr>
          <w:color w:val="767171" w:themeColor="background2" w:themeShade="80"/>
          <w:sz w:val="20"/>
          <w:szCs w:val="20"/>
          <w:lang w:val="en-US"/>
        </w:rPr>
        <w:t>Fearful Symmetry</w:t>
      </w:r>
      <w:r w:rsidRPr="00B412D5">
        <w:rPr>
          <w:rFonts w:hint="eastAsia"/>
          <w:color w:val="767171" w:themeColor="background2" w:themeShade="80"/>
          <w:sz w:val="20"/>
          <w:szCs w:val="20"/>
          <w:lang w:val="en-US"/>
        </w:rPr>
        <w:t>”</w:t>
      </w:r>
    </w:p>
    <w:sectPr w:rsidR="00B412D5" w:rsidRPr="00B412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D2C"/>
    <w:rsid w:val="000170EA"/>
    <w:rsid w:val="00052D2C"/>
    <w:rsid w:val="0046747A"/>
    <w:rsid w:val="008D2C5B"/>
    <w:rsid w:val="00B412D5"/>
    <w:rsid w:val="00BE3A1F"/>
    <w:rsid w:val="00DD0D1F"/>
    <w:rsid w:val="00FB6EF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1D23F43"/>
  <w15:chartTrackingRefBased/>
  <w15:docId w15:val="{8FF1D9CC-10CD-DE4F-9020-FD2FD6E8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6EF7"/>
    <w:rPr>
      <w:color w:val="0563C1" w:themeColor="hyperlink"/>
      <w:u w:val="single"/>
    </w:rPr>
  </w:style>
  <w:style w:type="character" w:styleId="UnresolvedMention">
    <w:name w:val="Unresolved Mention"/>
    <w:basedOn w:val="DefaultParagraphFont"/>
    <w:uiPriority w:val="99"/>
    <w:semiHidden/>
    <w:unhideWhenUsed/>
    <w:rsid w:val="00FB6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107</Words>
  <Characters>615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Zina Lu</dc:creator>
  <cp:keywords/>
  <dc:description/>
  <cp:lastModifiedBy>Zina Lu</cp:lastModifiedBy>
  <cp:revision>3</cp:revision>
  <dcterms:created xsi:type="dcterms:W3CDTF">2021-06-29T13:05:00Z</dcterms:created>
  <dcterms:modified xsi:type="dcterms:W3CDTF">2021-06-29T14:03:00Z</dcterms:modified>
</cp:coreProperties>
</file>