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8290D" w:rsidRDefault="00C8290D" w:rsidP="00752DA1">
      <w:pPr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</w:pPr>
      <w:r w:rsidRPr="00C8290D">
        <w:rPr>
          <w:rFonts w:asciiTheme="majorHAnsi" w:eastAsiaTheme="majorEastAsia" w:hAnsiTheme="majorHAnsi" w:cstheme="majorBidi"/>
          <w:color w:val="2E74B5" w:themeColor="accent1" w:themeShade="BF"/>
          <w:sz w:val="32"/>
          <w:szCs w:val="32"/>
        </w:rPr>
        <w:t>Описание точки верификации</w:t>
      </w:r>
    </w:p>
    <w:p w:rsidR="00C8290D" w:rsidRDefault="00C8290D" w:rsidP="00752DA1">
      <w:r w:rsidRPr="00C8290D">
        <w:t>1. Критерии передачи на верификацию (Бизнес-правила)</w:t>
      </w:r>
    </w:p>
    <w:p w:rsidR="00C8290D" w:rsidRDefault="00C8290D" w:rsidP="00752DA1">
      <w:r w:rsidRPr="00C8290D">
        <w:t>Система автоматически отправляет строку товара к товароведу в следующих случаях:</w:t>
      </w:r>
    </w:p>
    <w:p w:rsidR="00C8290D" w:rsidRDefault="00C8290D" w:rsidP="00C8290D">
      <w:pPr>
        <w:pStyle w:val="a3"/>
        <w:numPr>
          <w:ilvl w:val="0"/>
          <w:numId w:val="4"/>
        </w:numPr>
      </w:pPr>
      <w:r w:rsidRPr="00C8290D">
        <w:t>Уверенность LLM в совпадении (</w:t>
      </w:r>
      <w:proofErr w:type="spellStart"/>
      <w:r w:rsidRPr="00C8290D">
        <w:t>Confidence</w:t>
      </w:r>
      <w:proofErr w:type="spellEnd"/>
      <w:r w:rsidRPr="00C8290D">
        <w:t xml:space="preserve"> </w:t>
      </w:r>
      <w:proofErr w:type="spellStart"/>
      <w:r w:rsidRPr="00C8290D">
        <w:t>Score</w:t>
      </w:r>
      <w:proofErr w:type="spellEnd"/>
      <w:r w:rsidRPr="00C8290D">
        <w:t>) ниже 95%.</w:t>
      </w:r>
    </w:p>
    <w:p w:rsidR="00C8290D" w:rsidRDefault="00C8290D" w:rsidP="00C8290D">
      <w:pPr>
        <w:pStyle w:val="a3"/>
        <w:numPr>
          <w:ilvl w:val="0"/>
          <w:numId w:val="4"/>
        </w:numPr>
      </w:pPr>
      <w:r w:rsidRPr="00C8290D">
        <w:t xml:space="preserve">Разница в цене между старым прайсом и базой </w:t>
      </w:r>
      <w:proofErr w:type="spellStart"/>
      <w:r w:rsidRPr="00C8290D">
        <w:t>VitaStore</w:t>
      </w:r>
      <w:proofErr w:type="spellEnd"/>
      <w:r w:rsidRPr="00C8290D">
        <w:t xml:space="preserve"> превышает установленный настраиваемый коэффициент (например, &gt;100%).</w:t>
      </w:r>
    </w:p>
    <w:p w:rsidR="00C8290D" w:rsidRDefault="00C8290D" w:rsidP="00752DA1">
      <w:r w:rsidRPr="00C8290D">
        <w:t>2. Что видит человек (Интерфейс рабочее места Товароведа)</w:t>
      </w:r>
    </w:p>
    <w:p w:rsidR="00C8290D" w:rsidRDefault="00C8290D" w:rsidP="00752DA1">
      <w:r w:rsidRPr="00C8290D">
        <w:t>Товаровед открывает итоговый отчет в веб-интерфейсе облачной системы.</w:t>
      </w:r>
      <w:r>
        <w:t xml:space="preserve"> </w:t>
      </w:r>
      <w:r w:rsidRPr="00C8290D">
        <w:t>Он видит весь файл целиком, чтобы не терять контекст.</w:t>
      </w:r>
      <w:r>
        <w:t xml:space="preserve"> </w:t>
      </w:r>
      <w:r w:rsidRPr="00C8290D">
        <w:t xml:space="preserve">Строки, прошедшие автоматический </w:t>
      </w:r>
      <w:proofErr w:type="spellStart"/>
      <w:r w:rsidRPr="00C8290D">
        <w:t>маппинг</w:t>
      </w:r>
      <w:proofErr w:type="spellEnd"/>
      <w:r w:rsidRPr="00C8290D">
        <w:t xml:space="preserve"> (&gt;95%), подсвечены зеленым и доступны только для чтения (или скрыты под </w:t>
      </w:r>
      <w:proofErr w:type="spellStart"/>
      <w:r w:rsidRPr="00C8290D">
        <w:t>спойлер</w:t>
      </w:r>
      <w:proofErr w:type="spellEnd"/>
      <w:r w:rsidRPr="00C8290D">
        <w:t xml:space="preserve"> для экономии времени).</w:t>
      </w:r>
      <w:r>
        <w:t xml:space="preserve"> </w:t>
      </w:r>
      <w:r w:rsidRPr="00C8290D">
        <w:t>Строки, попавшие под критерии проверки, подсвечены красным/желтым. Рядом с ними выведены три колонки для сравнения: «Товар магазина», «Предложенный товар ERP» и «Процент совпадения».</w:t>
      </w:r>
    </w:p>
    <w:p w:rsidR="00C8290D" w:rsidRDefault="00C8290D" w:rsidP="00752DA1">
      <w:r w:rsidRPr="00C8290D">
        <w:t>3. Действия человека (Сценарии завершения шага)</w:t>
      </w:r>
    </w:p>
    <w:p w:rsidR="00C8290D" w:rsidRDefault="00C8290D" w:rsidP="00752DA1">
      <w:r w:rsidRPr="00C8290D">
        <w:t>У товароведа есть всего два действия в этой точке:</w:t>
      </w:r>
      <w:r>
        <w:t xml:space="preserve"> </w:t>
      </w:r>
    </w:p>
    <w:p w:rsidR="00C8290D" w:rsidRDefault="00C8290D" w:rsidP="00752DA1">
      <w:r w:rsidRPr="00C8290D">
        <w:t>Кнопка «Одобрить»: если он согласен с выбором LLM.</w:t>
      </w:r>
      <w:r>
        <w:t xml:space="preserve"> </w:t>
      </w:r>
    </w:p>
    <w:p w:rsidR="00C8290D" w:rsidRPr="00752DA1" w:rsidRDefault="00C8290D" w:rsidP="00752DA1">
      <w:bookmarkStart w:id="0" w:name="_GoBack"/>
      <w:bookmarkEnd w:id="0"/>
      <w:r w:rsidRPr="00C8290D">
        <w:t>Поле «Ручной выбор»: если LLM ошиблась, товаровед через быстрый поиск находит правильный артикул в базе SAP ERP и связывает их вручную. После обработки всех спорных строк файл окончательно отправляется в ERP.</w:t>
      </w:r>
    </w:p>
    <w:p w:rsidR="00752DA1" w:rsidRDefault="00752DA1" w:rsidP="00752DA1">
      <w:pPr>
        <w:pStyle w:val="1"/>
      </w:pPr>
      <w:r>
        <w:t>Способы снижения ошибок</w:t>
      </w:r>
    </w:p>
    <w:p w:rsidR="00752DA1" w:rsidRDefault="00752DA1" w:rsidP="00752DA1">
      <w:pPr>
        <w:pStyle w:val="2"/>
      </w:pPr>
      <w:r>
        <w:t>Простой</w:t>
      </w:r>
    </w:p>
    <w:p w:rsidR="00752DA1" w:rsidRDefault="00752DA1" w:rsidP="00752DA1">
      <w:r>
        <w:t>Самый простой и быстрый способ снизить ошибки при маппинге ЛЛМ – это выгружать не просто файл с перечнем товаров, а выгружать прайс – перечень товаров с ценами (</w:t>
      </w:r>
      <w:r w:rsidRPr="00752DA1">
        <w:t>Артефакт 4. Расшифровка интервью (</w:t>
      </w:r>
      <w:proofErr w:type="spellStart"/>
      <w:r w:rsidRPr="00752DA1">
        <w:t>Discovery</w:t>
      </w:r>
      <w:proofErr w:type="spellEnd"/>
      <w:r w:rsidRPr="00752DA1">
        <w:t xml:space="preserve"> </w:t>
      </w:r>
      <w:proofErr w:type="spellStart"/>
      <w:r w:rsidRPr="00752DA1">
        <w:t>Phase</w:t>
      </w:r>
      <w:proofErr w:type="spellEnd"/>
      <w:r w:rsidRPr="00752DA1">
        <w:t>)</w:t>
      </w:r>
      <w:r>
        <w:t xml:space="preserve">). Цены на товары помогут ЛЛМ сделать </w:t>
      </w:r>
      <w:proofErr w:type="spellStart"/>
      <w:r>
        <w:t>маппинг</w:t>
      </w:r>
      <w:proofErr w:type="spellEnd"/>
      <w:r>
        <w:t xml:space="preserve"> более точным.</w:t>
      </w:r>
    </w:p>
    <w:p w:rsidR="00752DA1" w:rsidRDefault="00752DA1" w:rsidP="00752DA1">
      <w:r>
        <w:t>Плюсы: быстро и минимальные требования к персоналу.</w:t>
      </w:r>
    </w:p>
    <w:p w:rsidR="00752DA1" w:rsidRDefault="00752DA1" w:rsidP="00752DA1">
      <w:r>
        <w:t xml:space="preserve">Минусы: </w:t>
      </w:r>
      <w:r w:rsidR="0065351A" w:rsidRPr="0065351A">
        <w:t>у LLM нет эталонной привязки к масштабу цен новой сети, поэтому возможны ошибки на товарах-новинках</w:t>
      </w:r>
      <w:r>
        <w:t>.</w:t>
      </w:r>
    </w:p>
    <w:p w:rsidR="00752DA1" w:rsidRDefault="00752DA1" w:rsidP="00752DA1">
      <w:pPr>
        <w:pStyle w:val="2"/>
      </w:pPr>
      <w:r>
        <w:t>Средний</w:t>
      </w:r>
    </w:p>
    <w:p w:rsidR="00752DA1" w:rsidRDefault="00752DA1" w:rsidP="00752DA1">
      <w:r>
        <w:t xml:space="preserve">Помимо простой выгрузки прайса, необходимо, чтобы ИТ-инженер взял хотя бы 5 товаров из существующих артикулов в </w:t>
      </w:r>
      <w:r>
        <w:rPr>
          <w:lang w:val="en-US"/>
        </w:rPr>
        <w:t>ERP</w:t>
      </w:r>
      <w:r>
        <w:t>, сам сопоставил цены и артикулы и приложил этот файл к прайсу, который будет отправлен в ЛЛМ.</w:t>
      </w:r>
    </w:p>
    <w:p w:rsidR="00752DA1" w:rsidRDefault="00752DA1" w:rsidP="00752DA1">
      <w:r>
        <w:t xml:space="preserve">Например, </w:t>
      </w:r>
      <w:r>
        <w:rPr>
          <w:lang w:val="en-US"/>
        </w:rPr>
        <w:t>Tic</w:t>
      </w:r>
      <w:r>
        <w:t>-</w:t>
      </w:r>
      <w:r>
        <w:rPr>
          <w:lang w:val="en-US"/>
        </w:rPr>
        <w:t>Tac</w:t>
      </w:r>
      <w:r>
        <w:t xml:space="preserve"> или Киндер-Сюрприз, т.е. те товары, которые есть в 99% магазинов.</w:t>
      </w:r>
    </w:p>
    <w:p w:rsidR="0065351A" w:rsidRDefault="00752DA1" w:rsidP="00752DA1">
      <w:r>
        <w:t xml:space="preserve">Плюсы: </w:t>
      </w:r>
    </w:p>
    <w:p w:rsidR="0065351A" w:rsidRDefault="00C8290D" w:rsidP="00C8290D">
      <w:pPr>
        <w:pStyle w:val="a3"/>
        <w:numPr>
          <w:ilvl w:val="0"/>
          <w:numId w:val="2"/>
        </w:numPr>
      </w:pPr>
      <w:r w:rsidRPr="00C8290D">
        <w:t xml:space="preserve">Дополнительные 15 минут работы инженера на месте полностью устраняют </w:t>
      </w:r>
      <w:proofErr w:type="spellStart"/>
      <w:r w:rsidRPr="00C8290D">
        <w:t>Muda</w:t>
      </w:r>
      <w:proofErr w:type="spellEnd"/>
      <w:r w:rsidRPr="00C8290D">
        <w:t xml:space="preserve"> (потери времени) на последующие многодневные ручные исправления ложных срабатываний</w:t>
      </w:r>
      <w:r w:rsidR="0065351A">
        <w:t>;</w:t>
      </w:r>
    </w:p>
    <w:p w:rsidR="00752DA1" w:rsidRDefault="0065351A" w:rsidP="0065351A">
      <w:pPr>
        <w:pStyle w:val="a3"/>
        <w:numPr>
          <w:ilvl w:val="0"/>
          <w:numId w:val="2"/>
        </w:numPr>
      </w:pPr>
      <w:r>
        <w:t>Повышение точности работы ЛЛМ на порядок, т.к. появляется ценовой ориентир</w:t>
      </w:r>
      <w:r w:rsidR="00752DA1">
        <w:t>.</w:t>
      </w:r>
    </w:p>
    <w:p w:rsidR="0065351A" w:rsidRDefault="00752DA1" w:rsidP="00752DA1">
      <w:r>
        <w:t xml:space="preserve">Минусы: </w:t>
      </w:r>
    </w:p>
    <w:p w:rsidR="00752DA1" w:rsidRDefault="0065351A" w:rsidP="0065351A">
      <w:pPr>
        <w:pStyle w:val="a3"/>
        <w:numPr>
          <w:ilvl w:val="0"/>
          <w:numId w:val="3"/>
        </w:numPr>
      </w:pPr>
      <w:r>
        <w:t>Дольше времени на подготовку файла дампа</w:t>
      </w:r>
      <w:r w:rsidR="00752DA1">
        <w:t>.</w:t>
      </w:r>
    </w:p>
    <w:p w:rsidR="00752DA1" w:rsidRDefault="00752DA1" w:rsidP="00752DA1">
      <w:pPr>
        <w:pStyle w:val="2"/>
      </w:pPr>
      <w:r>
        <w:t xml:space="preserve">Наилучший для </w:t>
      </w:r>
      <w:r w:rsidR="0065351A">
        <w:t>маппинга</w:t>
      </w:r>
    </w:p>
    <w:p w:rsidR="00752DA1" w:rsidRDefault="0065351A" w:rsidP="00752DA1">
      <w:r>
        <w:t>К среднему сценарию добавляется еще небольшая сложность: ИТ-инженер берет не просто 5 товаров, а 5 товаров разных групп товаров (з</w:t>
      </w:r>
      <w:r w:rsidRPr="0065351A">
        <w:t>ерномучные</w:t>
      </w:r>
      <w:r>
        <w:t>, м</w:t>
      </w:r>
      <w:r w:rsidRPr="0065351A">
        <w:t>олочные</w:t>
      </w:r>
      <w:r>
        <w:t xml:space="preserve">, полуфабрикаты и т.д.), которые есть и в магазине, и в </w:t>
      </w:r>
      <w:r>
        <w:rPr>
          <w:lang w:val="en-US"/>
        </w:rPr>
        <w:lastRenderedPageBreak/>
        <w:t>ERP</w:t>
      </w:r>
      <w:r>
        <w:t>, и эти товары должны быть максимально разных ценовых диапазонов, т.е. самый дорогой и самый дешевый рис, самые дорогие и самые дешевые консервы и т.д.</w:t>
      </w:r>
    </w:p>
    <w:p w:rsidR="0065351A" w:rsidRDefault="0065351A" w:rsidP="00752DA1">
      <w:r>
        <w:t xml:space="preserve">Такой подход задаст </w:t>
      </w:r>
      <w:r>
        <w:t>ЛЛМ</w:t>
      </w:r>
      <w:r>
        <w:t xml:space="preserve"> своего рода «ценовой коридор». Такой подход не спасет от всякого рода ценовых аномалий, но максимально откалибрует ЛЛМ.</w:t>
      </w:r>
    </w:p>
    <w:p w:rsidR="0065351A" w:rsidRDefault="0065351A" w:rsidP="0065351A">
      <w:r>
        <w:t xml:space="preserve">Плюсы: </w:t>
      </w:r>
    </w:p>
    <w:p w:rsidR="0065351A" w:rsidRDefault="0065351A" w:rsidP="0065351A">
      <w:pPr>
        <w:pStyle w:val="a3"/>
        <w:numPr>
          <w:ilvl w:val="0"/>
          <w:numId w:val="2"/>
        </w:numPr>
      </w:pPr>
      <w:r>
        <w:t>Низкая</w:t>
      </w:r>
      <w:r>
        <w:t xml:space="preserve"> скорость выгрузки, но не сопоставима с временем, потраченным на дорогу ИТ-инженером;</w:t>
      </w:r>
    </w:p>
    <w:p w:rsidR="0065351A" w:rsidRDefault="0065351A" w:rsidP="0065351A">
      <w:pPr>
        <w:pStyle w:val="a3"/>
        <w:numPr>
          <w:ilvl w:val="0"/>
          <w:numId w:val="2"/>
        </w:numPr>
      </w:pPr>
      <w:r>
        <w:t xml:space="preserve">Повышение точности работы ЛЛМ </w:t>
      </w:r>
      <w:r>
        <w:t>до максимума за счет «ценового коридора»</w:t>
      </w:r>
      <w:r>
        <w:t>.</w:t>
      </w:r>
    </w:p>
    <w:p w:rsidR="0065351A" w:rsidRDefault="0065351A" w:rsidP="0065351A">
      <w:r>
        <w:t xml:space="preserve">Минусы: </w:t>
      </w:r>
    </w:p>
    <w:p w:rsidR="0065351A" w:rsidRPr="0065351A" w:rsidRDefault="0065351A" w:rsidP="00752DA1">
      <w:pPr>
        <w:pStyle w:val="a3"/>
        <w:numPr>
          <w:ilvl w:val="0"/>
          <w:numId w:val="3"/>
        </w:numPr>
      </w:pPr>
      <w:r>
        <w:t>Дольше времени на подготовку файла дампа.</w:t>
      </w:r>
    </w:p>
    <w:p w:rsidR="0065351A" w:rsidRPr="00752DA1" w:rsidRDefault="0065351A" w:rsidP="00752DA1"/>
    <w:sectPr w:rsidR="0065351A" w:rsidRPr="00752DA1" w:rsidSect="00752DA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379B755B"/>
    <w:multiLevelType w:val="hybridMultilevel"/>
    <w:tmpl w:val="6884EF7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DDD5FCF"/>
    <w:multiLevelType w:val="hybridMultilevel"/>
    <w:tmpl w:val="CA7EE01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0320AC"/>
    <w:multiLevelType w:val="hybridMultilevel"/>
    <w:tmpl w:val="5F8862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FC81EF3"/>
    <w:multiLevelType w:val="hybridMultilevel"/>
    <w:tmpl w:val="114296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589E"/>
    <w:rsid w:val="003C3B02"/>
    <w:rsid w:val="0065351A"/>
    <w:rsid w:val="00752DA1"/>
    <w:rsid w:val="00A8589E"/>
    <w:rsid w:val="00C8290D"/>
    <w:rsid w:val="00F23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99AEDA4-3ACB-4B75-A22B-9658E2118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2DA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52DA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52DA1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52DA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752DA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451</Words>
  <Characters>2573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2026-07-01T11:14:00Z</dcterms:created>
  <dcterms:modified xsi:type="dcterms:W3CDTF">2026-07-01T12:02:00Z</dcterms:modified>
</cp:coreProperties>
</file>