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 ГБПОУ АО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Астраханский колледж вычислительной техники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Предмет: Основы проектной деятельности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2"/>
          <w:shd w:fill="auto" w:val="clear"/>
        </w:rPr>
        <w:t xml:space="preserve">ТЕМА ПРОЕКТА</w:t>
      </w: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Простота входа в Веб-Разработку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Выполнили студенты гр. РП-12к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По специальности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разработка мультимедийных приложений и веб-разработка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Савельев А.А. Смирнов А.C.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Руководитель проекта: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Преподаватель Мурыгина И.А.</w:t>
      </w: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righ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709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Астрахань, 2022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Проект тема: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«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Простота входа в Веб-Разработку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»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Участники проекта: Савельев А.А. Смирнов А. С.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Консультант проекта: Мурыгина И.А.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  <w:t xml:space="preserve">Актуальность проекта:</w:t>
        <w:br/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Веб разработка пользуется огромным спросом в наше время, это объясняется следующими факторами: </w:t>
        <w:br/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Быстрота подачи информации широкому кругу лиц;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Улучшение имиджа компании и повышение ее популярности;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Возможность организовать обратную связь с клиентами;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Оперативная связь с филиалами и представителями в разных концах страны и за рубежом;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Организация маркетинговых исследований;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Реклама и привлечение покупателей и клиентов;</w:t>
      </w:r>
    </w:p>
    <w:p>
      <w:pPr>
        <w:numPr>
          <w:ilvl w:val="0"/>
          <w:numId w:val="9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Увеличение трафика.</w:t>
        <w:br/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0"/>
          <w:shd w:fill="auto" w:val="clear"/>
        </w:rPr>
        <w:t xml:space="preserve">Проблема проекта: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Боязнь людей, желающих научиться программировать в веб стезе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Объект проекта: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Предмет: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Цель проекта: показать, как можно легко стать веб-разработчиком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Задачи: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1. </w:t>
      </w: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Определить понравивишуюся вам отрасль веб разработки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2.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3.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Гипотеза: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Тип проекта (по виду деятельности):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информационный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Используемые технологии: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интернет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Метод исследования: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наблюдение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 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  <w:t xml:space="preserve">Продукт проекта: </w:t>
      </w: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веб сайт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FF0000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center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  <w:t xml:space="preserve">СОДЕРЖАНИЕ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Введение</w:t>
        <w:tab/>
        <w:tab/>
        <w:tab/>
        <w:tab/>
        <w:tab/>
        <w:tab/>
        <w:tab/>
        <w:tab/>
        <w:tab/>
        <w:tab/>
        <w:tab/>
        <w:tab/>
        <w:t xml:space="preserve">стр.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Теоретическая часть</w:t>
        <w:tab/>
        <w:tab/>
        <w:tab/>
        <w:tab/>
        <w:tab/>
        <w:tab/>
        <w:tab/>
        <w:tab/>
        <w:tab/>
        <w:tab/>
        <w:tab/>
        <w:t xml:space="preserve">стр.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Раздел 1.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1.1.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1.2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Раздел 2.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2.1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2.2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Т.д.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Практическая часть</w:t>
        <w:tab/>
        <w:tab/>
        <w:tab/>
        <w:tab/>
        <w:tab/>
        <w:tab/>
        <w:tab/>
        <w:tab/>
        <w:tab/>
        <w:tab/>
        <w:tab/>
        <w:t xml:space="preserve">стр.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3.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Заключение</w:t>
        <w:tab/>
        <w:tab/>
        <w:tab/>
        <w:tab/>
        <w:tab/>
        <w:tab/>
        <w:tab/>
        <w:tab/>
        <w:tab/>
        <w:tab/>
        <w:tab/>
        <w:tab/>
        <w:t xml:space="preserve">стр.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Список использованной литературы</w:t>
        <w:tab/>
        <w:tab/>
        <w:tab/>
        <w:tab/>
        <w:tab/>
        <w:tab/>
        <w:tab/>
        <w:tab/>
        <w:t xml:space="preserve">стр. </w:t>
      </w: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Приложение</w:t>
        <w:tab/>
        <w:tab/>
        <w:tab/>
        <w:tab/>
        <w:tab/>
        <w:tab/>
        <w:tab/>
        <w:tab/>
        <w:tab/>
        <w:tab/>
        <w:tab/>
        <w:tab/>
        <w:t xml:space="preserve">стр.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Введение</w:t>
      </w: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  <w:br/>
        <w:br/>
        <w:t xml:space="preserve">В нашем проекте мы покажем, что можно сделать своими руками имея не большие знания в программировании 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требовательной профессией.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  <w:tab/>
        <w:tab/>
        <w:tab/>
        <w:tab/>
        <w:tab/>
      </w: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Теоретическая часть</w:t>
      </w: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Вёрстка веб-страниц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HTML&amp;CSS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–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CSS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каскадные таблицы стилей. Этот язык разметки определяет, как HTML-элементы сайта должны отображаться на интерфейсе страницы. Если HTML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гипсокартон, CSS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краска. В то время как HTML является основной структурой вашего сайта, CSS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—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 </w:t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это то, что дает всему вашему сайту стиль.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ЗАКЛЮЧЕНИЕ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ab/>
      </w: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На основании проделанной работы, можно сделать вывод ….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360" w:firstLine="0"/>
        <w:jc w:val="center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СПИСОК ИСПОЛЬЗОВАННОЙ ЛИТЕРАТУРЫ</w:t>
      </w:r>
    </w:p>
    <w:p>
      <w:pPr>
        <w:spacing w:before="0" w:after="0" w:line="240"/>
        <w:ind w:right="0" w:left="360" w:firstLine="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</w:pPr>
    </w:p>
    <w:p>
      <w:pPr>
        <w:numPr>
          <w:ilvl w:val="0"/>
          <w:numId w:val="26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4"/>
          <w:shd w:fill="auto" w:val="clear"/>
        </w:rPr>
        <w:t xml:space="preserve">Интернет-ресурс по основам языка HTML </w:t>
      </w:r>
      <w:hyperlink xmlns:r="http://schemas.openxmlformats.org/officeDocument/2006/relationships" r:id="docRId0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4"/>
            <w:u w:val="single"/>
            <w:shd w:fill="auto" w:val="clear"/>
          </w:rPr>
          <w:t xml:space="preserve">http://htmlbook.ru/html</w:t>
        </w:r>
      </w:hyperlink>
    </w:p>
    <w:p>
      <w:pPr>
        <w:numPr>
          <w:ilvl w:val="0"/>
          <w:numId w:val="26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Интернет-ресурс по основам языка CSS </w:t>
      </w:r>
      <w:hyperlink xmlns:r="http://schemas.openxmlformats.org/officeDocument/2006/relationships" r:id="docRId1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https://developer.mozilla.org/ru/</w:t>
        </w:r>
      </w:hyperlink>
    </w:p>
    <w:p>
      <w:pPr>
        <w:numPr>
          <w:ilvl w:val="0"/>
          <w:numId w:val="26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  <w:r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  <w:t xml:space="preserve">Интернет-ресурс Wikipedia </w:t>
      </w:r>
      <w:hyperlink xmlns:r="http://schemas.openxmlformats.org/officeDocument/2006/relationships" r:id="docRId2"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https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://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ru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.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wikipedia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.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 HYPERLINK "https://ru.wikipedia.org/"</w:t>
        </w:r>
        <w:r>
          <w:rPr>
            <w:rFonts w:ascii="Times New Roman" w:hAnsi="Times New Roman" w:cs="Times New Roman" w:eastAsia="Times New Roman"/>
            <w:color w:val="0000FF"/>
            <w:spacing w:val="0"/>
            <w:position w:val="0"/>
            <w:sz w:val="22"/>
            <w:u w:val="single"/>
            <w:shd w:fill="auto" w:val="clear"/>
          </w:rPr>
          <w:t xml:space="preserve">org</w:t>
        </w:r>
      </w:hyperlink>
    </w:p>
    <w:p>
      <w:pPr>
        <w:numPr>
          <w:ilvl w:val="0"/>
          <w:numId w:val="26"/>
        </w:numPr>
        <w:spacing w:before="0" w:after="0" w:line="240"/>
        <w:ind w:right="0" w:left="720" w:hanging="360"/>
        <w:jc w:val="left"/>
        <w:rPr>
          <w:rFonts w:ascii="Times New Roman" w:hAnsi="Times New Roman" w:cs="Times New Roman" w:eastAsia="Times New Roman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num w:numId="9">
    <w:abstractNumId w:val="6"/>
  </w:num>
  <w:num w:numId="26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developer.mozilla.org/ru/" Id="docRId1" Type="http://schemas.openxmlformats.org/officeDocument/2006/relationships/hyperlink" /><Relationship Target="numbering.xml" Id="docRId3" Type="http://schemas.openxmlformats.org/officeDocument/2006/relationships/numbering" /><Relationship TargetMode="External" Target="http://htmlbook.ru/html" Id="docRId0" Type="http://schemas.openxmlformats.org/officeDocument/2006/relationships/hyperlink" /><Relationship TargetMode="External" Target="https://ru.wikipedia.org/" Id="docRId2" Type="http://schemas.openxmlformats.org/officeDocument/2006/relationships/hyperlink" /><Relationship Target="styles.xml" Id="docRId4" Type="http://schemas.openxmlformats.org/officeDocument/2006/relationships/styles" /></Relationships>
</file>