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6756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C</w:t>
      </w:r>
    </w:p>
    <w:p w14:paraId="5C48FFA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ABCDE</w:t>
      </w:r>
    </w:p>
    <w:p w14:paraId="74A28AC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ABC</w:t>
      </w:r>
    </w:p>
    <w:p w14:paraId="7C438F3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39A8BC1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424768B1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ηλ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1.24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80%×1.3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1.24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≈0.839A/W</m:t>
        </m:r>
      </m:oMath>
    </w:p>
    <w:p w14:paraId="5E122F15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ηλ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1.24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80%×1.5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1.24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≈0.968A/W</m:t>
        </m:r>
      </m:oMath>
    </w:p>
    <w:p w14:paraId="1F264BF9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m:oMath>
        <m:r>
          <m:rPr/>
          <w:rPr>
            <w:rFonts w:hint="default" w:ascii="Cambria Math" w:hAnsi="Cambria Math"/>
            <w:sz w:val="21"/>
          </w:rPr>
          <m:t>1.5μm</m:t>
        </m:r>
      </m:oMath>
      <w:r>
        <w:rPr>
          <w:rFonts w:hint="eastAsia" w:hAnsi="Cambria Math"/>
          <w:i w:val="0"/>
          <w:sz w:val="21"/>
          <w:lang w:val="en-US" w:eastAsia="zh-CN"/>
        </w:rPr>
        <w:t>的响应度更高，因为在量子效率不变时，响应度与入射光波长成正比。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90D9C"/>
    <w:multiLevelType w:val="singleLevel"/>
    <w:tmpl w:val="86190D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1A323CC"/>
    <w:multiLevelType w:val="singleLevel"/>
    <w:tmpl w:val="A1A323C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045F3F"/>
    <w:rsid w:val="08D710E1"/>
    <w:rsid w:val="097A1598"/>
    <w:rsid w:val="0D526E3F"/>
    <w:rsid w:val="18BC2B7E"/>
    <w:rsid w:val="1A9E4CC3"/>
    <w:rsid w:val="1EB43DC9"/>
    <w:rsid w:val="2A1F67DE"/>
    <w:rsid w:val="382F72EF"/>
    <w:rsid w:val="402F326F"/>
    <w:rsid w:val="45711797"/>
    <w:rsid w:val="5D045F3F"/>
    <w:rsid w:val="66AF47F1"/>
    <w:rsid w:val="67523430"/>
    <w:rsid w:val="6BEC37A1"/>
    <w:rsid w:val="72075026"/>
    <w:rsid w:val="742A6018"/>
    <w:rsid w:val="79F94500"/>
    <w:rsid w:val="7C25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2026-06-18T14:54:00Z</dcterms:created>
  <dc:creator>18055</dc:creator>
  <cp:lastModifiedBy>赵熠卓</cp:lastModifiedBy>
  <dcterms:modified xsi:type="dcterms:W3CDTF">2026-06-18T15:03:10Z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1017F146CFEC31022E98336AFC6D6F25_43</vt:lpwstr>
  </property>
  <property fmtid="{D5CDD505-2E9C-101B-9397-08002B2CF9AE}" pid="4" name="KSOTemplateDocerSaveRecord">
    <vt:lpwstr>eyJoZGlkIjoiNmFlZTM5ZDUyMTU0YTc1NTg4NTk0YzhhYzBiN2NiN2QiLCJ1c2VySWQiOiIxNjkyOTAwNDg0In0=</vt:lpwstr>
  </property>
</Properties>
</file>