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40D9" w14:textId="44407CB1" w:rsidR="0021723B" w:rsidRPr="00E9762A" w:rsidRDefault="00981132" w:rsidP="00981132">
      <w:pPr>
        <w:jc w:val="center"/>
        <w:rPr>
          <w:rFonts w:eastAsiaTheme="minorHAnsi"/>
          <w:szCs w:val="21"/>
        </w:rPr>
      </w:pPr>
      <w:r w:rsidRPr="00E9762A">
        <w:rPr>
          <w:rFonts w:eastAsiaTheme="minorHAnsi" w:hint="eastAsia"/>
          <w:szCs w:val="21"/>
        </w:rPr>
        <w:t>IIC总线实验</w:t>
      </w:r>
    </w:p>
    <w:p w14:paraId="2726D7EE" w14:textId="77777777" w:rsidR="00981132" w:rsidRPr="00E9762A" w:rsidRDefault="00981132" w:rsidP="00981132">
      <w:pPr>
        <w:ind w:left="1050" w:hangingChars="500" w:hanging="1050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实验目标：</w:t>
      </w:r>
    </w:p>
    <w:p w14:paraId="7FBE5ED8" w14:textId="7751C875" w:rsidR="00981132" w:rsidRPr="00E9762A" w:rsidRDefault="00981132" w:rsidP="00E9762A">
      <w:pPr>
        <w:ind w:firstLine="420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实现Arduino</w:t>
      </w:r>
      <w:proofErr w:type="gramStart"/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主从机</w:t>
      </w:r>
      <w:proofErr w:type="gramEnd"/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间IIC通信</w:t>
      </w:r>
    </w:p>
    <w:p w14:paraId="1CA2D125" w14:textId="77777777" w:rsidR="00E9762A" w:rsidRDefault="00981132" w:rsidP="00981132">
      <w:pPr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实验材料：</w:t>
      </w:r>
    </w:p>
    <w:p w14:paraId="45497A8E" w14:textId="2BDEC7C6" w:rsidR="00981132" w:rsidRPr="00E9762A" w:rsidRDefault="00981132" w:rsidP="00E9762A">
      <w:pPr>
        <w:ind w:firstLine="420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杜邦线</w:t>
      </w: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，</w:t>
      </w: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数据线</w:t>
      </w: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 xml:space="preserve"> x</w:t>
      </w:r>
      <w:r w:rsidRPr="00E9762A">
        <w:rPr>
          <w:rFonts w:eastAsiaTheme="minorHAnsi" w:cs="微软雅黑"/>
          <w:color w:val="000000" w:themeColor="text1"/>
          <w:szCs w:val="21"/>
          <w:shd w:val="clear" w:color="auto" w:fill="FFFFFF"/>
        </w:rPr>
        <w:t>2</w:t>
      </w: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，计算机，Arduino UNO开发板</w:t>
      </w: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 xml:space="preserve"> x</w:t>
      </w:r>
      <w:r w:rsidRPr="00E9762A">
        <w:rPr>
          <w:rFonts w:eastAsiaTheme="minorHAnsi" w:cs="微软雅黑"/>
          <w:color w:val="000000" w:themeColor="text1"/>
          <w:szCs w:val="21"/>
          <w:shd w:val="clear" w:color="auto" w:fill="FFFFFF"/>
        </w:rPr>
        <w:t>2</w:t>
      </w: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，</w:t>
      </w: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供电设备。</w:t>
      </w:r>
    </w:p>
    <w:p w14:paraId="071CE8D9" w14:textId="77777777" w:rsidR="00E9762A" w:rsidRDefault="00981132" w:rsidP="00981132">
      <w:pPr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实验步骤：</w:t>
      </w:r>
    </w:p>
    <w:p w14:paraId="2EEF7D9E" w14:textId="180C5327" w:rsidR="00981132" w:rsidRPr="00E9762A" w:rsidRDefault="00E9762A" w:rsidP="00E9762A">
      <w:pPr>
        <w:ind w:firstLine="420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>
        <w:rPr>
          <w:rFonts w:eastAsiaTheme="minorHAnsi" w:cs="微软雅黑"/>
          <w:color w:val="000000" w:themeColor="text1"/>
          <w:szCs w:val="21"/>
          <w:shd w:val="clear" w:color="auto" w:fill="FFFFFF"/>
        </w:rPr>
        <w:t>1.</w:t>
      </w:r>
      <w:r w:rsidR="00981132"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连接实物</w:t>
      </w:r>
    </w:p>
    <w:p w14:paraId="34B2DCAF" w14:textId="17843761" w:rsidR="00981132" w:rsidRPr="00E9762A" w:rsidRDefault="00E9762A" w:rsidP="00E9762A">
      <w:pPr>
        <w:tabs>
          <w:tab w:val="left" w:pos="312"/>
        </w:tabs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>
        <w:rPr>
          <w:rFonts w:eastAsiaTheme="minorHAnsi" w:cs="微软雅黑"/>
          <w:color w:val="000000" w:themeColor="text1"/>
          <w:szCs w:val="21"/>
          <w:shd w:val="clear" w:color="auto" w:fill="FFFFFF"/>
        </w:rPr>
        <w:tab/>
      </w:r>
      <w:r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2</w:t>
      </w:r>
      <w:r>
        <w:rPr>
          <w:rFonts w:eastAsiaTheme="minorHAnsi" w:cs="微软雅黑"/>
          <w:color w:val="000000" w:themeColor="text1"/>
          <w:szCs w:val="21"/>
          <w:shd w:val="clear" w:color="auto" w:fill="FFFFFF"/>
        </w:rPr>
        <w:t>.</w:t>
      </w:r>
      <w:r w:rsidR="00981132"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根据实验原理编写Arduino程序</w:t>
      </w:r>
    </w:p>
    <w:p w14:paraId="4CC8E796" w14:textId="464D35EA" w:rsidR="00981132" w:rsidRPr="00E9762A" w:rsidRDefault="00E9762A" w:rsidP="00E9762A">
      <w:pPr>
        <w:tabs>
          <w:tab w:val="left" w:pos="312"/>
        </w:tabs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>
        <w:rPr>
          <w:rFonts w:eastAsiaTheme="minorHAnsi" w:cs="微软雅黑"/>
          <w:color w:val="000000" w:themeColor="text1"/>
          <w:szCs w:val="21"/>
          <w:shd w:val="clear" w:color="auto" w:fill="FFFFFF"/>
        </w:rPr>
        <w:tab/>
      </w:r>
      <w:r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3</w:t>
      </w:r>
      <w:r>
        <w:rPr>
          <w:rFonts w:eastAsiaTheme="minorHAnsi" w:cs="微软雅黑"/>
          <w:color w:val="000000" w:themeColor="text1"/>
          <w:szCs w:val="21"/>
          <w:shd w:val="clear" w:color="auto" w:fill="FFFFFF"/>
        </w:rPr>
        <w:t>.</w:t>
      </w:r>
      <w:r w:rsidR="00981132"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上传数据</w:t>
      </w:r>
    </w:p>
    <w:p w14:paraId="5269404E" w14:textId="1B1A3C42" w:rsidR="00981132" w:rsidRPr="00E9762A" w:rsidRDefault="00E9762A" w:rsidP="00E9762A">
      <w:pPr>
        <w:tabs>
          <w:tab w:val="left" w:pos="312"/>
        </w:tabs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>
        <w:rPr>
          <w:rFonts w:eastAsiaTheme="minorHAnsi" w:cs="微软雅黑"/>
          <w:color w:val="000000" w:themeColor="text1"/>
          <w:szCs w:val="21"/>
          <w:shd w:val="clear" w:color="auto" w:fill="FFFFFF"/>
        </w:rPr>
        <w:tab/>
      </w:r>
      <w:r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4</w:t>
      </w:r>
      <w:r>
        <w:rPr>
          <w:rFonts w:eastAsiaTheme="minorHAnsi" w:cs="微软雅黑"/>
          <w:color w:val="000000" w:themeColor="text1"/>
          <w:szCs w:val="21"/>
          <w:shd w:val="clear" w:color="auto" w:fill="FFFFFF"/>
        </w:rPr>
        <w:t>.</w:t>
      </w:r>
      <w:r w:rsidR="00981132"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整理与记录</w:t>
      </w:r>
    </w:p>
    <w:p w14:paraId="5459589D" w14:textId="5C0C06B1" w:rsidR="00981132" w:rsidRPr="00E9762A" w:rsidRDefault="00981132" w:rsidP="00981132">
      <w:pPr>
        <w:widowControl/>
        <w:shd w:val="clear" w:color="auto" w:fill="FFFFFF"/>
        <w:spacing w:line="228" w:lineRule="atLeast"/>
        <w:jc w:val="left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具体程序代码：</w:t>
      </w:r>
    </w:p>
    <w:p w14:paraId="3346DF91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586C0"/>
          <w:kern w:val="0"/>
          <w:szCs w:val="21"/>
        </w:rPr>
        <w:t>#include</w:t>
      </w:r>
      <w:r w:rsidRPr="00981132">
        <w:rPr>
          <w:rFonts w:eastAsiaTheme="minorHAnsi" w:cs="宋体"/>
          <w:color w:val="569CD6"/>
          <w:kern w:val="0"/>
          <w:szCs w:val="21"/>
        </w:rPr>
        <w:t xml:space="preserve"> </w:t>
      </w:r>
      <w:r w:rsidRPr="00981132">
        <w:rPr>
          <w:rFonts w:eastAsiaTheme="minorHAnsi" w:cs="宋体"/>
          <w:color w:val="CE9178"/>
          <w:kern w:val="0"/>
          <w:szCs w:val="21"/>
        </w:rPr>
        <w:t>&lt;</w:t>
      </w:r>
      <w:proofErr w:type="spellStart"/>
      <w:r w:rsidRPr="00981132">
        <w:rPr>
          <w:rFonts w:eastAsiaTheme="minorHAnsi" w:cs="宋体"/>
          <w:color w:val="CE9178"/>
          <w:kern w:val="0"/>
          <w:szCs w:val="21"/>
        </w:rPr>
        <w:t>Wire.h</w:t>
      </w:r>
      <w:proofErr w:type="spellEnd"/>
      <w:r w:rsidRPr="00981132">
        <w:rPr>
          <w:rFonts w:eastAsiaTheme="minorHAnsi" w:cs="宋体"/>
          <w:color w:val="CE9178"/>
          <w:kern w:val="0"/>
          <w:szCs w:val="21"/>
        </w:rPr>
        <w:t>&gt;</w:t>
      </w:r>
    </w:p>
    <w:p w14:paraId="40FB950B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569CD6"/>
          <w:kern w:val="0"/>
          <w:szCs w:val="21"/>
        </w:rPr>
        <w:t>void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</w:t>
      </w:r>
      <w:proofErr w:type="gramStart"/>
      <w:r w:rsidRPr="00981132">
        <w:rPr>
          <w:rFonts w:eastAsiaTheme="minorHAnsi" w:cs="宋体"/>
          <w:color w:val="DCDCAA"/>
          <w:kern w:val="0"/>
          <w:szCs w:val="21"/>
        </w:rPr>
        <w:t>setup</w:t>
      </w:r>
      <w:r w:rsidRPr="00981132">
        <w:rPr>
          <w:rFonts w:eastAsiaTheme="minorHAnsi" w:cs="宋体"/>
          <w:color w:val="CCCCCC"/>
          <w:kern w:val="0"/>
          <w:szCs w:val="21"/>
        </w:rPr>
        <w:t>(</w:t>
      </w:r>
      <w:proofErr w:type="gramEnd"/>
      <w:r w:rsidRPr="00981132">
        <w:rPr>
          <w:rFonts w:eastAsiaTheme="minorHAnsi" w:cs="宋体"/>
          <w:color w:val="CCCCCC"/>
          <w:kern w:val="0"/>
          <w:szCs w:val="21"/>
        </w:rPr>
        <w:t>)</w:t>
      </w:r>
    </w:p>
    <w:p w14:paraId="0E9198E5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{</w:t>
      </w:r>
    </w:p>
    <w:p w14:paraId="02A35120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Wire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begin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</w:t>
      </w:r>
      <w:r w:rsidRPr="00981132">
        <w:rPr>
          <w:rFonts w:eastAsiaTheme="minorHAnsi" w:cs="宋体"/>
          <w:color w:val="B5CEA8"/>
          <w:kern w:val="0"/>
          <w:szCs w:val="21"/>
        </w:rPr>
        <w:t>8</w:t>
      </w:r>
      <w:r w:rsidRPr="00981132">
        <w:rPr>
          <w:rFonts w:eastAsiaTheme="minorHAnsi" w:cs="宋体"/>
          <w:color w:val="CCCCCC"/>
          <w:kern w:val="0"/>
          <w:szCs w:val="21"/>
        </w:rPr>
        <w:t>);</w:t>
      </w:r>
    </w:p>
    <w:p w14:paraId="4E6BFA7D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Wire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onRequest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</w:t>
      </w:r>
      <w:proofErr w:type="spellStart"/>
      <w:r w:rsidRPr="00981132">
        <w:rPr>
          <w:rFonts w:eastAsiaTheme="minorHAnsi" w:cs="宋体"/>
          <w:color w:val="DCDCAA"/>
          <w:kern w:val="0"/>
          <w:szCs w:val="21"/>
        </w:rPr>
        <w:t>requestEvent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);</w:t>
      </w:r>
    </w:p>
    <w:p w14:paraId="1F755A4B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}</w:t>
      </w:r>
    </w:p>
    <w:p w14:paraId="7415A14C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</w:p>
    <w:p w14:paraId="7CD9C755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569CD6"/>
          <w:kern w:val="0"/>
          <w:szCs w:val="21"/>
        </w:rPr>
        <w:t>void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</w:t>
      </w:r>
      <w:proofErr w:type="gramStart"/>
      <w:r w:rsidRPr="00981132">
        <w:rPr>
          <w:rFonts w:eastAsiaTheme="minorHAnsi" w:cs="宋体"/>
          <w:color w:val="DCDCAA"/>
          <w:kern w:val="0"/>
          <w:szCs w:val="21"/>
        </w:rPr>
        <w:t>loop</w:t>
      </w:r>
      <w:r w:rsidRPr="00981132">
        <w:rPr>
          <w:rFonts w:eastAsiaTheme="minorHAnsi" w:cs="宋体"/>
          <w:color w:val="CCCCCC"/>
          <w:kern w:val="0"/>
          <w:szCs w:val="21"/>
        </w:rPr>
        <w:t>(</w:t>
      </w:r>
      <w:proofErr w:type="gramEnd"/>
      <w:r w:rsidRPr="00981132">
        <w:rPr>
          <w:rFonts w:eastAsiaTheme="minorHAnsi" w:cs="宋体"/>
          <w:color w:val="CCCCCC"/>
          <w:kern w:val="0"/>
          <w:szCs w:val="21"/>
        </w:rPr>
        <w:t>)</w:t>
      </w:r>
    </w:p>
    <w:p w14:paraId="49C10948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{</w:t>
      </w:r>
    </w:p>
    <w:p w14:paraId="0D8DDD4F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</w:t>
      </w:r>
      <w:proofErr w:type="gramStart"/>
      <w:r w:rsidRPr="00981132">
        <w:rPr>
          <w:rFonts w:eastAsiaTheme="minorHAnsi" w:cs="宋体"/>
          <w:color w:val="DCDCAA"/>
          <w:kern w:val="0"/>
          <w:szCs w:val="21"/>
        </w:rPr>
        <w:t>delay</w:t>
      </w:r>
      <w:r w:rsidRPr="00981132">
        <w:rPr>
          <w:rFonts w:eastAsiaTheme="minorHAnsi" w:cs="宋体"/>
          <w:color w:val="CCCCCC"/>
          <w:kern w:val="0"/>
          <w:szCs w:val="21"/>
        </w:rPr>
        <w:t>(</w:t>
      </w:r>
      <w:proofErr w:type="gramEnd"/>
      <w:r w:rsidRPr="00981132">
        <w:rPr>
          <w:rFonts w:eastAsiaTheme="minorHAnsi" w:cs="宋体"/>
          <w:color w:val="B5CEA8"/>
          <w:kern w:val="0"/>
          <w:szCs w:val="21"/>
        </w:rPr>
        <w:t>100</w:t>
      </w:r>
      <w:r w:rsidRPr="00981132">
        <w:rPr>
          <w:rFonts w:eastAsiaTheme="minorHAnsi" w:cs="宋体"/>
          <w:color w:val="CCCCCC"/>
          <w:kern w:val="0"/>
          <w:szCs w:val="21"/>
        </w:rPr>
        <w:t>);</w:t>
      </w:r>
    </w:p>
    <w:p w14:paraId="166FE47C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}</w:t>
      </w:r>
    </w:p>
    <w:p w14:paraId="5D9D3925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569CD6"/>
          <w:kern w:val="0"/>
          <w:szCs w:val="21"/>
        </w:rPr>
        <w:t>void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81132">
        <w:rPr>
          <w:rFonts w:eastAsiaTheme="minorHAnsi" w:cs="宋体"/>
          <w:color w:val="DCDCAA"/>
          <w:kern w:val="0"/>
          <w:szCs w:val="21"/>
        </w:rPr>
        <w:t>requestEvent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</w:t>
      </w:r>
      <w:proofErr w:type="gramEnd"/>
      <w:r w:rsidRPr="00981132">
        <w:rPr>
          <w:rFonts w:eastAsiaTheme="minorHAnsi" w:cs="宋体"/>
          <w:color w:val="CCCCCC"/>
          <w:kern w:val="0"/>
          <w:szCs w:val="21"/>
        </w:rPr>
        <w:t>)</w:t>
      </w:r>
    </w:p>
    <w:p w14:paraId="73A620F2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{</w:t>
      </w:r>
    </w:p>
    <w:p w14:paraId="474AE251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Wire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write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</w:t>
      </w:r>
      <w:r w:rsidRPr="00981132">
        <w:rPr>
          <w:rFonts w:eastAsiaTheme="minorHAnsi" w:cs="宋体"/>
          <w:color w:val="CE9178"/>
          <w:kern w:val="0"/>
          <w:szCs w:val="21"/>
        </w:rPr>
        <w:t>"Hello "</w:t>
      </w:r>
      <w:r w:rsidRPr="00981132">
        <w:rPr>
          <w:rFonts w:eastAsiaTheme="minorHAnsi" w:cs="宋体"/>
          <w:color w:val="CCCCCC"/>
          <w:kern w:val="0"/>
          <w:szCs w:val="21"/>
        </w:rPr>
        <w:t>);</w:t>
      </w:r>
    </w:p>
    <w:p w14:paraId="1ED927C0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}</w:t>
      </w:r>
    </w:p>
    <w:p w14:paraId="0BD6C0ED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586C0"/>
          <w:kern w:val="0"/>
          <w:szCs w:val="21"/>
        </w:rPr>
        <w:t>#include</w:t>
      </w:r>
      <w:r w:rsidRPr="00981132">
        <w:rPr>
          <w:rFonts w:eastAsiaTheme="minorHAnsi" w:cs="宋体"/>
          <w:color w:val="569CD6"/>
          <w:kern w:val="0"/>
          <w:szCs w:val="21"/>
        </w:rPr>
        <w:t xml:space="preserve"> </w:t>
      </w:r>
      <w:r w:rsidRPr="00981132">
        <w:rPr>
          <w:rFonts w:eastAsiaTheme="minorHAnsi" w:cs="宋体"/>
          <w:color w:val="CE9178"/>
          <w:kern w:val="0"/>
          <w:szCs w:val="21"/>
        </w:rPr>
        <w:t>&lt;</w:t>
      </w:r>
      <w:proofErr w:type="spellStart"/>
      <w:r w:rsidRPr="00981132">
        <w:rPr>
          <w:rFonts w:eastAsiaTheme="minorHAnsi" w:cs="宋体"/>
          <w:color w:val="CE9178"/>
          <w:kern w:val="0"/>
          <w:szCs w:val="21"/>
        </w:rPr>
        <w:t>Wire.h</w:t>
      </w:r>
      <w:proofErr w:type="spellEnd"/>
      <w:r w:rsidRPr="00981132">
        <w:rPr>
          <w:rFonts w:eastAsiaTheme="minorHAnsi" w:cs="宋体"/>
          <w:color w:val="CE9178"/>
          <w:kern w:val="0"/>
          <w:szCs w:val="21"/>
        </w:rPr>
        <w:t>&gt;</w:t>
      </w:r>
    </w:p>
    <w:p w14:paraId="48B40536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569CD6"/>
          <w:kern w:val="0"/>
          <w:szCs w:val="21"/>
        </w:rPr>
        <w:t>void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</w:t>
      </w:r>
      <w:proofErr w:type="gramStart"/>
      <w:r w:rsidRPr="00981132">
        <w:rPr>
          <w:rFonts w:eastAsiaTheme="minorHAnsi" w:cs="宋体"/>
          <w:color w:val="DCDCAA"/>
          <w:kern w:val="0"/>
          <w:szCs w:val="21"/>
        </w:rPr>
        <w:t>setup</w:t>
      </w:r>
      <w:r w:rsidRPr="00981132">
        <w:rPr>
          <w:rFonts w:eastAsiaTheme="minorHAnsi" w:cs="宋体"/>
          <w:color w:val="CCCCCC"/>
          <w:kern w:val="0"/>
          <w:szCs w:val="21"/>
        </w:rPr>
        <w:t>(</w:t>
      </w:r>
      <w:proofErr w:type="gramEnd"/>
      <w:r w:rsidRPr="00981132">
        <w:rPr>
          <w:rFonts w:eastAsiaTheme="minorHAnsi" w:cs="宋体"/>
          <w:color w:val="CCCCCC"/>
          <w:kern w:val="0"/>
          <w:szCs w:val="21"/>
        </w:rPr>
        <w:t>)</w:t>
      </w:r>
    </w:p>
    <w:p w14:paraId="3D38BC8A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{</w:t>
      </w:r>
    </w:p>
    <w:p w14:paraId="44A5BE64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Wire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begin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();</w:t>
      </w:r>
    </w:p>
    <w:p w14:paraId="2585EE60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Serial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begin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</w:t>
      </w:r>
      <w:r w:rsidRPr="00981132">
        <w:rPr>
          <w:rFonts w:eastAsiaTheme="minorHAnsi" w:cs="宋体"/>
          <w:color w:val="B5CEA8"/>
          <w:kern w:val="0"/>
          <w:szCs w:val="21"/>
        </w:rPr>
        <w:t>9600</w:t>
      </w:r>
      <w:r w:rsidRPr="00981132">
        <w:rPr>
          <w:rFonts w:eastAsiaTheme="minorHAnsi" w:cs="宋体"/>
          <w:color w:val="CCCCCC"/>
          <w:kern w:val="0"/>
          <w:szCs w:val="21"/>
        </w:rPr>
        <w:t>);</w:t>
      </w:r>
    </w:p>
    <w:p w14:paraId="1E16AFDF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}</w:t>
      </w:r>
    </w:p>
    <w:p w14:paraId="6765AD11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</w:p>
    <w:p w14:paraId="42AD41B6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569CD6"/>
          <w:kern w:val="0"/>
          <w:szCs w:val="21"/>
        </w:rPr>
        <w:t>void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</w:t>
      </w:r>
      <w:proofErr w:type="gramStart"/>
      <w:r w:rsidRPr="00981132">
        <w:rPr>
          <w:rFonts w:eastAsiaTheme="minorHAnsi" w:cs="宋体"/>
          <w:color w:val="DCDCAA"/>
          <w:kern w:val="0"/>
          <w:szCs w:val="21"/>
        </w:rPr>
        <w:t>loop</w:t>
      </w:r>
      <w:r w:rsidRPr="00981132">
        <w:rPr>
          <w:rFonts w:eastAsiaTheme="minorHAnsi" w:cs="宋体"/>
          <w:color w:val="CCCCCC"/>
          <w:kern w:val="0"/>
          <w:szCs w:val="21"/>
        </w:rPr>
        <w:t>(</w:t>
      </w:r>
      <w:proofErr w:type="gramEnd"/>
      <w:r w:rsidRPr="00981132">
        <w:rPr>
          <w:rFonts w:eastAsiaTheme="minorHAnsi" w:cs="宋体"/>
          <w:color w:val="CCCCCC"/>
          <w:kern w:val="0"/>
          <w:szCs w:val="21"/>
        </w:rPr>
        <w:t>)</w:t>
      </w:r>
    </w:p>
    <w:p w14:paraId="0BBEC979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{</w:t>
      </w:r>
    </w:p>
    <w:p w14:paraId="3143DF14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Wire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requestFrom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</w:t>
      </w:r>
      <w:r w:rsidRPr="00981132">
        <w:rPr>
          <w:rFonts w:eastAsiaTheme="minorHAnsi" w:cs="宋体"/>
          <w:color w:val="B5CEA8"/>
          <w:kern w:val="0"/>
          <w:szCs w:val="21"/>
        </w:rPr>
        <w:t>8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, </w:t>
      </w:r>
      <w:r w:rsidRPr="00981132">
        <w:rPr>
          <w:rFonts w:eastAsiaTheme="minorHAnsi" w:cs="宋体"/>
          <w:color w:val="B5CEA8"/>
          <w:kern w:val="0"/>
          <w:szCs w:val="21"/>
        </w:rPr>
        <w:t>6</w:t>
      </w:r>
      <w:r w:rsidRPr="00981132">
        <w:rPr>
          <w:rFonts w:eastAsiaTheme="minorHAnsi" w:cs="宋体"/>
          <w:color w:val="CCCCCC"/>
          <w:kern w:val="0"/>
          <w:szCs w:val="21"/>
        </w:rPr>
        <w:t>);</w:t>
      </w:r>
    </w:p>
    <w:p w14:paraId="13D1DDFB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</w:t>
      </w:r>
      <w:r w:rsidRPr="00981132">
        <w:rPr>
          <w:rFonts w:eastAsiaTheme="minorHAnsi" w:cs="宋体"/>
          <w:color w:val="C586C0"/>
          <w:kern w:val="0"/>
          <w:szCs w:val="21"/>
        </w:rPr>
        <w:t>while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(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Wire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available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())</w:t>
      </w:r>
    </w:p>
    <w:p w14:paraId="753DA63F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    {</w:t>
      </w:r>
    </w:p>
    <w:p w14:paraId="591FA457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    </w:t>
      </w:r>
      <w:r w:rsidRPr="00981132">
        <w:rPr>
          <w:rFonts w:eastAsiaTheme="minorHAnsi" w:cs="宋体"/>
          <w:color w:val="569CD6"/>
          <w:kern w:val="0"/>
          <w:szCs w:val="21"/>
        </w:rPr>
        <w:t>char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</w:t>
      </w:r>
      <w:r w:rsidRPr="00981132">
        <w:rPr>
          <w:rFonts w:eastAsiaTheme="minorHAnsi" w:cs="宋体"/>
          <w:color w:val="9CDCFE"/>
          <w:kern w:val="0"/>
          <w:szCs w:val="21"/>
        </w:rPr>
        <w:t>c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</w:t>
      </w:r>
      <w:r w:rsidRPr="00981132">
        <w:rPr>
          <w:rFonts w:eastAsiaTheme="minorHAnsi" w:cs="宋体"/>
          <w:color w:val="D4D4D4"/>
          <w:kern w:val="0"/>
          <w:szCs w:val="21"/>
        </w:rPr>
        <w:t>=</w:t>
      </w:r>
      <w:r w:rsidRPr="00981132">
        <w:rPr>
          <w:rFonts w:eastAsiaTheme="minorHAnsi" w:cs="宋体"/>
          <w:color w:val="CCCCCC"/>
          <w:kern w:val="0"/>
          <w:szCs w:val="21"/>
        </w:rPr>
        <w:t xml:space="preserve"> 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Wire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read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();</w:t>
      </w:r>
    </w:p>
    <w:p w14:paraId="2DF07559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 xml:space="preserve">        </w:t>
      </w:r>
      <w:proofErr w:type="spellStart"/>
      <w:r w:rsidRPr="00981132">
        <w:rPr>
          <w:rFonts w:eastAsiaTheme="minorHAnsi" w:cs="宋体"/>
          <w:color w:val="9CDCFE"/>
          <w:kern w:val="0"/>
          <w:szCs w:val="21"/>
        </w:rPr>
        <w:t>Serial</w:t>
      </w:r>
      <w:r w:rsidRPr="00981132">
        <w:rPr>
          <w:rFonts w:eastAsiaTheme="minorHAnsi" w:cs="宋体"/>
          <w:color w:val="CCCCCC"/>
          <w:kern w:val="0"/>
          <w:szCs w:val="21"/>
        </w:rPr>
        <w:t>.</w:t>
      </w:r>
      <w:r w:rsidRPr="00981132">
        <w:rPr>
          <w:rFonts w:eastAsiaTheme="minorHAnsi" w:cs="宋体"/>
          <w:color w:val="DCDCAA"/>
          <w:kern w:val="0"/>
          <w:szCs w:val="21"/>
        </w:rPr>
        <w:t>print</w:t>
      </w:r>
      <w:proofErr w:type="spellEnd"/>
      <w:r w:rsidRPr="00981132">
        <w:rPr>
          <w:rFonts w:eastAsiaTheme="minorHAnsi" w:cs="宋体"/>
          <w:color w:val="CCCCCC"/>
          <w:kern w:val="0"/>
          <w:szCs w:val="21"/>
        </w:rPr>
        <w:t>(</w:t>
      </w:r>
      <w:r w:rsidRPr="00981132">
        <w:rPr>
          <w:rFonts w:eastAsiaTheme="minorHAnsi" w:cs="宋体"/>
          <w:color w:val="9CDCFE"/>
          <w:kern w:val="0"/>
          <w:szCs w:val="21"/>
        </w:rPr>
        <w:t>c</w:t>
      </w:r>
      <w:r w:rsidRPr="00981132">
        <w:rPr>
          <w:rFonts w:eastAsiaTheme="minorHAnsi" w:cs="宋体"/>
          <w:color w:val="CCCCCC"/>
          <w:kern w:val="0"/>
          <w:szCs w:val="21"/>
        </w:rPr>
        <w:t>);</w:t>
      </w:r>
    </w:p>
    <w:p w14:paraId="7CD2A5B4" w14:textId="77777777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    }</w:t>
      </w:r>
    </w:p>
    <w:p w14:paraId="07CDDB3A" w14:textId="5EAE79AF" w:rsidR="00981132" w:rsidRPr="00981132" w:rsidRDefault="00981132" w:rsidP="00981132">
      <w:pPr>
        <w:widowControl/>
        <w:shd w:val="clear" w:color="auto" w:fill="1F1F1F"/>
        <w:spacing w:line="285" w:lineRule="atLeast"/>
        <w:jc w:val="left"/>
        <w:rPr>
          <w:rFonts w:eastAsiaTheme="minorHAnsi" w:cs="宋体" w:hint="eastAsia"/>
          <w:color w:val="CCCCCC"/>
          <w:kern w:val="0"/>
          <w:szCs w:val="21"/>
        </w:rPr>
      </w:pPr>
      <w:r w:rsidRPr="00981132">
        <w:rPr>
          <w:rFonts w:eastAsiaTheme="minorHAnsi" w:cs="宋体"/>
          <w:color w:val="CCCCCC"/>
          <w:kern w:val="0"/>
          <w:szCs w:val="21"/>
        </w:rPr>
        <w:t>}</w:t>
      </w:r>
    </w:p>
    <w:p w14:paraId="7275D61D" w14:textId="3E884F32" w:rsidR="00981132" w:rsidRPr="00E9762A" w:rsidRDefault="00981132" w:rsidP="00981132">
      <w:pPr>
        <w:jc w:val="left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材料准备：</w:t>
      </w:r>
    </w:p>
    <w:p w14:paraId="5A491070" w14:textId="4008706E" w:rsidR="00981132" w:rsidRPr="00E9762A" w:rsidRDefault="00981132" w:rsidP="00E9762A">
      <w:pPr>
        <w:jc w:val="center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/>
          <w:noProof/>
          <w:szCs w:val="21"/>
        </w:rPr>
        <w:lastRenderedPageBreak/>
        <w:drawing>
          <wp:inline distT="0" distB="0" distL="114300" distR="114300" wp14:anchorId="1ECDFA57" wp14:editId="5F098EEE">
            <wp:extent cx="5253990" cy="2955290"/>
            <wp:effectExtent l="0" t="0" r="3810" b="1270"/>
            <wp:docPr id="3" name="图片 3" descr="微信图片_2023102922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0292211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269" w14:textId="77777777" w:rsidR="00981132" w:rsidRPr="00E9762A" w:rsidRDefault="00981132" w:rsidP="00981132">
      <w:pPr>
        <w:jc w:val="left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现场照片以及实验结果：</w:t>
      </w:r>
    </w:p>
    <w:p w14:paraId="247697B8" w14:textId="7919F490" w:rsidR="00981132" w:rsidRPr="00E9762A" w:rsidRDefault="00981132" w:rsidP="00E9762A">
      <w:pPr>
        <w:jc w:val="center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/>
          <w:noProof/>
          <w:szCs w:val="21"/>
        </w:rPr>
        <w:drawing>
          <wp:inline distT="0" distB="0" distL="114300" distR="114300" wp14:anchorId="73C83FEE" wp14:editId="644984F8">
            <wp:extent cx="5253990" cy="2955290"/>
            <wp:effectExtent l="0" t="0" r="3810" b="1270"/>
            <wp:docPr id="2" name="图片 2" descr="微信图片_2023102922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0292216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76B5" w14:textId="77777777" w:rsidR="00981132" w:rsidRPr="00E9762A" w:rsidRDefault="00981132" w:rsidP="00981132">
      <w:pPr>
        <w:jc w:val="left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  <w:t>代码区域截图：</w:t>
      </w:r>
    </w:p>
    <w:p w14:paraId="6BDD61D2" w14:textId="05A7532F" w:rsidR="00981132" w:rsidRPr="00E9762A" w:rsidRDefault="00E9762A" w:rsidP="00E9762A">
      <w:pPr>
        <w:jc w:val="center"/>
        <w:rPr>
          <w:rFonts w:eastAsiaTheme="minorHAnsi" w:cs="微软雅黑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/>
          <w:noProof/>
          <w:szCs w:val="21"/>
        </w:rPr>
        <w:lastRenderedPageBreak/>
        <w:drawing>
          <wp:inline distT="0" distB="0" distL="0" distR="0" wp14:anchorId="7F2EDA4F" wp14:editId="4BA2C531">
            <wp:extent cx="6645910" cy="3376295"/>
            <wp:effectExtent l="0" t="0" r="2540" b="0"/>
            <wp:docPr id="741240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40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959F" w14:textId="19D31015" w:rsidR="00E9762A" w:rsidRPr="00E9762A" w:rsidRDefault="00E9762A" w:rsidP="00E9762A">
      <w:pPr>
        <w:jc w:val="center"/>
        <w:rPr>
          <w:rFonts w:eastAsiaTheme="minorHAnsi" w:cs="微软雅黑" w:hint="eastAsia"/>
          <w:color w:val="000000" w:themeColor="text1"/>
          <w:szCs w:val="21"/>
          <w:shd w:val="clear" w:color="auto" w:fill="FFFFFF"/>
        </w:rPr>
      </w:pPr>
      <w:r w:rsidRPr="00E9762A">
        <w:rPr>
          <w:rFonts w:eastAsiaTheme="minorHAnsi"/>
          <w:noProof/>
          <w:szCs w:val="21"/>
        </w:rPr>
        <w:drawing>
          <wp:inline distT="0" distB="0" distL="0" distR="0" wp14:anchorId="511CBD1C" wp14:editId="41BC7F60">
            <wp:extent cx="6645910" cy="3376295"/>
            <wp:effectExtent l="0" t="0" r="2540" b="0"/>
            <wp:docPr id="407685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5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62A" w:rsidRPr="00E9762A" w:rsidSect="009811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04DA46"/>
    <w:multiLevelType w:val="singleLevel"/>
    <w:tmpl w:val="B604DA46"/>
    <w:lvl w:ilvl="0">
      <w:start w:val="2"/>
      <w:numFmt w:val="decimal"/>
      <w:lvlText w:val="%1."/>
      <w:lvlJc w:val="left"/>
      <w:pPr>
        <w:tabs>
          <w:tab w:val="left" w:pos="312"/>
        </w:tabs>
        <w:ind w:left="700" w:firstLine="0"/>
      </w:pPr>
    </w:lvl>
  </w:abstractNum>
  <w:abstractNum w:abstractNumId="1" w15:restartNumberingAfterBreak="0">
    <w:nsid w:val="EE0359FA"/>
    <w:multiLevelType w:val="singleLevel"/>
    <w:tmpl w:val="EE0359FA"/>
    <w:lvl w:ilvl="0">
      <w:start w:val="2"/>
      <w:numFmt w:val="decimal"/>
      <w:lvlText w:val="%1."/>
      <w:lvlJc w:val="left"/>
      <w:pPr>
        <w:tabs>
          <w:tab w:val="left" w:pos="312"/>
        </w:tabs>
        <w:ind w:left="1050" w:firstLine="0"/>
      </w:pPr>
    </w:lvl>
  </w:abstractNum>
  <w:num w:numId="1" w16cid:durableId="383138703">
    <w:abstractNumId w:val="1"/>
  </w:num>
  <w:num w:numId="2" w16cid:durableId="136158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32"/>
    <w:rsid w:val="0021723B"/>
    <w:rsid w:val="00981132"/>
    <w:rsid w:val="00E9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3D6F"/>
  <w15:chartTrackingRefBased/>
  <w15:docId w15:val="{99442B73-63DD-4D46-B500-D4C1840B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13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8113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81132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1</cp:revision>
  <dcterms:created xsi:type="dcterms:W3CDTF">2023-10-29T14:32:00Z</dcterms:created>
  <dcterms:modified xsi:type="dcterms:W3CDTF">2023-10-29T14:45:00Z</dcterms:modified>
</cp:coreProperties>
</file>