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default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default" w:ascii="微软雅黑" w:hAnsi="微软雅黑" w:eastAsia="微软雅黑"/>
          <w:b/>
          <w:color w:val="173456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261620</wp:posOffset>
                </wp:positionV>
                <wp:extent cx="19634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71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山xxxxxx市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xxx40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55pt;margin-top:20.6pt;height:43.2pt;width:154.6pt;z-index:251661312;mso-width-relative:page;mso-height-relative:page;" filled="f" stroked="f" coordsize="21600,21600" o:gfxdata="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bpDB2wAAAAoB&#10;AAAPAAAAAAAAAAEAIAAAACIAAABkcnMvZG93bnJldi54bWxQSwECFAAUAAAACACHTuJAEtHSnRgC&#10;AAAVBAAADgAAAAAAAAABACAAAAAq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山xxxxxx市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xxx40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color w:val="173456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学历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王XX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b/>
          <w:color w:val="173456"/>
        </w:rPr>
        <w:t>前端开发工程师</w:t>
      </w: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438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168910</wp:posOffset>
                </wp:positionV>
                <wp:extent cx="20955" cy="8171180"/>
                <wp:effectExtent l="0" t="0" r="36195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4" cy="817098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2pt;margin-top:13.3pt;height:643.4pt;width:1.65pt;z-index:-251648000;mso-width-relative:page;mso-height-relative:page;" filled="f" stroked="t" coordsize="21600,21600" o:gfxdata="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Tjh2bYAAAACwEAAA8AAAAAAAAAAQAgAAAAIgAAAGRycy9kb3ducmV2LnhtbFBL&#10;AQIUABQAAAAIAIdO4kDY8uDH9gEAAMEDAAAOAAAAAAAAAAEAIAAAACcBAABkcnMvZTJvRG9jLnht&#10;bFBLBQYAAAAABgAGAFkBAACP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6233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3z9D1gAAAAoBAAAPAAAAAAAAAAEAIAAAACIAAABkcnMvZG93bnJldi54bWxQSwECFAAUAAAA&#10;CACHTuJAAGTQH/ABAADbAwAADgAAAAAAAAABACAAAAAl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643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ruEXdkAAAAJAQAADwAAAAAAAAABACAAAAAiAAAA&#10;ZHJzL2Rvd25yZXYueG1sUEsBAhQAFAAAAAgAh07iQGz0dJ14AgAA/gQAAA4AAAAAAAAAAQAgAAAA&#10;KA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4pt;margin-top:2.75pt;height:13.5pt;width:9.6pt;z-index:251665408;v-text-anchor:middle;mso-width-relative:page;mso-height-relative:page;" fillcolor="#173456" filled="t" stroked="f" coordsize="21600,21600" o:gfxdata="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iM/11AAAAAgBAAAPAAAAAAAAAAEAIAAAACIAAABkcnMvZG93bnJldi54&#10;bWxQSwECFAAUAAAACACHTuJAzcsfhn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17</w:t>
      </w:r>
      <w:r>
        <w:rPr>
          <w:rFonts w:hint="eastAsia" w:ascii="微软雅黑" w:hAnsi="微软雅黑" w:eastAsia="微软雅黑"/>
          <w:color w:val="173456"/>
        </w:rPr>
        <w:t>.9-2</w:t>
      </w:r>
      <w:r>
        <w:rPr>
          <w:rFonts w:hint="eastAsia" w:ascii="微软雅黑" w:hAnsi="微软雅黑" w:eastAsia="微软雅黑"/>
          <w:color w:val="173456"/>
          <w:lang w:val="en-US" w:eastAsia="zh-CN"/>
        </w:rPr>
        <w:t>xxx</w:t>
      </w:r>
      <w:r>
        <w:rPr>
          <w:rFonts w:hint="eastAsia" w:ascii="微软雅黑" w:hAnsi="微软雅黑" w:eastAsia="微软雅黑"/>
          <w:color w:val="173456"/>
        </w:rPr>
        <w:t xml:space="preserve">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北xxxx</w:t>
      </w:r>
      <w:r>
        <w:rPr>
          <w:rFonts w:hint="eastAsia" w:ascii="微软雅黑" w:hAnsi="微软雅黑" w:eastAsia="微软雅黑"/>
          <w:color w:val="173456"/>
        </w:rPr>
        <w:t>大学</w:t>
      </w:r>
      <w:r>
        <w:rPr>
          <w:rFonts w:hint="eastAsia" w:ascii="微软雅黑" w:hAnsi="微软雅黑" w:eastAsia="微软雅黑"/>
          <w:color w:val="173456"/>
          <w:lang w:val="en-US" w:eastAsia="zh-CN"/>
        </w:rPr>
        <w:t>(211</w:t>
      </w:r>
      <w:r>
        <w:rPr>
          <w:rFonts w:hint="eastAsia" w:ascii="微软雅黑" w:hAnsi="微软雅黑" w:eastAsia="微软雅黑"/>
          <w:color w:val="173456"/>
        </w:rPr>
        <w:t>工程</w:t>
      </w:r>
      <w:r>
        <w:rPr>
          <w:rFonts w:hint="eastAsia" w:ascii="微软雅黑" w:hAnsi="微软雅黑" w:eastAsia="微软雅黑"/>
          <w:color w:val="173456"/>
          <w:lang w:val="en-US" w:eastAsia="zh-CN"/>
        </w:rPr>
        <w:t>)        xx工程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zLrw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jzkzoqGG&#10;778/7H/82v/8xs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cy68Kh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sz w:val="10"/>
                          <w:szCs w:val="10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336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745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掌握HTML、CSS、CSS3、HTML5，能够高质量的还原设计图；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熟练掌握JavaScript编程，熟悉ES6开发，掌握BOM、DOM的基础操作以及常用的事件处理；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熟练掌握Promise、Proxy、Ajax、CORS / JSONP跨域解决方案、RSA加密、JWT校验与鉴权等技术；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熟练掌握移动端适配，熟练使用Sass / Stylus / art-template / handlebars 等预处理工具及模板引擎；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熟悉模块化开发、Nodejs，能够利用Nodejs、Express框架、MongoDB 搭建web后台服务器；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熟悉Vue前端开发框架 以及 vue-cli、vuex、vue-router 等相关模块及工具；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熟悉jQuery、 element-ui，Animate.css、swiper、Bootstrap、zepto、axios等UI库和JS工具库；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了解 webpack、npm、Babel 等前端工程化工具；了解网络协议，HTTP、WebSocket等。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掌握HTML、CSS、CSS3、HTML5，能够高质量的还原设计图；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熟练掌握JavaScript编程，熟悉ES6开发，掌握BOM、DOM的基础操作以及常用的事件处理；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熟练掌握Promise、Proxy、Ajax、CORS / JSONP跨域解决方案、RSA加密、JWT校验与鉴权等技术；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熟练掌握移动端适配，熟练使用Sass / Stylus / art-template / handlebars 等预处理工具及模板引擎；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熟悉模块化开发、Nodejs，能够利用Nodejs、Express框架、MongoDB 搭建web后台服务器；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熟悉Vue前端开发框架 以及 vue-cli、vuex、vue-router 等相关模块及工具；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熟悉jQuery、 element-ui，Animate.css、swiper、Bootstrap、zepto、axios等UI库和JS工具库；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了解 webpack、npm、Babel 等前端工程化工具；了解网络协议，HTTP、WebSocket等。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9504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XRYCs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K7hF3ZAAAACQEAAA8AAAAAAAAAAQAgAAAAIgAA&#10;AGRycy9kb3ducmV2LnhtbFBLAQIUABQAAAAIAIdO4kD4dRaNeQIAAAAFAAAOAAAAAAAAAAEAIAAA&#10;ACg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b/>
          <w:color w:val="173456"/>
          <w:lang w:val="en-US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65pt;margin-top:3.4pt;height:13.5pt;width:9.6pt;z-index:251671552;v-text-anchor:middle;mso-width-relative:page;mso-height-relative:page;" fillcolor="#173456" filled="t" stroked="f" coordsize="21600,21600" o:gfxdata="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hOx3tUAAAAIAQAADwAAAAAAAAABACAAAAAiAAAAZHJzL2Rvd25yZXYu&#10;eG1sUEsBAhQAFAAAAAgAh07iQGBPbop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xx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-20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xx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b/>
          <w:color w:val="173456"/>
          <w:lang w:val="en-US" w:eastAsia="zh-CN"/>
        </w:rPr>
        <w:t>xxxx城交公司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b/>
          <w:color w:val="173456"/>
          <w:lang w:val="en-US" w:eastAsia="zh-CN"/>
        </w:rPr>
        <w:t>xxxx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 xml:space="preserve">工作内容： </w:t>
      </w:r>
    </w:p>
    <w:p>
      <w:pPr>
        <w:pStyle w:val="2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>负责智慧工地项目数据可视化页面布局</w:t>
      </w:r>
      <w:r>
        <w:rPr>
          <w:rFonts w:hint="eastAsia" w:ascii="微软雅黑" w:hAnsi="微软雅黑" w:eastAsia="微软雅黑"/>
          <w:color w:val="595959"/>
        </w:rPr>
        <w:t>。</w:t>
      </w:r>
    </w:p>
    <w:p>
      <w:pPr>
        <w:pStyle w:val="2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>利用css,js,jQuery进行项目网站静态页面布局</w:t>
      </w:r>
      <w:r>
        <w:rPr>
          <w:rFonts w:hint="eastAsia" w:ascii="微软雅黑" w:hAnsi="微软雅黑" w:eastAsia="微软雅黑"/>
          <w:color w:val="595959"/>
        </w:rPr>
        <w:t>。</w:t>
      </w:r>
    </w:p>
    <w:p>
      <w:pPr>
        <w:pStyle w:val="2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>工程项目所涉及器械的保养维护</w:t>
      </w:r>
      <w:r>
        <w:rPr>
          <w:rFonts w:hint="eastAsia" w:ascii="微软雅黑" w:hAnsi="微软雅黑" w:eastAsia="微软雅黑"/>
          <w:color w:val="595959"/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4624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aQhddUAAAAKAQAADwAAAAAAAAABACAAAAAiAAAAZHJzL2Rvd25yZXYueG1sUEsBAhQAFAAA&#10;AAgAh07iQNwvX5/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ruEXdkAAAAJAQAADwAAAAAAAAABACAAAAAi&#10;AAAAZHJzL2Rvd25yZXYueG1sUEsBAhQAFAAAAAgAh07iQCCV4ah7AgAAAAUAAA4AAAAAAAAAAQAg&#10;AAAAKAEAAGRycy9lMm9Eb2MueG1sUEsFBgAAAAAGAAYAWQEAABU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MD/91QAAAAgBAAAPAAAAAAAAAAEAIAAAACIAAABkcnMvZG93bnJldi54&#10;bWxQSwECFAAUAAAACACHTuJArl+znm8CAADPBAAADgAAAAAAAAABACAAAAAk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2022.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5</w:t>
      </w:r>
      <w:r>
        <w:rPr>
          <w:rFonts w:hint="eastAsia" w:ascii="微软雅黑" w:hAnsi="微软雅黑" w:eastAsia="微软雅黑"/>
          <w:color w:val="173456"/>
        </w:rPr>
        <w:t>-20</w:t>
      </w:r>
      <w:r>
        <w:rPr>
          <w:rFonts w:ascii="微软雅黑" w:hAnsi="微软雅黑" w:eastAsia="微软雅黑"/>
          <w:color w:val="173456"/>
        </w:rPr>
        <w:t>22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b/>
          <w:color w:val="173456"/>
        </w:rPr>
        <w:t xml:space="preserve"> </w:t>
      </w:r>
      <w:r>
        <w:rPr>
          <w:rFonts w:hint="eastAsia" w:ascii="微软雅黑" w:hAnsi="微软雅黑" w:eastAsia="微软雅黑"/>
          <w:b/>
          <w:color w:val="173456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color w:val="173456"/>
        </w:rPr>
        <w:t>技术论坛 开发</w:t>
      </w:r>
      <w:r>
        <w:rPr>
          <w:rFonts w:hint="eastAsia" w:ascii="微软雅黑" w:hAnsi="微软雅黑" w:eastAsia="微软雅黑"/>
          <w:b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 xml:space="preserve">项目背景： </w:t>
      </w:r>
      <w:r>
        <w:rPr>
          <w:rFonts w:ascii="微软雅黑" w:hAnsi="微软雅黑" w:eastAsia="微软雅黑"/>
          <w:color w:val="595959"/>
        </w:rPr>
        <w:t>利用</w:t>
      </w:r>
      <w:r>
        <w:rPr>
          <w:rFonts w:hint="eastAsia" w:ascii="微软雅黑" w:hAnsi="微软雅黑" w:eastAsia="微软雅黑"/>
          <w:color w:val="595959"/>
        </w:rPr>
        <w:t>前端模块化</w:t>
      </w:r>
      <w:r>
        <w:rPr>
          <w:rFonts w:ascii="微软雅黑" w:hAnsi="微软雅黑" w:eastAsia="微软雅黑"/>
          <w:color w:val="595959"/>
        </w:rPr>
        <w:t>、工程化以及</w:t>
      </w:r>
      <w:r>
        <w:rPr>
          <w:rFonts w:hint="eastAsia" w:ascii="微软雅黑" w:hAnsi="微软雅黑" w:eastAsia="微软雅黑"/>
          <w:color w:val="595959"/>
        </w:rPr>
        <w:t>面向</w:t>
      </w:r>
      <w:r>
        <w:rPr>
          <w:rFonts w:ascii="微软雅黑" w:hAnsi="微软雅黑" w:eastAsia="微软雅黑"/>
          <w:color w:val="595959"/>
        </w:rPr>
        <w:t>对象式编程，</w:t>
      </w:r>
      <w:r>
        <w:rPr>
          <w:rFonts w:hint="eastAsia" w:ascii="微软雅黑" w:hAnsi="微软雅黑" w:eastAsia="微软雅黑"/>
          <w:color w:val="595959"/>
        </w:rPr>
        <w:t>使</w:t>
      </w:r>
      <w:r>
        <w:rPr>
          <w:rFonts w:ascii="微软雅黑" w:hAnsi="微软雅黑" w:eastAsia="微软雅黑"/>
          <w:color w:val="595959"/>
        </w:rPr>
        <w:t>用</w:t>
      </w:r>
      <w:r>
        <w:rPr>
          <w:rFonts w:hint="eastAsia" w:ascii="微软雅黑" w:hAnsi="微软雅黑" w:eastAsia="微软雅黑"/>
          <w:color w:val="595959"/>
        </w:rPr>
        <w:t>B</w:t>
      </w:r>
      <w:r>
        <w:rPr>
          <w:rFonts w:ascii="微软雅黑" w:hAnsi="微软雅黑" w:eastAsia="微软雅黑"/>
          <w:color w:val="595959"/>
        </w:rPr>
        <w:t xml:space="preserve">ootstrap </w:t>
      </w:r>
      <w:r>
        <w:rPr>
          <w:rFonts w:hint="eastAsia" w:ascii="微软雅黑" w:hAnsi="微软雅黑" w:eastAsia="微软雅黑"/>
          <w:color w:val="595959"/>
        </w:rPr>
        <w:t>框架</w:t>
      </w:r>
      <w:r>
        <w:rPr>
          <w:rFonts w:ascii="微软雅黑" w:hAnsi="微软雅黑" w:eastAsia="微软雅黑"/>
          <w:color w:val="595959"/>
        </w:rPr>
        <w:t>做</w:t>
      </w:r>
      <w:r>
        <w:rPr>
          <w:rFonts w:hint="eastAsia" w:ascii="微软雅黑" w:hAnsi="微软雅黑" w:eastAsia="微软雅黑"/>
          <w:color w:val="595959"/>
        </w:rPr>
        <w:t>响应</w:t>
      </w:r>
      <w:r>
        <w:rPr>
          <w:rFonts w:ascii="微软雅黑" w:hAnsi="微软雅黑" w:eastAsia="微软雅黑"/>
          <w:color w:val="595959"/>
        </w:rPr>
        <w:t>式开发，axios 发送异步</w:t>
      </w:r>
      <w:r>
        <w:rPr>
          <w:rFonts w:hint="eastAsia" w:ascii="微软雅黑" w:hAnsi="微软雅黑" w:eastAsia="微软雅黑"/>
          <w:color w:val="595959"/>
        </w:rPr>
        <w:t>请求</w:t>
      </w:r>
      <w:r>
        <w:rPr>
          <w:rFonts w:ascii="微软雅黑" w:hAnsi="微软雅黑" w:eastAsia="微软雅黑"/>
          <w:color w:val="595959"/>
        </w:rPr>
        <w:t>，利用前端的一些工具库和插件</w:t>
      </w:r>
      <w:r>
        <w:rPr>
          <w:rFonts w:hint="eastAsia" w:ascii="微软雅黑" w:hAnsi="微软雅黑" w:eastAsia="微软雅黑"/>
          <w:color w:val="595959"/>
        </w:rPr>
        <w:t>实现</w:t>
      </w:r>
      <w:r>
        <w:rPr>
          <w:rFonts w:ascii="微软雅黑" w:hAnsi="微软雅黑" w:eastAsia="微软雅黑"/>
          <w:color w:val="595959"/>
        </w:rPr>
        <w:t>页面功能</w:t>
      </w:r>
      <w:r>
        <w:rPr>
          <w:rFonts w:hint="eastAsia" w:ascii="微软雅黑" w:hAnsi="微软雅黑" w:eastAsia="微软雅黑"/>
          <w:color w:val="595959"/>
        </w:rPr>
        <w:t>、</w:t>
      </w:r>
      <w:r>
        <w:rPr>
          <w:rFonts w:ascii="微软雅黑" w:hAnsi="微软雅黑" w:eastAsia="微软雅黑"/>
          <w:color w:val="595959"/>
        </w:rPr>
        <w:t>完成用户交互，后端利用</w:t>
      </w:r>
      <w:r>
        <w:rPr>
          <w:rFonts w:hint="eastAsia" w:ascii="微软雅黑" w:hAnsi="微软雅黑" w:eastAsia="微软雅黑"/>
          <w:color w:val="595959"/>
        </w:rPr>
        <w:t>N</w:t>
      </w:r>
      <w:r>
        <w:rPr>
          <w:rFonts w:ascii="微软雅黑" w:hAnsi="微软雅黑" w:eastAsia="微软雅黑"/>
          <w:color w:val="595959"/>
        </w:rPr>
        <w:t>odejs</w:t>
      </w:r>
      <w:r>
        <w:rPr>
          <w:rFonts w:hint="eastAsia" w:ascii="微软雅黑" w:hAnsi="微软雅黑" w:eastAsia="微软雅黑"/>
          <w:color w:val="595959"/>
        </w:rPr>
        <w:t>、E</w:t>
      </w:r>
      <w:r>
        <w:rPr>
          <w:rFonts w:ascii="微软雅黑" w:hAnsi="微软雅黑" w:eastAsia="微软雅黑"/>
          <w:color w:val="595959"/>
        </w:rPr>
        <w:t>xpress框架、</w:t>
      </w:r>
      <w:r>
        <w:rPr>
          <w:rFonts w:hint="eastAsia" w:ascii="微软雅黑" w:hAnsi="微软雅黑" w:eastAsia="微软雅黑"/>
          <w:color w:val="595959"/>
        </w:rPr>
        <w:t>M</w:t>
      </w:r>
      <w:r>
        <w:rPr>
          <w:rFonts w:ascii="微软雅黑" w:hAnsi="微软雅黑" w:eastAsia="微软雅黑"/>
          <w:color w:val="595959"/>
        </w:rPr>
        <w:t>ongoDB搭建</w:t>
      </w:r>
      <w:r>
        <w:rPr>
          <w:rFonts w:hint="eastAsia" w:ascii="微软雅黑" w:hAnsi="微软雅黑" w:eastAsia="微软雅黑"/>
          <w:color w:val="595959"/>
        </w:rPr>
        <w:t>HTTP</w:t>
      </w:r>
      <w:r>
        <w:rPr>
          <w:rFonts w:ascii="微软雅黑" w:hAnsi="微软雅黑" w:eastAsia="微软雅黑"/>
          <w:color w:val="595959"/>
        </w:rPr>
        <w:t>服务器，实现前后端的数据通</w:t>
      </w:r>
      <w:r>
        <w:rPr>
          <w:rFonts w:hint="eastAsia" w:ascii="微软雅黑" w:hAnsi="微软雅黑" w:eastAsia="微软雅黑"/>
          <w:color w:val="595959"/>
        </w:rPr>
        <w:t>信。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项目技术栈：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  <w:r>
        <w:rPr>
          <w:rFonts w:hint="eastAsia" w:ascii="微软雅黑" w:hAnsi="微软雅黑" w:eastAsia="微软雅黑"/>
          <w:color w:val="595959"/>
        </w:rPr>
        <w:t>HTML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/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CSS3</w:t>
      </w:r>
      <w:r>
        <w:rPr>
          <w:rFonts w:ascii="微软雅黑" w:hAnsi="微软雅黑" w:eastAsia="微软雅黑"/>
          <w:color w:val="595959"/>
        </w:rPr>
        <w:t xml:space="preserve"> / JavaScript / Handlebars / axios / jQuery / Bootstrap /</w:t>
      </w:r>
    </w:p>
    <w:p>
      <w:pPr>
        <w:adjustRightInd w:val="0"/>
        <w:snapToGrid w:val="0"/>
        <w:ind w:left="2940" w:leftChars="1400" w:firstLine="525" w:firstLineChars="2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>webpack /</w:t>
      </w:r>
      <w:r>
        <w:rPr>
          <w:rFonts w:hint="eastAsia" w:ascii="微软雅黑" w:hAnsi="微软雅黑" w:eastAsia="微软雅黑"/>
          <w:color w:val="595959"/>
        </w:rPr>
        <w:t xml:space="preserve"> </w:t>
      </w:r>
      <w:r>
        <w:rPr>
          <w:rFonts w:ascii="微软雅黑" w:hAnsi="微软雅黑" w:eastAsia="微软雅黑"/>
          <w:color w:val="595959"/>
        </w:rPr>
        <w:t>S</w:t>
      </w:r>
      <w:r>
        <w:rPr>
          <w:rFonts w:hint="eastAsia" w:ascii="微软雅黑" w:hAnsi="微软雅黑" w:eastAsia="微软雅黑"/>
          <w:color w:val="595959"/>
        </w:rPr>
        <w:t>tylus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67310</wp:posOffset>
                </wp:positionV>
                <wp:extent cx="0" cy="10008870"/>
                <wp:effectExtent l="0" t="0" r="1905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88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65pt;margin-top:5.3pt;height:788.1pt;width:0pt;z-index:-251637760;mso-width-relative:page;mso-height-relative:page;" filled="f" stroked="t" coordsize="21600,21600" o:gfxdata="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oXIGNQAAAALAQAADwAAAAAAAAABACAAAAAiAAAAZHJzL2Rvd25yZXYueG1sUEsBAhQAFAAA&#10;AAgAh07iQBdmacbzAQAAvgMAAA4AAAAAAAAAAQAgAAAAIwEAAGRycy9lMm9Eb2MueG1sUEsFBgAA&#10;AAAGAAYAWQEAAIg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后端：</w:t>
      </w:r>
      <w:r>
        <w:rPr>
          <w:rFonts w:hint="eastAsia" w:ascii="微软雅黑" w:hAnsi="微软雅黑" w:eastAsia="微软雅黑"/>
          <w:color w:val="595959"/>
        </w:rPr>
        <w:t>Nodejs</w:t>
      </w:r>
      <w:r>
        <w:rPr>
          <w:rFonts w:ascii="微软雅黑" w:hAnsi="微软雅黑" w:eastAsia="微软雅黑"/>
          <w:color w:val="595959"/>
        </w:rPr>
        <w:t xml:space="preserve"> / Express</w:t>
      </w:r>
      <w:r>
        <w:rPr>
          <w:rFonts w:hint="eastAsia" w:ascii="微软雅黑" w:hAnsi="微软雅黑" w:eastAsia="微软雅黑"/>
          <w:color w:val="595959"/>
        </w:rPr>
        <w:t>框架</w:t>
      </w:r>
      <w:r>
        <w:rPr>
          <w:rFonts w:ascii="微软雅黑" w:hAnsi="微软雅黑" w:eastAsia="微软雅黑"/>
          <w:color w:val="595959"/>
        </w:rPr>
        <w:t xml:space="preserve"> / M</w:t>
      </w:r>
      <w:r>
        <w:rPr>
          <w:rFonts w:hint="eastAsia" w:ascii="微软雅黑" w:hAnsi="微软雅黑" w:eastAsia="微软雅黑"/>
          <w:color w:val="595959"/>
        </w:rPr>
        <w:t>ongoDB数据库 / mongoose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技术难点：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  <w:r>
        <w:rPr>
          <w:rFonts w:hint="eastAsia" w:ascii="微软雅黑" w:hAnsi="微软雅黑" w:eastAsia="微软雅黑"/>
          <w:color w:val="595959"/>
        </w:rPr>
        <w:t>1.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用户密码加密 2.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form表单验证 3.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如何实现前端原生路由 4.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webpack打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b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包优化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后端：</w:t>
      </w:r>
      <w:r>
        <w:rPr>
          <w:rFonts w:hint="eastAsia" w:ascii="微软雅黑" w:hAnsi="微软雅黑" w:eastAsia="微软雅黑"/>
          <w:color w:val="595959"/>
        </w:rPr>
        <w:t>1.处理跨域问题 2.后端接口处理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解决方案：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color w:val="595959"/>
        </w:rPr>
        <w:t>1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使用RSA非对称加密保障传输过程中密码的安全性。针对网络请求进行二次封装，实现请求头自动携带Token以及失效时对应的处理。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ascii="微软雅黑" w:hAnsi="微软雅黑" w:eastAsia="微软雅黑"/>
          <w:color w:val="595959"/>
        </w:rPr>
        <w:t>2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引入并validator.tool库，添加校验规则，将其封装成为一个构造函数，在提交form表单时执行函数，并将表单ID作为参数传给这个函数，可对form表单进行校验。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ascii="微软雅黑" w:hAnsi="微软雅黑" w:eastAsia="微软雅黑"/>
          <w:color w:val="595959"/>
        </w:rPr>
        <w:t>3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引入sme-router库，为了项目功能模块的统一性，也将其封装成为一个构造函数，监听hash实现单页面路由跳转。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ascii="微软雅黑" w:hAnsi="微软雅黑" w:eastAsia="微软雅黑"/>
          <w:color w:val="595959"/>
        </w:rPr>
        <w:t>4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对项目文件进行分包并开启gzip压缩，结合analyze分析包模块大小，并将较大资源转为CDN引入。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后端：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color w:val="595959"/>
        </w:rPr>
        <w:t>1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服务端进行CORS配置，该项目登录认证鉴权采用jwt标准，需要登录请求的cookie字段携带token，此时需要后端CORS配置withCredentials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以及前端ajax配置with</w:t>
      </w:r>
      <w:r>
        <w:rPr>
          <w:rFonts w:ascii="微软雅黑" w:hAnsi="微软雅黑" w:eastAsia="微软雅黑"/>
          <w:color w:val="595959"/>
        </w:rPr>
        <w:t>C</w:t>
      </w:r>
      <w:r>
        <w:rPr>
          <w:rFonts w:hint="eastAsia" w:ascii="微软雅黑" w:hAnsi="微软雅黑" w:eastAsia="微软雅黑"/>
          <w:color w:val="595959"/>
        </w:rPr>
        <w:t>redentials</w:t>
      </w:r>
      <w:r>
        <w:rPr>
          <w:rFonts w:ascii="微软雅黑" w:hAnsi="微软雅黑" w:eastAsia="微软雅黑"/>
          <w:color w:val="595959"/>
        </w:rPr>
        <w:t>: true</w:t>
      </w:r>
      <w:r>
        <w:rPr>
          <w:rFonts w:hint="eastAsia" w:ascii="微软雅黑" w:hAnsi="微软雅黑" w:eastAsia="微软雅黑"/>
          <w:color w:val="595959"/>
        </w:rPr>
        <w:t>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ascii="微软雅黑" w:hAnsi="微软雅黑" w:eastAsia="微软雅黑"/>
          <w:color w:val="595959"/>
        </w:rPr>
        <w:t>2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后端接口设计采用restFul架构，针对部分网络请求地址做映射处理，封装useCurd，该方法自动获取当前路由名称返回当前页面增删查改方法，减少重复的逻辑。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项目收获：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color w:val="595959"/>
        </w:rPr>
        <w:t>在这个项目中，实现了前后端的数据传输，接口对接，跨域处理等，前端如何通过非框架实现单页面hash模式的路由跳转，掌握了前端组件化、模块化、工程化以及webpack的简单配置，了解了后端token鉴权，多文件处理，错误请求处理等问题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56" name="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3.9pt;margin-top:3.4pt;height:13.5pt;width:9.6pt;z-index:251676672;v-text-anchor:middle;mso-width-relative:page;mso-height-relative:page;" fillcolor="#173456" filled="t" stroked="f" coordsize="21600,21600" o:gfxdata="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ooiMtUAAAAIAQAADwAAAAAAAAABACAAAAAiAAAAZHJzL2Rvd25yZXYu&#10;eG1sUEsBAhQAFAAAAAgAh07iQEfMAHx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2022.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-20</w:t>
      </w:r>
      <w:r>
        <w:rPr>
          <w:rFonts w:ascii="微软雅黑" w:hAnsi="微软雅黑" w:eastAsia="微软雅黑"/>
          <w:color w:val="173456"/>
        </w:rPr>
        <w:t>22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b/>
          <w:color w:val="173456"/>
        </w:rPr>
        <w:t xml:space="preserve"> </w:t>
      </w:r>
      <w:r>
        <w:rPr>
          <w:rFonts w:hint="eastAsia" w:ascii="微软雅黑" w:hAnsi="微软雅黑" w:eastAsia="微软雅黑"/>
          <w:b/>
          <w:color w:val="173456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color w:val="173456"/>
        </w:rPr>
        <w:t xml:space="preserve">技术论坛 开发 </w:t>
      </w:r>
      <w:r>
        <w:rPr>
          <w:rFonts w:ascii="微软雅黑" w:hAnsi="微软雅黑" w:eastAsia="微软雅黑"/>
          <w:b/>
          <w:color w:val="173456"/>
        </w:rPr>
        <w:t>–</w:t>
      </w:r>
      <w:r>
        <w:rPr>
          <w:rFonts w:hint="eastAsia" w:ascii="微软雅黑" w:hAnsi="微软雅黑" w:eastAsia="微软雅黑"/>
          <w:b/>
          <w:color w:val="173456"/>
        </w:rPr>
        <w:t xml:space="preserve"> Vue重构前端页面</w:t>
      </w:r>
      <w:r>
        <w:rPr>
          <w:rFonts w:ascii="微软雅黑" w:hAnsi="微软雅黑" w:eastAsia="微软雅黑"/>
          <w:color w:val="173456"/>
        </w:rPr>
        <w:t xml:space="preserve">            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 xml:space="preserve">项目背景： </w:t>
      </w:r>
      <w:r>
        <w:rPr>
          <w:rFonts w:ascii="微软雅黑" w:hAnsi="微软雅黑" w:eastAsia="微软雅黑"/>
          <w:color w:val="595959"/>
        </w:rPr>
        <w:t>利用</w:t>
      </w:r>
      <w:r>
        <w:rPr>
          <w:rFonts w:hint="eastAsia" w:ascii="微软雅黑" w:hAnsi="微软雅黑" w:eastAsia="微软雅黑"/>
          <w:color w:val="595959"/>
        </w:rPr>
        <w:t>前端框架Vue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全家桶(</w:t>
      </w:r>
      <w:r>
        <w:rPr>
          <w:rFonts w:ascii="微软雅黑" w:hAnsi="微软雅黑" w:eastAsia="微软雅黑"/>
          <w:color w:val="595959"/>
        </w:rPr>
        <w:t>V</w:t>
      </w:r>
      <w:r>
        <w:rPr>
          <w:rFonts w:hint="eastAsia" w:ascii="微软雅黑" w:hAnsi="微软雅黑" w:eastAsia="微软雅黑"/>
          <w:color w:val="595959"/>
        </w:rPr>
        <w:t>uex, Vue-Router, Vue-Cli)以及Element</w:t>
      </w:r>
      <w:r>
        <w:rPr>
          <w:rFonts w:ascii="微软雅黑" w:hAnsi="微软雅黑" w:eastAsia="微软雅黑"/>
          <w:color w:val="595959"/>
        </w:rPr>
        <w:t>-U</w:t>
      </w:r>
      <w:r>
        <w:rPr>
          <w:rFonts w:hint="eastAsia" w:ascii="微软雅黑" w:hAnsi="微软雅黑" w:eastAsia="微软雅黑"/>
          <w:color w:val="595959"/>
        </w:rPr>
        <w:t>I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对技术交流论坛 前端部分进行重构，利用Vue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的数据驱动进行业务开发，提交组件的通用性，了解并掌握Vue双向数据绑定原理。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项目技术栈：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  <w:r>
        <w:rPr>
          <w:rFonts w:hint="eastAsia" w:ascii="微软雅黑" w:hAnsi="微软雅黑" w:eastAsia="微软雅黑"/>
          <w:color w:val="595959"/>
        </w:rPr>
        <w:t>Vue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/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Vue-Cli</w:t>
      </w:r>
      <w:r>
        <w:rPr>
          <w:rFonts w:ascii="微软雅黑" w:hAnsi="微软雅黑" w:eastAsia="微软雅黑"/>
          <w:color w:val="595959"/>
        </w:rPr>
        <w:t xml:space="preserve"> / </w:t>
      </w:r>
      <w:r>
        <w:rPr>
          <w:rFonts w:hint="eastAsia" w:ascii="微软雅黑" w:hAnsi="微软雅黑" w:eastAsia="微软雅黑"/>
          <w:color w:val="595959"/>
        </w:rPr>
        <w:t>Vuex</w:t>
      </w:r>
      <w:r>
        <w:rPr>
          <w:rFonts w:ascii="微软雅黑" w:hAnsi="微软雅黑" w:eastAsia="微软雅黑"/>
          <w:color w:val="595959"/>
        </w:rPr>
        <w:t xml:space="preserve"> / V</w:t>
      </w:r>
      <w:r>
        <w:rPr>
          <w:rFonts w:hint="eastAsia" w:ascii="微软雅黑" w:hAnsi="微软雅黑" w:eastAsia="微软雅黑"/>
          <w:color w:val="595959"/>
        </w:rPr>
        <w:t>ue-</w:t>
      </w:r>
      <w:r>
        <w:rPr>
          <w:rFonts w:ascii="微软雅黑" w:hAnsi="微软雅黑" w:eastAsia="微软雅黑"/>
          <w:color w:val="595959"/>
        </w:rPr>
        <w:t>R</w:t>
      </w:r>
      <w:r>
        <w:rPr>
          <w:rFonts w:hint="eastAsia" w:ascii="微软雅黑" w:hAnsi="微软雅黑" w:eastAsia="微软雅黑"/>
          <w:color w:val="595959"/>
        </w:rPr>
        <w:t>outer</w:t>
      </w:r>
      <w:r>
        <w:rPr>
          <w:rFonts w:ascii="微软雅黑" w:hAnsi="微软雅黑" w:eastAsia="微软雅黑"/>
          <w:color w:val="595959"/>
        </w:rPr>
        <w:t xml:space="preserve"> / E</w:t>
      </w:r>
      <w:r>
        <w:rPr>
          <w:rFonts w:hint="eastAsia" w:ascii="微软雅黑" w:hAnsi="微软雅黑" w:eastAsia="微软雅黑"/>
          <w:color w:val="595959"/>
        </w:rPr>
        <w:t>lement-</w:t>
      </w:r>
      <w:r>
        <w:rPr>
          <w:rFonts w:ascii="微软雅黑" w:hAnsi="微软雅黑" w:eastAsia="微软雅黑"/>
          <w:color w:val="595959"/>
        </w:rPr>
        <w:t xml:space="preserve">UI / </w:t>
      </w:r>
      <w:r>
        <w:rPr>
          <w:rFonts w:hint="eastAsia" w:ascii="微软雅黑" w:hAnsi="微软雅黑" w:eastAsia="微软雅黑"/>
          <w:color w:val="595959"/>
        </w:rPr>
        <w:t>axios</w:t>
      </w:r>
      <w:r>
        <w:rPr>
          <w:rFonts w:ascii="微软雅黑" w:hAnsi="微软雅黑" w:eastAsia="微软雅黑"/>
          <w:color w:val="595959"/>
        </w:rPr>
        <w:t xml:space="preserve"> / S</w:t>
      </w:r>
      <w:r>
        <w:rPr>
          <w:rFonts w:hint="eastAsia" w:ascii="微软雅黑" w:hAnsi="微软雅黑" w:eastAsia="微软雅黑"/>
          <w:color w:val="595959"/>
        </w:rPr>
        <w:t>tylus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技术难点：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  <w:r>
        <w:rPr>
          <w:rFonts w:hint="eastAsia" w:ascii="微软雅黑" w:hAnsi="微软雅黑" w:eastAsia="微软雅黑"/>
          <w:color w:val="595959"/>
        </w:rPr>
        <w:t>1.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Element-UI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对view视图层的重构 2.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各组件之间的数据通信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解决方案：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ascii="微软雅黑" w:hAnsi="微软雅黑" w:eastAsia="微软雅黑"/>
          <w:color w:val="595959"/>
        </w:rPr>
        <w:t>1</w:t>
      </w:r>
      <w:r>
        <w:rPr>
          <w:rFonts w:hint="eastAsia" w:ascii="微软雅黑" w:hAnsi="微软雅黑" w:eastAsia="微软雅黑"/>
          <w:color w:val="595959"/>
        </w:rPr>
        <w:t>.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基于Element</w:t>
      </w:r>
      <w:r>
        <w:rPr>
          <w:rFonts w:ascii="微软雅黑" w:hAnsi="微软雅黑" w:eastAsia="微软雅黑"/>
          <w:color w:val="595959"/>
        </w:rPr>
        <w:t xml:space="preserve"> UI</w:t>
      </w:r>
      <w:r>
        <w:rPr>
          <w:rFonts w:hint="eastAsia" w:ascii="微软雅黑" w:hAnsi="微软雅黑" w:eastAsia="微软雅黑"/>
          <w:color w:val="595959"/>
        </w:rPr>
        <w:t>组件的Layout布局，实现栅格化布局，以及适配移动端的响应式布局；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hint="eastAsia" w:ascii="微软雅黑" w:hAnsi="微软雅黑" w:eastAsia="微软雅黑"/>
          <w:color w:val="595959"/>
        </w:rPr>
        <w:t>基于NavMenu组件的vue-router模式实现不同的vue组件路由跳转；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hint="eastAsia" w:ascii="微软雅黑" w:hAnsi="微软雅黑" w:eastAsia="微软雅黑"/>
          <w:color w:val="595959"/>
        </w:rPr>
        <w:t>基于Form表单组件，配置表单验证规则映射表，实现表单验证等多个页面功能模块进</w:t>
      </w:r>
      <w:r>
        <w:rPr>
          <w:rFonts w:hint="eastAsia"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-9002395</wp:posOffset>
                </wp:positionV>
                <wp:extent cx="9525" cy="13359765"/>
                <wp:effectExtent l="4445" t="0" r="5080" b="1333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597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65pt;margin-top:-708.85pt;height:1051.95pt;width:0.75pt;z-index:-251634688;mso-width-relative:page;mso-height-relative:page;" filled="f" stroked="t" coordsize="21600,21600" o:gfxdata="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eD8PZAAAADQEAAA8AAAAAAAAAAQAgAAAAIgAAAGRycy9kb3ducmV2LnhtbFBLAQIU&#10;ABQAAAAIAIdO4kBnNwCN8gEAAMEDAAAOAAAAAAAAAAEAIAAAACgBAABkcnMvZTJvRG9jLnhtbFBL&#10;BQYAAAAABgAGAFkBAACM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595959"/>
        </w:rPr>
        <w:t>行重构。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ascii="微软雅黑" w:hAnsi="微软雅黑" w:eastAsia="微软雅黑"/>
          <w:color w:val="595959"/>
        </w:rPr>
        <w:t>2</w:t>
      </w:r>
      <w:r>
        <w:rPr>
          <w:rFonts w:hint="eastAsia" w:ascii="微软雅黑" w:hAnsi="微软雅黑" w:eastAsia="微软雅黑"/>
          <w:color w:val="595959"/>
        </w:rPr>
        <w:t>. 基于Vuex，实现登录状态、用户个人信息等数据在不同组件间共享。</w:t>
      </w:r>
    </w:p>
    <w:p>
      <w:pPr>
        <w:adjustRightInd w:val="0"/>
        <w:snapToGrid w:val="0"/>
        <w:ind w:left="2835" w:leftChars="800" w:hanging="1155" w:hangingChars="55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tab/>
      </w:r>
      <w:r>
        <w:rPr>
          <w:rFonts w:hint="eastAsia" w:ascii="微软雅黑" w:hAnsi="微软雅黑" w:eastAsia="微软雅黑"/>
          <w:color w:val="595959"/>
        </w:rPr>
        <w:t>基于$eventBus总线，通过触发事件监听事件在子组件之间进行数据传输。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项目收获：</w:t>
      </w:r>
    </w:p>
    <w:p>
      <w:pPr>
        <w:adjustRightInd w:val="0"/>
        <w:snapToGrid w:val="0"/>
        <w:ind w:left="2836" w:leftChars="800" w:hanging="1156" w:hangingChars="550"/>
        <w:rPr>
          <w:rFonts w:hint="eastAsia"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color w:val="595959"/>
        </w:rPr>
        <w:t>使用Vue全家桶和Element</w:t>
      </w:r>
      <w:r>
        <w:rPr>
          <w:rFonts w:ascii="微软雅黑" w:hAnsi="微软雅黑" w:eastAsia="微软雅黑"/>
          <w:color w:val="595959"/>
        </w:rPr>
        <w:t xml:space="preserve"> UI</w:t>
      </w:r>
      <w:r>
        <w:rPr>
          <w:rFonts w:hint="eastAsia" w:ascii="微软雅黑" w:hAnsi="微软雅黑" w:eastAsia="微软雅黑"/>
          <w:color w:val="595959"/>
        </w:rPr>
        <w:t>框架对项目进行重构，框架本身集成了状态管理、路由跳转、表单验证等众多功能，避免第三方库的引入，同时Vue组件开发的思想，把冗余的大项目抽离成众多功能组件，以及框架本身对dom操作的优化，显著提高了项目性能，减少了项目维护成本。</w:t>
      </w:r>
    </w:p>
    <w:p>
      <w:pPr>
        <w:adjustRightInd w:val="0"/>
        <w:snapToGrid w:val="0"/>
        <w:ind w:left="2835" w:leftChars="800" w:hanging="1155" w:hangingChars="550"/>
        <w:rPr>
          <w:rFonts w:hint="eastAsia" w:ascii="微软雅黑" w:hAnsi="微软雅黑" w:eastAsia="微软雅黑"/>
          <w:color w:val="595959"/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3.9pt;margin-top:3.4pt;height:13.5pt;width:9.6pt;z-index:251680768;v-text-anchor:middle;mso-width-relative:page;mso-height-relative:page;" fillcolor="#173456" filled="t" stroked="f" coordsize="21600,21600" o:gfxdata="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ooiMtUAAAAIAQAADwAAAAAAAAABACAAAAAiAAAAZHJzL2Rvd25yZXYu&#10;eG1sUEsBAhQAFAAAAAgAh07iQJzKyEFwAgAAzQ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202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-20</w:t>
      </w:r>
      <w:r>
        <w:rPr>
          <w:rFonts w:ascii="微软雅黑" w:hAnsi="微软雅黑" w:eastAsia="微软雅黑"/>
          <w:color w:val="173456"/>
        </w:rPr>
        <w:t>2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b/>
          <w:color w:val="17345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color w:val="595959"/>
          <w:lang w:val="en-US" w:eastAsia="zh-CN"/>
        </w:rPr>
        <w:t>智慧工地测绘数据管理后台系统</w:t>
      </w:r>
      <w:r>
        <w:rPr>
          <w:rFonts w:ascii="微软雅黑" w:hAnsi="微软雅黑" w:eastAsia="微软雅黑"/>
          <w:color w:val="173456"/>
        </w:rPr>
        <w:t xml:space="preserve">            </w:t>
      </w:r>
    </w:p>
    <w:p>
      <w:pPr>
        <w:adjustRightInd w:val="0"/>
        <w:snapToGrid w:val="0"/>
        <w:ind w:left="3046" w:leftChars="800" w:hanging="1366" w:hangingChars="65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 xml:space="preserve">项目背景： </w:t>
      </w:r>
      <w:r>
        <w:rPr>
          <w:rFonts w:hint="eastAsia" w:ascii="微软雅黑" w:hAnsi="微软雅黑" w:eastAsia="微软雅黑"/>
          <w:b/>
          <w:color w:val="595959"/>
          <w:lang w:val="en-US" w:eastAsia="zh-CN"/>
        </w:rPr>
        <w:t>智慧工地测绘数据管理后台系统, 采集测绘数据通过系统录入数据库, 可视化增删改查,可视化数据展示, 提高测绘数据管理效率的管理平台</w:t>
      </w:r>
      <w:r>
        <w:rPr>
          <w:rFonts w:hint="eastAsia" w:ascii="微软雅黑" w:hAnsi="微软雅黑" w:eastAsia="微软雅黑"/>
          <w:color w:val="595959"/>
        </w:rPr>
        <w:t>。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</w:rPr>
        <w:t>项目技术栈：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</w:p>
    <w:p>
      <w:pPr>
        <w:adjustRightInd w:val="0"/>
        <w:snapToGrid w:val="0"/>
        <w:ind w:left="210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</w:rPr>
        <w:t>前端：</w:t>
      </w:r>
      <w:r>
        <w:rPr>
          <w:rFonts w:hint="eastAsia" w:ascii="微软雅黑" w:hAnsi="微软雅黑" w:eastAsia="微软雅黑"/>
          <w:color w:val="595959"/>
        </w:rPr>
        <w:t>Vue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/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>Vue-Cli</w:t>
      </w:r>
      <w:r>
        <w:rPr>
          <w:rFonts w:ascii="微软雅黑" w:hAnsi="微软雅黑" w:eastAsia="微软雅黑"/>
          <w:color w:val="595959"/>
        </w:rPr>
        <w:t xml:space="preserve"> / </w:t>
      </w:r>
      <w:r>
        <w:rPr>
          <w:rFonts w:hint="eastAsia" w:ascii="微软雅黑" w:hAnsi="微软雅黑" w:eastAsia="微软雅黑"/>
          <w:color w:val="595959"/>
        </w:rPr>
        <w:t>Vuex</w:t>
      </w:r>
      <w:r>
        <w:rPr>
          <w:rFonts w:ascii="微软雅黑" w:hAnsi="微软雅黑" w:eastAsia="微软雅黑"/>
          <w:color w:val="595959"/>
        </w:rPr>
        <w:t xml:space="preserve"> / V</w:t>
      </w:r>
      <w:r>
        <w:rPr>
          <w:rFonts w:hint="eastAsia" w:ascii="微软雅黑" w:hAnsi="微软雅黑" w:eastAsia="微软雅黑"/>
          <w:color w:val="595959"/>
        </w:rPr>
        <w:t>ue-</w:t>
      </w:r>
      <w:r>
        <w:rPr>
          <w:rFonts w:ascii="微软雅黑" w:hAnsi="微软雅黑" w:eastAsia="微软雅黑"/>
          <w:color w:val="595959"/>
        </w:rPr>
        <w:t>R</w:t>
      </w:r>
      <w:r>
        <w:rPr>
          <w:rFonts w:hint="eastAsia" w:ascii="微软雅黑" w:hAnsi="微软雅黑" w:eastAsia="微软雅黑"/>
          <w:color w:val="595959"/>
        </w:rPr>
        <w:t>outer</w:t>
      </w:r>
      <w:r>
        <w:rPr>
          <w:rFonts w:ascii="微软雅黑" w:hAnsi="微软雅黑" w:eastAsia="微软雅黑"/>
          <w:color w:val="595959"/>
        </w:rPr>
        <w:t xml:space="preserve"> / E</w:t>
      </w:r>
      <w:r>
        <w:rPr>
          <w:rFonts w:hint="eastAsia" w:ascii="微软雅黑" w:hAnsi="微软雅黑" w:eastAsia="微软雅黑"/>
          <w:color w:val="595959"/>
        </w:rPr>
        <w:t>lement-</w:t>
      </w:r>
      <w:r>
        <w:rPr>
          <w:rFonts w:ascii="微软雅黑" w:hAnsi="微软雅黑" w:eastAsia="微软雅黑"/>
          <w:color w:val="595959"/>
        </w:rPr>
        <w:t xml:space="preserve">UI / </w:t>
      </w:r>
      <w:r>
        <w:rPr>
          <w:rFonts w:hint="eastAsia" w:ascii="微软雅黑" w:hAnsi="微软雅黑" w:eastAsia="微软雅黑"/>
          <w:color w:val="595959"/>
        </w:rPr>
        <w:t>axios</w:t>
      </w:r>
      <w:r>
        <w:rPr>
          <w:rFonts w:ascii="微软雅黑" w:hAnsi="微软雅黑" w:eastAsia="微软雅黑"/>
          <w:color w:val="595959"/>
        </w:rPr>
        <w:t xml:space="preserve"> / </w:t>
      </w:r>
      <w:r>
        <w:rPr>
          <w:rFonts w:hint="eastAsia" w:ascii="微软雅黑" w:hAnsi="微软雅黑" w:eastAsia="微软雅黑"/>
          <w:color w:val="595959"/>
          <w:lang w:val="en-US" w:eastAsia="zh-CN"/>
        </w:rPr>
        <w:t>echarts</w:t>
      </w:r>
    </w:p>
    <w:p>
      <w:pPr>
        <w:adjustRightInd w:val="0"/>
        <w:snapToGrid w:val="0"/>
        <w:ind w:left="2100" w:leftChars="1000" w:firstLine="420" w:firstLineChars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lang w:val="en-US" w:eastAsia="zh-CN"/>
        </w:rPr>
        <w:t>后台</w:t>
      </w:r>
      <w:r>
        <w:rPr>
          <w:rFonts w:hint="eastAsia" w:ascii="微软雅黑" w:hAnsi="微软雅黑" w:eastAsia="微软雅黑"/>
          <w:b/>
          <w:color w:val="595959"/>
        </w:rPr>
        <w:t>：</w:t>
      </w:r>
      <w:r>
        <w:rPr>
          <w:rFonts w:hint="eastAsia" w:ascii="微软雅黑" w:hAnsi="微软雅黑" w:eastAsia="微软雅黑"/>
          <w:b/>
          <w:color w:val="595959"/>
          <w:lang w:val="en-US" w:eastAsia="zh-CN"/>
        </w:rPr>
        <w:t>Express/mongodb/mongoose</w:t>
      </w:r>
    </w:p>
    <w:p>
      <w:pPr>
        <w:adjustRightInd w:val="0"/>
        <w:snapToGrid w:val="0"/>
        <w:ind w:left="2836" w:leftChars="800" w:hanging="1156" w:hangingChars="550"/>
        <w:rPr>
          <w:rFonts w:ascii="微软雅黑" w:hAnsi="微软雅黑" w:eastAsia="微软雅黑"/>
          <w:b/>
          <w:color w:val="595959"/>
        </w:rPr>
      </w:pPr>
      <w:r>
        <w:rPr>
          <w:rFonts w:ascii="微软雅黑" w:hAnsi="微软雅黑" w:eastAsia="微软雅黑"/>
          <w:b/>
          <w:color w:val="595959"/>
        </w:rPr>
        <w:tab/>
      </w:r>
      <w:r>
        <w:rPr>
          <w:rFonts w:hint="eastAsia" w:ascii="微软雅黑" w:hAnsi="微软雅黑" w:eastAsia="微软雅黑"/>
          <w:b/>
          <w:color w:val="595959"/>
        </w:rPr>
        <w:t>前端：</w:t>
      </w:r>
      <w:bookmarkStart w:id="0" w:name="_GoBack"/>
      <w:bookmarkEnd w:id="0"/>
    </w:p>
    <w:p>
      <w:pPr>
        <w:numPr>
          <w:ilvl w:val="0"/>
          <w:numId w:val="3"/>
        </w:numPr>
        <w:adjustRightInd w:val="0"/>
        <w:snapToGrid w:val="0"/>
        <w:ind w:left="2835" w:leftChars="0" w:firstLine="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主要通过elementUI快速搭建后台管理界面 侧边导航 表格数据展示 查询搜索等组件 能够对测绘数据进行表格可视化的增删改查 </w:t>
      </w:r>
    </w:p>
    <w:p>
      <w:pPr>
        <w:numPr>
          <w:ilvl w:val="0"/>
          <w:numId w:val="3"/>
        </w:numPr>
        <w:adjustRightInd w:val="0"/>
        <w:snapToGrid w:val="0"/>
        <w:ind w:left="2835" w:leftChars="0" w:firstLine="0" w:firstLineChars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>通过echarts 图表动态展示数据对比图 柱状图 参数分布图</w:t>
      </w:r>
    </w:p>
    <w:p>
      <w:pPr>
        <w:numPr>
          <w:ilvl w:val="0"/>
          <w:numId w:val="3"/>
        </w:numPr>
        <w:adjustRightInd w:val="0"/>
        <w:snapToGrid w:val="0"/>
        <w:ind w:left="2835" w:leftChars="0" w:firstLine="0" w:firstLineChars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实现测绘工作日志模块, 能够按时间轴查看测绘日志 </w:t>
      </w:r>
    </w:p>
    <w:p>
      <w:pPr>
        <w:adjustRightInd w:val="0"/>
        <w:snapToGrid w:val="0"/>
        <w:ind w:left="1680" w:leftChars="800" w:firstLine="1051" w:firstLineChars="500"/>
        <w:rPr>
          <w:rFonts w:ascii="微软雅黑" w:hAnsi="微软雅黑" w:eastAsia="微软雅黑"/>
          <w:b/>
          <w:color w:val="595959"/>
        </w:rPr>
      </w:pPr>
      <w:r>
        <w:rPr>
          <w:rFonts w:hint="eastAsia" w:ascii="微软雅黑" w:hAnsi="微软雅黑" w:eastAsia="微软雅黑"/>
          <w:b/>
          <w:color w:val="595959"/>
          <w:lang w:val="en-US" w:eastAsia="zh-CN"/>
        </w:rPr>
        <w:t>服务端</w:t>
      </w:r>
      <w:r>
        <w:rPr>
          <w:rFonts w:hint="eastAsia" w:ascii="微软雅黑" w:hAnsi="微软雅黑" w:eastAsia="微软雅黑"/>
          <w:b/>
          <w:color w:val="595959"/>
        </w:rPr>
        <w:t>：</w:t>
      </w:r>
    </w:p>
    <w:p>
      <w:pPr>
        <w:adjustRightInd w:val="0"/>
        <w:snapToGrid w:val="0"/>
        <w:ind w:left="2520" w:leftChars="0" w:firstLine="420" w:firstLineChars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>通过express + mongoose快速搭建管理系统平台后端, 通过mongodb noSQL特性更灵活的处理测绘需求过程中的字段增量。 实现测绘数据表的CURD功能。</w:t>
      </w: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0528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360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个人优势</w:t>
      </w:r>
    </w:p>
    <w:p>
      <w:pPr>
        <w:adjustRightInd w:val="0"/>
        <w:snapToGrid w:val="0"/>
        <w:ind w:left="1680" w:leftChars="800"/>
        <w:rPr>
          <w:rFonts w:hint="eastAsia"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512445"/>
                <wp:effectExtent l="0" t="0" r="0" b="1905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512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本人踏实肯干，勤奋好学，善于钻研，有较强的团队精神和学习能力。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35pt;width:458.95pt;" filled="f" stroked="f" coordsize="21600,21600" o:gfxdata="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/5FxPTAAAABAEAAA8AAAAA&#10;AAAAAQAgAAAAIgAAAGRycy9kb3ducmV2LnhtbFBLAQIUABQAAAAIAIdO4kBmTyNXGQIAABcEAAAO&#10;AAAAAAAAAAEAIAAAACIBAABkcnMvZTJvRG9jLnhtbFBLBQYAAAAABgAGAFkBAACt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本人踏实肯干，勤奋好学，善于钻研，有较强的团队精神和学习能力。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  <w:r>
        <w:rPr>
          <w:rFonts w:hint="eastAsia"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-5725795</wp:posOffset>
                </wp:positionV>
                <wp:extent cx="9525" cy="13359765"/>
                <wp:effectExtent l="4445" t="0" r="5080" b="133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597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65pt;margin-top:-450.85pt;height:1051.95pt;width:0.75pt;z-index:-251636736;mso-width-relative:page;mso-height-relative:page;" filled="f" stroked="t" coordsize="21600,21600" o:gfxdata="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6N40dgAAAANAQAADwAAAAAAAAABACAAAAAiAAAAZHJzL2Rvd25yZXYueG1sUEsBAhQA&#10;FAAAAAgAh07iQMDcFqzyAQAAvwMAAA4AAAAAAAAAAQAgAAAAJwEAAGRycy9lMm9Eb2MueG1sUEsF&#10;BgAAAAAGAAYAWQEAAIs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4B65A"/>
    <w:multiLevelType w:val="singleLevel"/>
    <w:tmpl w:val="3994B65A"/>
    <w:lvl w:ilvl="0" w:tentative="0">
      <w:start w:val="1"/>
      <w:numFmt w:val="decimal"/>
      <w:suff w:val="space"/>
      <w:lvlText w:val="%1."/>
      <w:lvlJc w:val="left"/>
      <w:pPr>
        <w:ind w:left="2835" w:leftChars="0" w:firstLine="0" w:firstLineChars="0"/>
      </w:pPr>
    </w:lvl>
  </w:abstractNum>
  <w:abstractNum w:abstractNumId="1">
    <w:nsid w:val="5BAE5A77"/>
    <w:multiLevelType w:val="multilevel"/>
    <w:tmpl w:val="5BAE5A77"/>
    <w:lvl w:ilvl="0" w:tentative="0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80" w:hanging="420"/>
      </w:pPr>
    </w:lvl>
    <w:lvl w:ilvl="2" w:tentative="0">
      <w:start w:val="1"/>
      <w:numFmt w:val="lowerRoman"/>
      <w:lvlText w:val="%3."/>
      <w:lvlJc w:val="right"/>
      <w:pPr>
        <w:ind w:left="3300" w:hanging="420"/>
      </w:pPr>
    </w:lvl>
    <w:lvl w:ilvl="3" w:tentative="0">
      <w:start w:val="1"/>
      <w:numFmt w:val="decimal"/>
      <w:lvlText w:val="%4."/>
      <w:lvlJc w:val="left"/>
      <w:pPr>
        <w:ind w:left="3720" w:hanging="420"/>
      </w:pPr>
    </w:lvl>
    <w:lvl w:ilvl="4" w:tentative="0">
      <w:start w:val="1"/>
      <w:numFmt w:val="lowerLetter"/>
      <w:lvlText w:val="%5)"/>
      <w:lvlJc w:val="left"/>
      <w:pPr>
        <w:ind w:left="4140" w:hanging="420"/>
      </w:pPr>
    </w:lvl>
    <w:lvl w:ilvl="5" w:tentative="0">
      <w:start w:val="1"/>
      <w:numFmt w:val="lowerRoman"/>
      <w:lvlText w:val="%6."/>
      <w:lvlJc w:val="right"/>
      <w:pPr>
        <w:ind w:left="4560" w:hanging="420"/>
      </w:pPr>
    </w:lvl>
    <w:lvl w:ilvl="6" w:tentative="0">
      <w:start w:val="1"/>
      <w:numFmt w:val="decimal"/>
      <w:lvlText w:val="%7."/>
      <w:lvlJc w:val="left"/>
      <w:pPr>
        <w:ind w:left="4980" w:hanging="420"/>
      </w:pPr>
    </w:lvl>
    <w:lvl w:ilvl="7" w:tentative="0">
      <w:start w:val="1"/>
      <w:numFmt w:val="lowerLetter"/>
      <w:lvlText w:val="%8)"/>
      <w:lvlJc w:val="left"/>
      <w:pPr>
        <w:ind w:left="5400" w:hanging="420"/>
      </w:pPr>
    </w:lvl>
    <w:lvl w:ilvl="8" w:tentative="0">
      <w:start w:val="1"/>
      <w:numFmt w:val="lowerRoman"/>
      <w:lvlText w:val="%9."/>
      <w:lvlJc w:val="right"/>
      <w:pPr>
        <w:ind w:left="5820" w:hanging="420"/>
      </w:pPr>
    </w:lvl>
  </w:abstractNum>
  <w:abstractNum w:abstractNumId="2">
    <w:nsid w:val="7BE264EC"/>
    <w:multiLevelType w:val="multilevel"/>
    <w:tmpl w:val="7BE264E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5MDM4OGM5MWQyNmFhMmY2ZDE0MGUxYTQxZjlhY2QifQ=="/>
  </w:docVars>
  <w:rsids>
    <w:rsidRoot w:val="008F202E"/>
    <w:rsid w:val="000068E9"/>
    <w:rsid w:val="0005346E"/>
    <w:rsid w:val="00063E6D"/>
    <w:rsid w:val="00075725"/>
    <w:rsid w:val="000C2BFB"/>
    <w:rsid w:val="000D25BA"/>
    <w:rsid w:val="000E56A2"/>
    <w:rsid w:val="000E681C"/>
    <w:rsid w:val="000F0400"/>
    <w:rsid w:val="00105A6A"/>
    <w:rsid w:val="00130EF3"/>
    <w:rsid w:val="001419F7"/>
    <w:rsid w:val="00142657"/>
    <w:rsid w:val="00146265"/>
    <w:rsid w:val="00162F88"/>
    <w:rsid w:val="001665A5"/>
    <w:rsid w:val="00184221"/>
    <w:rsid w:val="001972D7"/>
    <w:rsid w:val="001B0BCE"/>
    <w:rsid w:val="001E626A"/>
    <w:rsid w:val="0020642B"/>
    <w:rsid w:val="0023597F"/>
    <w:rsid w:val="00246DA0"/>
    <w:rsid w:val="0026708A"/>
    <w:rsid w:val="00271271"/>
    <w:rsid w:val="002A2D52"/>
    <w:rsid w:val="002D0B65"/>
    <w:rsid w:val="002D1CD7"/>
    <w:rsid w:val="002E320A"/>
    <w:rsid w:val="002F653D"/>
    <w:rsid w:val="003071F4"/>
    <w:rsid w:val="00310AC2"/>
    <w:rsid w:val="00315B13"/>
    <w:rsid w:val="00340128"/>
    <w:rsid w:val="003806BC"/>
    <w:rsid w:val="003A6FB8"/>
    <w:rsid w:val="003B017D"/>
    <w:rsid w:val="003C2EC1"/>
    <w:rsid w:val="00403C60"/>
    <w:rsid w:val="00405F03"/>
    <w:rsid w:val="004070D5"/>
    <w:rsid w:val="00416E9C"/>
    <w:rsid w:val="0046665C"/>
    <w:rsid w:val="004A36F6"/>
    <w:rsid w:val="004E0A1D"/>
    <w:rsid w:val="00510DF2"/>
    <w:rsid w:val="005216C0"/>
    <w:rsid w:val="00554325"/>
    <w:rsid w:val="005C4BDA"/>
    <w:rsid w:val="005D484D"/>
    <w:rsid w:val="005D6133"/>
    <w:rsid w:val="005E0EF2"/>
    <w:rsid w:val="005E691A"/>
    <w:rsid w:val="00652790"/>
    <w:rsid w:val="00656E27"/>
    <w:rsid w:val="006A351A"/>
    <w:rsid w:val="006B5B24"/>
    <w:rsid w:val="006D1D4B"/>
    <w:rsid w:val="006F23E2"/>
    <w:rsid w:val="00715586"/>
    <w:rsid w:val="00770A72"/>
    <w:rsid w:val="007755F0"/>
    <w:rsid w:val="007A400C"/>
    <w:rsid w:val="007B5113"/>
    <w:rsid w:val="007B7A32"/>
    <w:rsid w:val="007F413D"/>
    <w:rsid w:val="008000C0"/>
    <w:rsid w:val="00840B42"/>
    <w:rsid w:val="00860CD8"/>
    <w:rsid w:val="00882373"/>
    <w:rsid w:val="008B52FC"/>
    <w:rsid w:val="008F202E"/>
    <w:rsid w:val="00910D5D"/>
    <w:rsid w:val="009422BA"/>
    <w:rsid w:val="0095002C"/>
    <w:rsid w:val="0095223D"/>
    <w:rsid w:val="009A3DBA"/>
    <w:rsid w:val="009A6212"/>
    <w:rsid w:val="009C3EB5"/>
    <w:rsid w:val="009E1B66"/>
    <w:rsid w:val="00A113AF"/>
    <w:rsid w:val="00A154BA"/>
    <w:rsid w:val="00A358F1"/>
    <w:rsid w:val="00A40EFD"/>
    <w:rsid w:val="00A45DDE"/>
    <w:rsid w:val="00A57EFB"/>
    <w:rsid w:val="00A7187C"/>
    <w:rsid w:val="00A71F7E"/>
    <w:rsid w:val="00AA38A9"/>
    <w:rsid w:val="00AB494A"/>
    <w:rsid w:val="00AB7E48"/>
    <w:rsid w:val="00AC41BC"/>
    <w:rsid w:val="00B208EA"/>
    <w:rsid w:val="00B2662E"/>
    <w:rsid w:val="00B3351B"/>
    <w:rsid w:val="00B348AD"/>
    <w:rsid w:val="00B71959"/>
    <w:rsid w:val="00B738CD"/>
    <w:rsid w:val="00BB1B32"/>
    <w:rsid w:val="00BB517C"/>
    <w:rsid w:val="00BC7980"/>
    <w:rsid w:val="00BD54F0"/>
    <w:rsid w:val="00BE1F84"/>
    <w:rsid w:val="00BE2DFB"/>
    <w:rsid w:val="00BE5B1B"/>
    <w:rsid w:val="00BF047B"/>
    <w:rsid w:val="00BF6224"/>
    <w:rsid w:val="00C10249"/>
    <w:rsid w:val="00C2328B"/>
    <w:rsid w:val="00C367DF"/>
    <w:rsid w:val="00C611F2"/>
    <w:rsid w:val="00C83254"/>
    <w:rsid w:val="00CA5ABF"/>
    <w:rsid w:val="00CE2CF4"/>
    <w:rsid w:val="00CF23C2"/>
    <w:rsid w:val="00D974AC"/>
    <w:rsid w:val="00DB1021"/>
    <w:rsid w:val="00DC2909"/>
    <w:rsid w:val="00DD0190"/>
    <w:rsid w:val="00DF1ABE"/>
    <w:rsid w:val="00DF3D8B"/>
    <w:rsid w:val="00DF490A"/>
    <w:rsid w:val="00E23AA2"/>
    <w:rsid w:val="00E66E4B"/>
    <w:rsid w:val="00E95FE8"/>
    <w:rsid w:val="00F25F2B"/>
    <w:rsid w:val="00F51C79"/>
    <w:rsid w:val="00F60822"/>
    <w:rsid w:val="00F96370"/>
    <w:rsid w:val="00FA608B"/>
    <w:rsid w:val="00FC74A9"/>
    <w:rsid w:val="00FE3202"/>
    <w:rsid w:val="00FF1594"/>
    <w:rsid w:val="031A3732"/>
    <w:rsid w:val="06C01FA2"/>
    <w:rsid w:val="0BC2318A"/>
    <w:rsid w:val="0EF65EA9"/>
    <w:rsid w:val="1D927B8A"/>
    <w:rsid w:val="20765966"/>
    <w:rsid w:val="2291445E"/>
    <w:rsid w:val="253A04B4"/>
    <w:rsid w:val="27401969"/>
    <w:rsid w:val="286B3A99"/>
    <w:rsid w:val="2A6D704C"/>
    <w:rsid w:val="2B1820C4"/>
    <w:rsid w:val="2D5A077F"/>
    <w:rsid w:val="2F692152"/>
    <w:rsid w:val="2FF72141"/>
    <w:rsid w:val="33025566"/>
    <w:rsid w:val="3571067D"/>
    <w:rsid w:val="39A46452"/>
    <w:rsid w:val="3A6A7A6C"/>
    <w:rsid w:val="3CD100F4"/>
    <w:rsid w:val="41943621"/>
    <w:rsid w:val="436B1258"/>
    <w:rsid w:val="49B87BB6"/>
    <w:rsid w:val="49D212E4"/>
    <w:rsid w:val="4AF77118"/>
    <w:rsid w:val="4B0735C9"/>
    <w:rsid w:val="4C865331"/>
    <w:rsid w:val="4D6B5067"/>
    <w:rsid w:val="56492255"/>
    <w:rsid w:val="579B3F7E"/>
    <w:rsid w:val="58DC6528"/>
    <w:rsid w:val="5D311B3E"/>
    <w:rsid w:val="62EE3756"/>
    <w:rsid w:val="6437382B"/>
    <w:rsid w:val="65933A05"/>
    <w:rsid w:val="69291773"/>
    <w:rsid w:val="69A240E9"/>
    <w:rsid w:val="6A1A7AFF"/>
    <w:rsid w:val="6E7004A6"/>
    <w:rsid w:val="70AB3EB1"/>
    <w:rsid w:val="73A537A7"/>
    <w:rsid w:val="759651C2"/>
    <w:rsid w:val="786608C2"/>
    <w:rsid w:val="79A90471"/>
    <w:rsid w:val="7C08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6"/>
    <w:unhideWhenUsed/>
    <w:qFormat/>
    <w:uiPriority w:val="99"/>
    <w:rPr>
      <w:b/>
      <w:bCs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字符"/>
    <w:basedOn w:val="10"/>
    <w:link w:val="3"/>
    <w:semiHidden/>
    <w:qFormat/>
    <w:uiPriority w:val="99"/>
  </w:style>
  <w:style w:type="character" w:customStyle="1" w:styleId="16">
    <w:name w:val="批注主题 字符"/>
    <w:basedOn w:val="15"/>
    <w:link w:val="8"/>
    <w:semiHidden/>
    <w:qFormat/>
    <w:uiPriority w:val="99"/>
    <w:rPr>
      <w:b/>
      <w:bCs/>
    </w:rPr>
  </w:style>
  <w:style w:type="character" w:customStyle="1" w:styleId="17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07A79-3C82-4999-AA65-C2BC1AA63B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4</Pages>
  <Words>638</Words>
  <Characters>3638</Characters>
  <Lines>30</Lines>
  <Paragraphs>8</Paragraphs>
  <TotalTime>3</TotalTime>
  <ScaleCrop>false</ScaleCrop>
  <LinksUpToDate>false</LinksUpToDate>
  <CharactersWithSpaces>4268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2022-05-15T09:52:00Z</dcterms:created>
  <dc:creator>lixue</dc:creator>
  <cp:lastModifiedBy>海牙老师</cp:lastModifiedBy>
  <cp:lastPrinted>2022-05-10T02:50:00Z</cp:lastPrinted>
  <dcterms:modified xsi:type="dcterms:W3CDTF">2022-08-17T10:46:05Z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AE65D194891F4BE98D2726C0CB06CB03</vt:lpwstr>
  </property>
</Properties>
</file>